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761F3" w14:textId="77777777" w:rsidR="0003074F" w:rsidRPr="0003074F" w:rsidRDefault="0003074F" w:rsidP="005E231C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03074F">
        <w:rPr>
          <w:rFonts w:ascii="Calibri" w:hAnsi="Calibri" w:cs="Calibri"/>
          <w:b/>
          <w:bCs/>
          <w:sz w:val="22"/>
          <w:szCs w:val="22"/>
        </w:rPr>
        <w:t xml:space="preserve">Bloc 1 – </w:t>
      </w:r>
      <w:proofErr w:type="spellStart"/>
      <w:proofErr w:type="gramStart"/>
      <w:r w:rsidRPr="0003074F">
        <w:rPr>
          <w:rFonts w:ascii="Calibri" w:hAnsi="Calibri" w:cs="Calibri"/>
          <w:b/>
          <w:bCs/>
          <w:sz w:val="22"/>
          <w:szCs w:val="22"/>
        </w:rPr>
        <w:t>Fondations</w:t>
      </w:r>
      <w:proofErr w:type="spellEnd"/>
      <w:r w:rsidRPr="0003074F">
        <w:rPr>
          <w:rFonts w:ascii="Calibri" w:hAnsi="Calibri" w:cs="Calibri"/>
          <w:b/>
          <w:bCs/>
          <w:sz w:val="22"/>
          <w:szCs w:val="22"/>
        </w:rPr>
        <w:t xml:space="preserve"> :</w:t>
      </w:r>
      <w:proofErr w:type="gramEnd"/>
      <w:r w:rsidRPr="0003074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b/>
          <w:bCs/>
          <w:sz w:val="22"/>
          <w:szCs w:val="22"/>
        </w:rPr>
        <w:t>Manipuler</w:t>
      </w:r>
      <w:proofErr w:type="spellEnd"/>
      <w:r w:rsidRPr="0003074F">
        <w:rPr>
          <w:rFonts w:ascii="Calibri" w:hAnsi="Calibri" w:cs="Calibri"/>
          <w:b/>
          <w:bCs/>
          <w:sz w:val="22"/>
          <w:szCs w:val="22"/>
        </w:rPr>
        <w:t xml:space="preserve"> et </w:t>
      </w:r>
      <w:proofErr w:type="spellStart"/>
      <w:r w:rsidRPr="0003074F">
        <w:rPr>
          <w:rFonts w:ascii="Calibri" w:hAnsi="Calibri" w:cs="Calibri"/>
          <w:b/>
          <w:bCs/>
          <w:sz w:val="22"/>
          <w:szCs w:val="22"/>
        </w:rPr>
        <w:t>visualiser</w:t>
      </w:r>
      <w:proofErr w:type="spellEnd"/>
      <w:r w:rsidRPr="0003074F">
        <w:rPr>
          <w:rFonts w:ascii="Calibri" w:hAnsi="Calibri" w:cs="Calibri"/>
          <w:b/>
          <w:bCs/>
          <w:sz w:val="22"/>
          <w:szCs w:val="22"/>
        </w:rPr>
        <w:t xml:space="preserve"> les données (TP1–TP2)</w:t>
      </w:r>
    </w:p>
    <w:p w14:paraId="64C55E7F" w14:textId="77777777" w:rsidR="0003074F" w:rsidRPr="0003074F" w:rsidRDefault="0003074F" w:rsidP="005E231C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03074F">
        <w:rPr>
          <w:rFonts w:ascii="Calibri" w:hAnsi="Calibri" w:cs="Calibri"/>
          <w:b/>
          <w:bCs/>
          <w:sz w:val="22"/>
          <w:szCs w:val="22"/>
        </w:rPr>
        <w:t>Compétences</w:t>
      </w:r>
      <w:proofErr w:type="spellEnd"/>
      <w:r w:rsidRPr="0003074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b/>
          <w:bCs/>
          <w:sz w:val="22"/>
          <w:szCs w:val="22"/>
        </w:rPr>
        <w:t>acquises</w:t>
      </w:r>
      <w:proofErr w:type="spellEnd"/>
      <w:r w:rsidRPr="0003074F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3074F">
        <w:rPr>
          <w:rFonts w:ascii="Segoe UI Emoji" w:hAnsi="Segoe UI Emoji" w:cs="Segoe UI Emoji"/>
          <w:b/>
          <w:bCs/>
          <w:sz w:val="22"/>
          <w:szCs w:val="22"/>
        </w:rPr>
        <w:t>🎯</w:t>
      </w:r>
      <w:r w:rsidRPr="0003074F">
        <w:rPr>
          <w:rFonts w:ascii="Calibri" w:hAnsi="Calibri" w:cs="Calibri"/>
          <w:b/>
          <w:bCs/>
          <w:sz w:val="22"/>
          <w:szCs w:val="22"/>
        </w:rPr>
        <w:t>:</w:t>
      </w:r>
      <w:r w:rsidRPr="0003074F">
        <w:rPr>
          <w:rFonts w:ascii="Calibri" w:hAnsi="Calibri" w:cs="Calibri"/>
          <w:sz w:val="22"/>
          <w:szCs w:val="22"/>
        </w:rPr>
        <w:t xml:space="preserve"> La </w:t>
      </w:r>
      <w:proofErr w:type="spellStart"/>
      <w:r w:rsidRPr="0003074F">
        <w:rPr>
          <w:rFonts w:ascii="Calibri" w:hAnsi="Calibri" w:cs="Calibri"/>
          <w:sz w:val="22"/>
          <w:szCs w:val="22"/>
        </w:rPr>
        <w:t>compétence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centrale </w:t>
      </w:r>
      <w:proofErr w:type="spellStart"/>
      <w:r w:rsidRPr="0003074F">
        <w:rPr>
          <w:rFonts w:ascii="Calibri" w:hAnsi="Calibri" w:cs="Calibri"/>
          <w:sz w:val="22"/>
          <w:szCs w:val="22"/>
        </w:rPr>
        <w:t>est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de savoir </w:t>
      </w:r>
      <w:r w:rsidRPr="0003074F">
        <w:rPr>
          <w:rFonts w:ascii="Calibri" w:hAnsi="Calibri" w:cs="Calibri"/>
          <w:b/>
          <w:bCs/>
          <w:sz w:val="22"/>
          <w:szCs w:val="22"/>
        </w:rPr>
        <w:t xml:space="preserve">importer, </w:t>
      </w:r>
      <w:proofErr w:type="spellStart"/>
      <w:r w:rsidRPr="0003074F">
        <w:rPr>
          <w:rFonts w:ascii="Calibri" w:hAnsi="Calibri" w:cs="Calibri"/>
          <w:b/>
          <w:bCs/>
          <w:sz w:val="22"/>
          <w:szCs w:val="22"/>
        </w:rPr>
        <w:t>manipuler</w:t>
      </w:r>
      <w:proofErr w:type="spellEnd"/>
      <w:r w:rsidRPr="0003074F"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 w:rsidRPr="0003074F">
        <w:rPr>
          <w:rFonts w:ascii="Calibri" w:hAnsi="Calibri" w:cs="Calibri"/>
          <w:b/>
          <w:bCs/>
          <w:sz w:val="22"/>
          <w:szCs w:val="22"/>
        </w:rPr>
        <w:t>visualiser</w:t>
      </w:r>
      <w:proofErr w:type="spellEnd"/>
      <w:r w:rsidRPr="0003074F">
        <w:rPr>
          <w:rFonts w:ascii="Calibri" w:hAnsi="Calibri" w:cs="Calibri"/>
          <w:b/>
          <w:bCs/>
          <w:sz w:val="22"/>
          <w:szCs w:val="22"/>
        </w:rPr>
        <w:t xml:space="preserve"> et </w:t>
      </w:r>
      <w:proofErr w:type="spellStart"/>
      <w:r w:rsidRPr="0003074F">
        <w:rPr>
          <w:rFonts w:ascii="Calibri" w:hAnsi="Calibri" w:cs="Calibri"/>
          <w:b/>
          <w:bCs/>
          <w:sz w:val="22"/>
          <w:szCs w:val="22"/>
        </w:rPr>
        <w:t>décrire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les deux types de données </w:t>
      </w:r>
      <w:proofErr w:type="spellStart"/>
      <w:proofErr w:type="gramStart"/>
      <w:r w:rsidRPr="0003074F">
        <w:rPr>
          <w:rFonts w:ascii="Calibri" w:hAnsi="Calibri" w:cs="Calibri"/>
          <w:sz w:val="22"/>
          <w:szCs w:val="22"/>
        </w:rPr>
        <w:t>spatiales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:</w:t>
      </w:r>
      <w:proofErr w:type="gramEnd"/>
      <w:r w:rsidRPr="00030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sz w:val="22"/>
          <w:szCs w:val="22"/>
        </w:rPr>
        <w:t>vecteur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(points, </w:t>
      </w:r>
      <w:proofErr w:type="spellStart"/>
      <w:r w:rsidRPr="0003074F">
        <w:rPr>
          <w:rFonts w:ascii="Calibri" w:hAnsi="Calibri" w:cs="Calibri"/>
          <w:sz w:val="22"/>
          <w:szCs w:val="22"/>
        </w:rPr>
        <w:t>lignes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03074F">
        <w:rPr>
          <w:rFonts w:ascii="Calibri" w:hAnsi="Calibri" w:cs="Calibri"/>
          <w:sz w:val="22"/>
          <w:szCs w:val="22"/>
        </w:rPr>
        <w:t>polygones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) et raster (grilles de pixels). Cela </w:t>
      </w:r>
      <w:proofErr w:type="spellStart"/>
      <w:r w:rsidRPr="0003074F">
        <w:rPr>
          <w:rFonts w:ascii="Calibri" w:hAnsi="Calibri" w:cs="Calibri"/>
          <w:sz w:val="22"/>
          <w:szCs w:val="22"/>
        </w:rPr>
        <w:t>inclut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la </w:t>
      </w:r>
      <w:proofErr w:type="spellStart"/>
      <w:r w:rsidRPr="0003074F">
        <w:rPr>
          <w:rFonts w:ascii="Calibri" w:hAnsi="Calibri" w:cs="Calibri"/>
          <w:sz w:val="22"/>
          <w:szCs w:val="22"/>
        </w:rPr>
        <w:t>compréhension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03074F">
        <w:rPr>
          <w:rFonts w:ascii="Calibri" w:hAnsi="Calibri" w:cs="Calibri"/>
          <w:sz w:val="22"/>
          <w:szCs w:val="22"/>
        </w:rPr>
        <w:t>leurs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sz w:val="22"/>
          <w:szCs w:val="22"/>
        </w:rPr>
        <w:t>métadonnées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03074F">
        <w:rPr>
          <w:rFonts w:ascii="Calibri" w:hAnsi="Calibri" w:cs="Calibri"/>
          <w:sz w:val="22"/>
          <w:szCs w:val="22"/>
        </w:rPr>
        <w:t>système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03074F">
        <w:rPr>
          <w:rFonts w:ascii="Calibri" w:hAnsi="Calibri" w:cs="Calibri"/>
          <w:sz w:val="22"/>
          <w:szCs w:val="22"/>
        </w:rPr>
        <w:t>coordonnées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03074F">
        <w:rPr>
          <w:rFonts w:ascii="Calibri" w:hAnsi="Calibri" w:cs="Calibri"/>
          <w:sz w:val="22"/>
          <w:szCs w:val="22"/>
        </w:rPr>
        <w:t>résolution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) et le </w:t>
      </w:r>
      <w:proofErr w:type="spellStart"/>
      <w:r w:rsidRPr="0003074F">
        <w:rPr>
          <w:rFonts w:ascii="Calibri" w:hAnsi="Calibri" w:cs="Calibri"/>
          <w:sz w:val="22"/>
          <w:szCs w:val="22"/>
        </w:rPr>
        <w:t>calcul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03074F">
        <w:rPr>
          <w:rFonts w:ascii="Calibri" w:hAnsi="Calibri" w:cs="Calibri"/>
          <w:sz w:val="22"/>
          <w:szCs w:val="22"/>
        </w:rPr>
        <w:t>statistiques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descriptives de base (</w:t>
      </w:r>
      <w:proofErr w:type="spellStart"/>
      <w:r w:rsidRPr="0003074F">
        <w:rPr>
          <w:rFonts w:ascii="Calibri" w:hAnsi="Calibri" w:cs="Calibri"/>
          <w:sz w:val="22"/>
          <w:szCs w:val="22"/>
        </w:rPr>
        <w:t>moyenne</w:t>
      </w:r>
      <w:proofErr w:type="spellEnd"/>
      <w:r w:rsidRPr="0003074F">
        <w:rPr>
          <w:rFonts w:ascii="Calibri" w:hAnsi="Calibri" w:cs="Calibri"/>
          <w:sz w:val="22"/>
          <w:szCs w:val="22"/>
        </w:rPr>
        <w:t>, min, max, surface, etc.).</w:t>
      </w:r>
    </w:p>
    <w:p w14:paraId="51167DFD" w14:textId="61840584" w:rsidR="0003074F" w:rsidRPr="0003074F" w:rsidRDefault="0003074F" w:rsidP="005E231C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03074F">
        <w:rPr>
          <w:rFonts w:ascii="Calibri" w:hAnsi="Calibri" w:cs="Calibri"/>
          <w:b/>
          <w:bCs/>
          <w:sz w:val="22"/>
          <w:szCs w:val="22"/>
        </w:rPr>
        <w:t>Outils</w:t>
      </w:r>
      <w:proofErr w:type="spellEnd"/>
      <w:r w:rsidRPr="0003074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b/>
          <w:bCs/>
          <w:sz w:val="22"/>
          <w:szCs w:val="22"/>
        </w:rPr>
        <w:t>utilisés</w:t>
      </w:r>
      <w:proofErr w:type="spellEnd"/>
      <w:r w:rsidRPr="0003074F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3074F">
        <w:rPr>
          <w:rFonts w:ascii="Segoe UI Emoji" w:hAnsi="Segoe UI Emoji" w:cs="Segoe UI Emoji"/>
          <w:b/>
          <w:bCs/>
          <w:sz w:val="22"/>
          <w:szCs w:val="22"/>
        </w:rPr>
        <w:t>💻</w:t>
      </w:r>
      <w:r w:rsidRPr="0003074F">
        <w:rPr>
          <w:rFonts w:ascii="Calibri" w:hAnsi="Calibri" w:cs="Calibri"/>
          <w:b/>
          <w:bCs/>
          <w:sz w:val="22"/>
          <w:szCs w:val="22"/>
        </w:rPr>
        <w:t>:</w:t>
      </w:r>
      <w:r w:rsidRPr="0003074F">
        <w:rPr>
          <w:rFonts w:ascii="Calibri" w:hAnsi="Calibri" w:cs="Calibri"/>
          <w:sz w:val="22"/>
          <w:szCs w:val="22"/>
        </w:rPr>
        <w:t xml:space="preserve"> La formation </w:t>
      </w:r>
      <w:proofErr w:type="spellStart"/>
      <w:proofErr w:type="gramStart"/>
      <w:r w:rsidRPr="0003074F">
        <w:rPr>
          <w:rFonts w:ascii="Calibri" w:hAnsi="Calibri" w:cs="Calibri"/>
          <w:sz w:val="22"/>
          <w:szCs w:val="22"/>
        </w:rPr>
        <w:t>utilise</w:t>
      </w:r>
      <w:proofErr w:type="spellEnd"/>
      <w:proofErr w:type="gramEnd"/>
      <w:r w:rsidRPr="00030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sz w:val="22"/>
          <w:szCs w:val="22"/>
        </w:rPr>
        <w:t>une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sz w:val="22"/>
          <w:szCs w:val="22"/>
        </w:rPr>
        <w:t>variété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sz w:val="22"/>
          <w:szCs w:val="22"/>
        </w:rPr>
        <w:t>d'outils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sz w:val="22"/>
          <w:szCs w:val="22"/>
        </w:rPr>
        <w:t>dès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le </w:t>
      </w:r>
      <w:proofErr w:type="spellStart"/>
      <w:proofErr w:type="gramStart"/>
      <w:r w:rsidRPr="0003074F">
        <w:rPr>
          <w:rFonts w:ascii="Calibri" w:hAnsi="Calibri" w:cs="Calibri"/>
          <w:sz w:val="22"/>
          <w:szCs w:val="22"/>
        </w:rPr>
        <w:t>départ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:</w:t>
      </w:r>
      <w:proofErr w:type="gramEnd"/>
      <w:r w:rsidRPr="0003074F">
        <w:rPr>
          <w:rFonts w:ascii="Calibri" w:hAnsi="Calibri" w:cs="Calibri"/>
          <w:sz w:val="22"/>
          <w:szCs w:val="22"/>
        </w:rPr>
        <w:t xml:space="preserve"> </w:t>
      </w:r>
      <w:r w:rsidRPr="0003074F">
        <w:rPr>
          <w:rFonts w:ascii="Calibri" w:hAnsi="Calibri" w:cs="Calibri"/>
          <w:b/>
          <w:bCs/>
          <w:sz w:val="22"/>
          <w:szCs w:val="22"/>
        </w:rPr>
        <w:t>Python</w:t>
      </w:r>
      <w:r w:rsidRPr="0003074F">
        <w:rPr>
          <w:rFonts w:ascii="Calibri" w:hAnsi="Calibri" w:cs="Calibri"/>
          <w:sz w:val="22"/>
          <w:szCs w:val="22"/>
        </w:rPr>
        <w:t xml:space="preserve"> (avec les bibliothèques </w:t>
      </w:r>
      <w:proofErr w:type="spellStart"/>
      <w:r w:rsidRPr="0003074F">
        <w:rPr>
          <w:rFonts w:ascii="Calibri" w:hAnsi="Calibri" w:cs="Calibri"/>
          <w:sz w:val="22"/>
          <w:szCs w:val="22"/>
        </w:rPr>
        <w:t>geopandas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03074F">
        <w:rPr>
          <w:rFonts w:ascii="Calibri" w:hAnsi="Calibri" w:cs="Calibri"/>
          <w:sz w:val="22"/>
          <w:szCs w:val="22"/>
        </w:rPr>
        <w:t>rasterio</w:t>
      </w:r>
      <w:proofErr w:type="spellEnd"/>
      <w:r w:rsidRPr="0003074F">
        <w:rPr>
          <w:rFonts w:ascii="Calibri" w:hAnsi="Calibri" w:cs="Calibri"/>
          <w:sz w:val="22"/>
          <w:szCs w:val="22"/>
        </w:rPr>
        <w:t>, matplotlib</w:t>
      </w:r>
      <w:proofErr w:type="gramStart"/>
      <w:r w:rsidRPr="0003074F">
        <w:rPr>
          <w:rFonts w:ascii="Calibri" w:hAnsi="Calibri" w:cs="Calibri"/>
          <w:sz w:val="22"/>
          <w:szCs w:val="22"/>
        </w:rPr>
        <w:t>) ,</w:t>
      </w:r>
      <w:proofErr w:type="gramEnd"/>
      <w:r w:rsidRPr="0003074F">
        <w:rPr>
          <w:rFonts w:ascii="Calibri" w:hAnsi="Calibri" w:cs="Calibri"/>
          <w:sz w:val="22"/>
          <w:szCs w:val="22"/>
        </w:rPr>
        <w:t xml:space="preserve"> </w:t>
      </w:r>
      <w:r w:rsidRPr="0003074F">
        <w:rPr>
          <w:rFonts w:ascii="Calibri" w:hAnsi="Calibri" w:cs="Calibri"/>
          <w:b/>
          <w:bCs/>
          <w:sz w:val="22"/>
          <w:szCs w:val="22"/>
        </w:rPr>
        <w:t>R</w:t>
      </w:r>
      <w:r w:rsidRPr="0003074F">
        <w:rPr>
          <w:rFonts w:ascii="Calibri" w:hAnsi="Calibri" w:cs="Calibri"/>
          <w:sz w:val="22"/>
          <w:szCs w:val="22"/>
        </w:rPr>
        <w:t xml:space="preserve"> (avec sf, raster</w:t>
      </w:r>
      <w:proofErr w:type="gramStart"/>
      <w:r w:rsidRPr="0003074F">
        <w:rPr>
          <w:rFonts w:ascii="Calibri" w:hAnsi="Calibri" w:cs="Calibri"/>
          <w:sz w:val="22"/>
          <w:szCs w:val="22"/>
        </w:rPr>
        <w:t>) ,</w:t>
      </w:r>
      <w:proofErr w:type="gramEnd"/>
      <w:r w:rsidRPr="0003074F">
        <w:rPr>
          <w:rFonts w:ascii="Calibri" w:hAnsi="Calibri" w:cs="Calibri"/>
          <w:sz w:val="22"/>
          <w:szCs w:val="22"/>
        </w:rPr>
        <w:t xml:space="preserve"> </w:t>
      </w:r>
      <w:r w:rsidRPr="0003074F">
        <w:rPr>
          <w:rFonts w:ascii="Calibri" w:hAnsi="Calibri" w:cs="Calibri"/>
          <w:b/>
          <w:bCs/>
          <w:sz w:val="22"/>
          <w:szCs w:val="22"/>
        </w:rPr>
        <w:t>Google Earth Engine (GEE</w:t>
      </w:r>
      <w:proofErr w:type="gramStart"/>
      <w:r w:rsidRPr="0003074F">
        <w:rPr>
          <w:rFonts w:ascii="Calibri" w:hAnsi="Calibri" w:cs="Calibri"/>
          <w:b/>
          <w:bCs/>
          <w:sz w:val="22"/>
          <w:szCs w:val="22"/>
        </w:rPr>
        <w:t>)</w:t>
      </w:r>
      <w:r w:rsidRPr="0003074F">
        <w:rPr>
          <w:rFonts w:ascii="Calibri" w:hAnsi="Calibri" w:cs="Calibri"/>
          <w:sz w:val="22"/>
          <w:szCs w:val="22"/>
        </w:rPr>
        <w:t xml:space="preserve"> ,</w:t>
      </w:r>
      <w:proofErr w:type="gramEnd"/>
      <w:r w:rsidRPr="0003074F">
        <w:rPr>
          <w:rFonts w:ascii="Calibri" w:hAnsi="Calibri" w:cs="Calibri"/>
          <w:sz w:val="22"/>
          <w:szCs w:val="22"/>
        </w:rPr>
        <w:t xml:space="preserve"> et </w:t>
      </w:r>
      <w:proofErr w:type="spellStart"/>
      <w:r w:rsidRPr="0003074F">
        <w:rPr>
          <w:rFonts w:ascii="Calibri" w:hAnsi="Calibri" w:cs="Calibri"/>
          <w:sz w:val="22"/>
          <w:szCs w:val="22"/>
        </w:rPr>
        <w:t>même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</w:t>
      </w:r>
      <w:r w:rsidRPr="0003074F">
        <w:rPr>
          <w:rFonts w:ascii="Calibri" w:hAnsi="Calibri" w:cs="Calibri"/>
          <w:b/>
          <w:bCs/>
          <w:sz w:val="22"/>
          <w:szCs w:val="22"/>
        </w:rPr>
        <w:t>Stata</w:t>
      </w:r>
      <w:r w:rsidRPr="0003074F">
        <w:rPr>
          <w:rFonts w:ascii="Calibri" w:hAnsi="Calibri" w:cs="Calibri"/>
          <w:sz w:val="22"/>
          <w:szCs w:val="22"/>
        </w:rPr>
        <w:t xml:space="preserve"> pour des </w:t>
      </w:r>
      <w:proofErr w:type="spellStart"/>
      <w:r w:rsidRPr="0003074F">
        <w:rPr>
          <w:rFonts w:ascii="Calibri" w:hAnsi="Calibri" w:cs="Calibri"/>
          <w:sz w:val="22"/>
          <w:szCs w:val="22"/>
        </w:rPr>
        <w:t>tâches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sz w:val="22"/>
          <w:szCs w:val="22"/>
        </w:rPr>
        <w:t>basiques</w:t>
      </w:r>
      <w:proofErr w:type="spellEnd"/>
      <w:r w:rsidRPr="0003074F">
        <w:rPr>
          <w:rFonts w:ascii="Calibri" w:hAnsi="Calibri" w:cs="Calibri"/>
          <w:sz w:val="22"/>
          <w:szCs w:val="22"/>
        </w:rPr>
        <w:t>.</w:t>
      </w:r>
    </w:p>
    <w:p w14:paraId="66EC2E65" w14:textId="407CEAC8" w:rsidR="0003074F" w:rsidRPr="0003074F" w:rsidRDefault="0003074F" w:rsidP="005E231C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03074F">
        <w:rPr>
          <w:rFonts w:ascii="Calibri" w:hAnsi="Calibri" w:cs="Calibri"/>
          <w:b/>
          <w:bCs/>
          <w:sz w:val="22"/>
          <w:szCs w:val="22"/>
        </w:rPr>
        <w:t xml:space="preserve">Applications </w:t>
      </w:r>
      <w:proofErr w:type="spellStart"/>
      <w:proofErr w:type="gramStart"/>
      <w:r w:rsidRPr="0003074F">
        <w:rPr>
          <w:rFonts w:ascii="Calibri" w:hAnsi="Calibri" w:cs="Calibri"/>
          <w:b/>
          <w:bCs/>
          <w:sz w:val="22"/>
          <w:szCs w:val="22"/>
        </w:rPr>
        <w:t>concrètes</w:t>
      </w:r>
      <w:proofErr w:type="spellEnd"/>
      <w:r w:rsidRPr="0003074F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3074F">
        <w:rPr>
          <w:rFonts w:ascii="Segoe UI Emoji" w:hAnsi="Segoe UI Emoji" w:cs="Segoe UI Emoji"/>
          <w:b/>
          <w:bCs/>
          <w:sz w:val="22"/>
          <w:szCs w:val="22"/>
        </w:rPr>
        <w:t>🌍</w:t>
      </w:r>
      <w:r w:rsidRPr="0003074F">
        <w:rPr>
          <w:rFonts w:ascii="Calibri" w:hAnsi="Calibri" w:cs="Calibri"/>
          <w:b/>
          <w:bCs/>
          <w:sz w:val="22"/>
          <w:szCs w:val="22"/>
        </w:rPr>
        <w:t>:</w:t>
      </w:r>
      <w:proofErr w:type="gramEnd"/>
      <w:r w:rsidRPr="00030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sz w:val="22"/>
          <w:szCs w:val="22"/>
        </w:rPr>
        <w:t>L'objectif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sz w:val="22"/>
          <w:szCs w:val="22"/>
        </w:rPr>
        <w:t>est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la </w:t>
      </w:r>
      <w:proofErr w:type="spellStart"/>
      <w:r w:rsidRPr="0003074F">
        <w:rPr>
          <w:rFonts w:ascii="Calibri" w:hAnsi="Calibri" w:cs="Calibri"/>
          <w:sz w:val="22"/>
          <w:szCs w:val="22"/>
        </w:rPr>
        <w:t>prise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sz w:val="22"/>
          <w:szCs w:val="22"/>
        </w:rPr>
        <w:t>en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main des </w:t>
      </w:r>
      <w:proofErr w:type="spellStart"/>
      <w:r w:rsidRPr="0003074F">
        <w:rPr>
          <w:rFonts w:ascii="Calibri" w:hAnsi="Calibri" w:cs="Calibri"/>
          <w:sz w:val="22"/>
          <w:szCs w:val="22"/>
        </w:rPr>
        <w:t>outils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. Les </w:t>
      </w:r>
      <w:proofErr w:type="spellStart"/>
      <w:r w:rsidRPr="0003074F">
        <w:rPr>
          <w:rFonts w:ascii="Calibri" w:hAnsi="Calibri" w:cs="Calibri"/>
          <w:sz w:val="22"/>
          <w:szCs w:val="22"/>
        </w:rPr>
        <w:t>exercices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se </w:t>
      </w:r>
      <w:proofErr w:type="spellStart"/>
      <w:r w:rsidRPr="0003074F">
        <w:rPr>
          <w:rFonts w:ascii="Calibri" w:hAnsi="Calibri" w:cs="Calibri"/>
          <w:sz w:val="22"/>
          <w:szCs w:val="22"/>
        </w:rPr>
        <w:t>basent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sur des données </w:t>
      </w:r>
      <w:proofErr w:type="spellStart"/>
      <w:r w:rsidRPr="0003074F">
        <w:rPr>
          <w:rFonts w:ascii="Calibri" w:hAnsi="Calibri" w:cs="Calibri"/>
          <w:sz w:val="22"/>
          <w:szCs w:val="22"/>
        </w:rPr>
        <w:t>administratives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et des indicateurs de </w:t>
      </w:r>
      <w:proofErr w:type="spellStart"/>
      <w:r w:rsidRPr="0003074F">
        <w:rPr>
          <w:rFonts w:ascii="Calibri" w:hAnsi="Calibri" w:cs="Calibri"/>
          <w:sz w:val="22"/>
          <w:szCs w:val="22"/>
        </w:rPr>
        <w:t>paludisme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pour des pays </w:t>
      </w:r>
      <w:proofErr w:type="spellStart"/>
      <w:r w:rsidRPr="0003074F">
        <w:rPr>
          <w:rFonts w:ascii="Calibri" w:hAnsi="Calibri" w:cs="Calibri"/>
          <w:sz w:val="22"/>
          <w:szCs w:val="22"/>
        </w:rPr>
        <w:t>comme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le </w:t>
      </w:r>
      <w:r w:rsidR="005E231C" w:rsidRPr="005E231C">
        <w:rPr>
          <w:rFonts w:ascii="Calibri" w:hAnsi="Calibri" w:cs="Calibri"/>
          <w:sz w:val="22"/>
          <w:szCs w:val="22"/>
        </w:rPr>
        <w:t>Sénégal,</w:t>
      </w:r>
      <w:r w:rsidRPr="0003074F">
        <w:rPr>
          <w:rFonts w:ascii="Calibri" w:hAnsi="Calibri" w:cs="Calibri"/>
          <w:sz w:val="22"/>
          <w:szCs w:val="22"/>
        </w:rPr>
        <w:t xml:space="preserve"> </w:t>
      </w:r>
      <w:r w:rsidR="005E231C" w:rsidRPr="005E231C">
        <w:rPr>
          <w:rFonts w:ascii="Calibri" w:hAnsi="Calibri" w:cs="Calibri"/>
          <w:sz w:val="22"/>
          <w:szCs w:val="22"/>
        </w:rPr>
        <w:t>Madagascar,</w:t>
      </w:r>
      <w:r w:rsidRPr="0003074F">
        <w:rPr>
          <w:rFonts w:ascii="Calibri" w:hAnsi="Calibri" w:cs="Calibri"/>
          <w:sz w:val="22"/>
          <w:szCs w:val="22"/>
        </w:rPr>
        <w:t xml:space="preserve"> le Mali et la Côte d'Ivoire.</w:t>
      </w:r>
    </w:p>
    <w:p w14:paraId="4035720D" w14:textId="77777777" w:rsidR="0003074F" w:rsidRPr="0003074F" w:rsidRDefault="0003074F" w:rsidP="005E231C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03074F">
        <w:rPr>
          <w:rFonts w:ascii="Calibri" w:hAnsi="Calibri" w:cs="Calibri"/>
          <w:b/>
          <w:bCs/>
          <w:sz w:val="22"/>
          <w:szCs w:val="22"/>
        </w:rPr>
        <w:t xml:space="preserve">Bloc 2 – Premières analyses </w:t>
      </w:r>
      <w:proofErr w:type="spellStart"/>
      <w:r w:rsidRPr="0003074F">
        <w:rPr>
          <w:rFonts w:ascii="Calibri" w:hAnsi="Calibri" w:cs="Calibri"/>
          <w:b/>
          <w:bCs/>
          <w:sz w:val="22"/>
          <w:szCs w:val="22"/>
        </w:rPr>
        <w:t>spatiales</w:t>
      </w:r>
      <w:proofErr w:type="spellEnd"/>
      <w:r w:rsidRPr="0003074F">
        <w:rPr>
          <w:rFonts w:ascii="Calibri" w:hAnsi="Calibri" w:cs="Calibri"/>
          <w:b/>
          <w:bCs/>
          <w:sz w:val="22"/>
          <w:szCs w:val="22"/>
        </w:rPr>
        <w:t xml:space="preserve"> (TP3–TP4)</w:t>
      </w:r>
    </w:p>
    <w:p w14:paraId="5D654087" w14:textId="2B8B2B18" w:rsidR="0003074F" w:rsidRPr="0003074F" w:rsidRDefault="0003074F" w:rsidP="005E231C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03074F">
        <w:rPr>
          <w:rFonts w:ascii="Calibri" w:hAnsi="Calibri" w:cs="Calibri"/>
          <w:b/>
          <w:bCs/>
          <w:sz w:val="22"/>
          <w:szCs w:val="22"/>
        </w:rPr>
        <w:t>Compétences</w:t>
      </w:r>
      <w:proofErr w:type="spellEnd"/>
      <w:r w:rsidRPr="0003074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b/>
          <w:bCs/>
          <w:sz w:val="22"/>
          <w:szCs w:val="22"/>
        </w:rPr>
        <w:t>acquises</w:t>
      </w:r>
      <w:proofErr w:type="spellEnd"/>
      <w:r w:rsidRPr="0003074F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3074F">
        <w:rPr>
          <w:rFonts w:ascii="Segoe UI Emoji" w:hAnsi="Segoe UI Emoji" w:cs="Segoe UI Emoji"/>
          <w:b/>
          <w:bCs/>
          <w:sz w:val="22"/>
          <w:szCs w:val="22"/>
        </w:rPr>
        <w:t>🎯</w:t>
      </w:r>
      <w:r w:rsidRPr="0003074F">
        <w:rPr>
          <w:rFonts w:ascii="Calibri" w:hAnsi="Calibri" w:cs="Calibri"/>
          <w:b/>
          <w:bCs/>
          <w:sz w:val="22"/>
          <w:szCs w:val="22"/>
        </w:rPr>
        <w:t>:</w:t>
      </w:r>
      <w:r w:rsidRPr="0003074F">
        <w:rPr>
          <w:rFonts w:ascii="Calibri" w:hAnsi="Calibri" w:cs="Calibri"/>
          <w:sz w:val="22"/>
          <w:szCs w:val="22"/>
        </w:rPr>
        <w:t xml:space="preserve"> </w:t>
      </w:r>
      <w:r w:rsidR="00B42759" w:rsidRPr="00B42759">
        <w:rPr>
          <w:rFonts w:ascii="Calibri" w:hAnsi="Calibri" w:cs="Calibri"/>
          <w:sz w:val="22"/>
          <w:szCs w:val="22"/>
        </w:rPr>
        <w:t xml:space="preserve">La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courbe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d'apprentissage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s'accentue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ici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. Vous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passez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de la simple description des données à la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réalisation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d'analyses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concrètes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. Les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nouvelles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compétences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clés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sont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les </w:t>
      </w:r>
      <w:proofErr w:type="spellStart"/>
      <w:proofErr w:type="gramStart"/>
      <w:r w:rsidR="00B42759" w:rsidRPr="00B42759">
        <w:rPr>
          <w:rFonts w:ascii="Calibri" w:hAnsi="Calibri" w:cs="Calibri"/>
          <w:sz w:val="22"/>
          <w:szCs w:val="22"/>
        </w:rPr>
        <w:t>suivantes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:</w:t>
      </w:r>
      <w:proofErr w:type="gramEnd"/>
    </w:p>
    <w:p w14:paraId="106952CA" w14:textId="77777777" w:rsidR="0003074F" w:rsidRPr="0003074F" w:rsidRDefault="0003074F" w:rsidP="005E231C">
      <w:pPr>
        <w:numPr>
          <w:ilvl w:val="1"/>
          <w:numId w:val="2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03074F">
        <w:rPr>
          <w:rFonts w:ascii="Calibri" w:hAnsi="Calibri" w:cs="Calibri"/>
          <w:b/>
          <w:bCs/>
          <w:sz w:val="22"/>
          <w:szCs w:val="22"/>
        </w:rPr>
        <w:t>Calculs</w:t>
      </w:r>
      <w:proofErr w:type="spellEnd"/>
      <w:r w:rsidRPr="0003074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proofErr w:type="gramStart"/>
      <w:r w:rsidRPr="0003074F">
        <w:rPr>
          <w:rFonts w:ascii="Calibri" w:hAnsi="Calibri" w:cs="Calibri"/>
          <w:b/>
          <w:bCs/>
          <w:sz w:val="22"/>
          <w:szCs w:val="22"/>
        </w:rPr>
        <w:t>zonaux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:</w:t>
      </w:r>
      <w:proofErr w:type="gramEnd"/>
      <w:r w:rsidRPr="00030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sz w:val="22"/>
          <w:szCs w:val="22"/>
        </w:rPr>
        <w:t>Croiser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des données </w:t>
      </w:r>
      <w:proofErr w:type="spellStart"/>
      <w:r w:rsidRPr="0003074F">
        <w:rPr>
          <w:rFonts w:ascii="Calibri" w:hAnsi="Calibri" w:cs="Calibri"/>
          <w:sz w:val="22"/>
          <w:szCs w:val="22"/>
        </w:rPr>
        <w:t>vectorielles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(ex: les </w:t>
      </w:r>
      <w:proofErr w:type="spellStart"/>
      <w:r w:rsidRPr="0003074F">
        <w:rPr>
          <w:rFonts w:ascii="Calibri" w:hAnsi="Calibri" w:cs="Calibri"/>
          <w:sz w:val="22"/>
          <w:szCs w:val="22"/>
        </w:rPr>
        <w:t>régions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d'un pays) avec des données raster (ex: </w:t>
      </w:r>
      <w:proofErr w:type="spellStart"/>
      <w:r w:rsidRPr="0003074F">
        <w:rPr>
          <w:rFonts w:ascii="Calibri" w:hAnsi="Calibri" w:cs="Calibri"/>
          <w:sz w:val="22"/>
          <w:szCs w:val="22"/>
        </w:rPr>
        <w:t>une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carte du </w:t>
      </w:r>
      <w:proofErr w:type="spellStart"/>
      <w:r w:rsidRPr="0003074F">
        <w:rPr>
          <w:rFonts w:ascii="Calibri" w:hAnsi="Calibri" w:cs="Calibri"/>
          <w:sz w:val="22"/>
          <w:szCs w:val="22"/>
        </w:rPr>
        <w:t>paludisme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) pour </w:t>
      </w:r>
      <w:proofErr w:type="spellStart"/>
      <w:r w:rsidRPr="0003074F">
        <w:rPr>
          <w:rFonts w:ascii="Calibri" w:hAnsi="Calibri" w:cs="Calibri"/>
          <w:sz w:val="22"/>
          <w:szCs w:val="22"/>
        </w:rPr>
        <w:t>calculer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sz w:val="22"/>
          <w:szCs w:val="22"/>
        </w:rPr>
        <w:t>une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sz w:val="22"/>
          <w:szCs w:val="22"/>
        </w:rPr>
        <w:t>statistique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par zone, </w:t>
      </w:r>
      <w:proofErr w:type="spellStart"/>
      <w:r w:rsidRPr="0003074F">
        <w:rPr>
          <w:rFonts w:ascii="Calibri" w:hAnsi="Calibri" w:cs="Calibri"/>
          <w:sz w:val="22"/>
          <w:szCs w:val="22"/>
        </w:rPr>
        <w:t>comme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le </w:t>
      </w:r>
      <w:proofErr w:type="spellStart"/>
      <w:r w:rsidRPr="0003074F">
        <w:rPr>
          <w:rFonts w:ascii="Calibri" w:hAnsi="Calibri" w:cs="Calibri"/>
          <w:sz w:val="22"/>
          <w:szCs w:val="22"/>
        </w:rPr>
        <w:t>taux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moyen de </w:t>
      </w:r>
      <w:proofErr w:type="spellStart"/>
      <w:r w:rsidRPr="0003074F">
        <w:rPr>
          <w:rFonts w:ascii="Calibri" w:hAnsi="Calibri" w:cs="Calibri"/>
          <w:sz w:val="22"/>
          <w:szCs w:val="22"/>
        </w:rPr>
        <w:t>paludisme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par </w:t>
      </w:r>
      <w:proofErr w:type="spellStart"/>
      <w:r w:rsidRPr="0003074F">
        <w:rPr>
          <w:rFonts w:ascii="Calibri" w:hAnsi="Calibri" w:cs="Calibri"/>
          <w:sz w:val="22"/>
          <w:szCs w:val="22"/>
        </w:rPr>
        <w:t>région</w:t>
      </w:r>
      <w:proofErr w:type="spellEnd"/>
      <w:r w:rsidRPr="0003074F">
        <w:rPr>
          <w:rFonts w:ascii="Calibri" w:hAnsi="Calibri" w:cs="Calibri"/>
          <w:sz w:val="22"/>
          <w:szCs w:val="22"/>
        </w:rPr>
        <w:t>.</w:t>
      </w:r>
    </w:p>
    <w:p w14:paraId="3399B765" w14:textId="77777777" w:rsidR="0003074F" w:rsidRPr="0003074F" w:rsidRDefault="0003074F" w:rsidP="005E231C">
      <w:pPr>
        <w:numPr>
          <w:ilvl w:val="1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03074F">
        <w:rPr>
          <w:rFonts w:ascii="Calibri" w:hAnsi="Calibri" w:cs="Calibri"/>
          <w:b/>
          <w:bCs/>
          <w:sz w:val="22"/>
          <w:szCs w:val="22"/>
        </w:rPr>
        <w:t xml:space="preserve">Classification </w:t>
      </w:r>
      <w:proofErr w:type="spellStart"/>
      <w:proofErr w:type="gramStart"/>
      <w:r w:rsidRPr="0003074F">
        <w:rPr>
          <w:rFonts w:ascii="Calibri" w:hAnsi="Calibri" w:cs="Calibri"/>
          <w:b/>
          <w:bCs/>
          <w:sz w:val="22"/>
          <w:szCs w:val="22"/>
        </w:rPr>
        <w:t>thématique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:</w:t>
      </w:r>
      <w:proofErr w:type="gramEnd"/>
      <w:r w:rsidRPr="00030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sz w:val="22"/>
          <w:szCs w:val="22"/>
        </w:rPr>
        <w:t>Regrouper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les pixels d'un raster </w:t>
      </w:r>
      <w:proofErr w:type="spellStart"/>
      <w:r w:rsidRPr="0003074F">
        <w:rPr>
          <w:rFonts w:ascii="Calibri" w:hAnsi="Calibri" w:cs="Calibri"/>
          <w:sz w:val="22"/>
          <w:szCs w:val="22"/>
        </w:rPr>
        <w:t>en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sz w:val="22"/>
          <w:szCs w:val="22"/>
        </w:rPr>
        <w:t>différentes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classes </w:t>
      </w:r>
      <w:proofErr w:type="spellStart"/>
      <w:r w:rsidRPr="0003074F">
        <w:rPr>
          <w:rFonts w:ascii="Calibri" w:hAnsi="Calibri" w:cs="Calibri"/>
          <w:sz w:val="22"/>
          <w:szCs w:val="22"/>
        </w:rPr>
        <w:t>en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sz w:val="22"/>
          <w:szCs w:val="22"/>
        </w:rPr>
        <w:t>fonction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03074F">
        <w:rPr>
          <w:rFonts w:ascii="Calibri" w:hAnsi="Calibri" w:cs="Calibri"/>
          <w:sz w:val="22"/>
          <w:szCs w:val="22"/>
        </w:rPr>
        <w:t>seuils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sz w:val="22"/>
          <w:szCs w:val="22"/>
        </w:rPr>
        <w:t>statistiques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(ex: </w:t>
      </w:r>
      <w:proofErr w:type="spellStart"/>
      <w:r w:rsidRPr="0003074F">
        <w:rPr>
          <w:rFonts w:ascii="Calibri" w:hAnsi="Calibri" w:cs="Calibri"/>
          <w:sz w:val="22"/>
          <w:szCs w:val="22"/>
        </w:rPr>
        <w:t>moyenne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± </w:t>
      </w:r>
      <w:proofErr w:type="spellStart"/>
      <w:r w:rsidRPr="0003074F">
        <w:rPr>
          <w:rFonts w:ascii="Calibri" w:hAnsi="Calibri" w:cs="Calibri"/>
          <w:sz w:val="22"/>
          <w:szCs w:val="22"/>
        </w:rPr>
        <w:t>écart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-type) pour </w:t>
      </w:r>
      <w:proofErr w:type="spellStart"/>
      <w:r w:rsidRPr="0003074F">
        <w:rPr>
          <w:rFonts w:ascii="Calibri" w:hAnsi="Calibri" w:cs="Calibri"/>
          <w:sz w:val="22"/>
          <w:szCs w:val="22"/>
        </w:rPr>
        <w:t>créer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des </w:t>
      </w:r>
      <w:proofErr w:type="spellStart"/>
      <w:r w:rsidRPr="0003074F">
        <w:rPr>
          <w:rFonts w:ascii="Calibri" w:hAnsi="Calibri" w:cs="Calibri"/>
          <w:sz w:val="22"/>
          <w:szCs w:val="22"/>
        </w:rPr>
        <w:t>cartes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03074F">
        <w:rPr>
          <w:rFonts w:ascii="Calibri" w:hAnsi="Calibri" w:cs="Calibri"/>
          <w:sz w:val="22"/>
          <w:szCs w:val="22"/>
        </w:rPr>
        <w:t>risque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("</w:t>
      </w:r>
      <w:proofErr w:type="spellStart"/>
      <w:r w:rsidRPr="0003074F">
        <w:rPr>
          <w:rFonts w:ascii="Calibri" w:hAnsi="Calibri" w:cs="Calibri"/>
          <w:sz w:val="22"/>
          <w:szCs w:val="22"/>
        </w:rPr>
        <w:t>faible</w:t>
      </w:r>
      <w:proofErr w:type="spellEnd"/>
      <w:r w:rsidRPr="0003074F">
        <w:rPr>
          <w:rFonts w:ascii="Calibri" w:hAnsi="Calibri" w:cs="Calibri"/>
          <w:sz w:val="22"/>
          <w:szCs w:val="22"/>
        </w:rPr>
        <w:t>", "</w:t>
      </w:r>
      <w:proofErr w:type="spellStart"/>
      <w:r w:rsidRPr="0003074F">
        <w:rPr>
          <w:rFonts w:ascii="Calibri" w:hAnsi="Calibri" w:cs="Calibri"/>
          <w:sz w:val="22"/>
          <w:szCs w:val="22"/>
        </w:rPr>
        <w:t>modéré</w:t>
      </w:r>
      <w:proofErr w:type="spellEnd"/>
      <w:r w:rsidRPr="0003074F">
        <w:rPr>
          <w:rFonts w:ascii="Calibri" w:hAnsi="Calibri" w:cs="Calibri"/>
          <w:sz w:val="22"/>
          <w:szCs w:val="22"/>
        </w:rPr>
        <w:t>", "grave").</w:t>
      </w:r>
    </w:p>
    <w:p w14:paraId="2479AE57" w14:textId="08317FEF" w:rsidR="0003074F" w:rsidRPr="0003074F" w:rsidRDefault="0003074F" w:rsidP="00B42759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03074F">
        <w:rPr>
          <w:rFonts w:ascii="Calibri" w:hAnsi="Calibri" w:cs="Calibri"/>
          <w:b/>
          <w:bCs/>
          <w:sz w:val="22"/>
          <w:szCs w:val="22"/>
        </w:rPr>
        <w:t>Outils</w:t>
      </w:r>
      <w:proofErr w:type="spellEnd"/>
      <w:r w:rsidRPr="0003074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proofErr w:type="gramStart"/>
      <w:r w:rsidRPr="0003074F">
        <w:rPr>
          <w:rFonts w:ascii="Calibri" w:hAnsi="Calibri" w:cs="Calibri"/>
          <w:b/>
          <w:bCs/>
          <w:sz w:val="22"/>
          <w:szCs w:val="22"/>
        </w:rPr>
        <w:t>utilisés</w:t>
      </w:r>
      <w:proofErr w:type="spellEnd"/>
      <w:r w:rsidRPr="0003074F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3074F">
        <w:rPr>
          <w:rFonts w:ascii="Segoe UI Emoji" w:hAnsi="Segoe UI Emoji" w:cs="Segoe UI Emoji"/>
          <w:b/>
          <w:bCs/>
          <w:sz w:val="22"/>
          <w:szCs w:val="22"/>
        </w:rPr>
        <w:t>💻</w:t>
      </w:r>
      <w:r w:rsidRPr="0003074F">
        <w:rPr>
          <w:rFonts w:ascii="Calibri" w:hAnsi="Calibri" w:cs="Calibri"/>
          <w:b/>
          <w:bCs/>
          <w:sz w:val="22"/>
          <w:szCs w:val="22"/>
        </w:rPr>
        <w:t>:</w:t>
      </w:r>
      <w:proofErr w:type="gramEnd"/>
      <w:r w:rsidRPr="0003074F">
        <w:rPr>
          <w:rFonts w:ascii="Calibri" w:hAnsi="Calibri" w:cs="Calibri"/>
          <w:sz w:val="22"/>
          <w:szCs w:val="22"/>
        </w:rPr>
        <w:t xml:space="preserve"> </w:t>
      </w:r>
      <w:r w:rsidR="00B42759" w:rsidRPr="00B42759">
        <w:rPr>
          <w:rFonts w:ascii="Calibri" w:hAnsi="Calibri" w:cs="Calibri"/>
          <w:sz w:val="22"/>
          <w:szCs w:val="22"/>
        </w:rPr>
        <w:t xml:space="preserve">Ce bloc met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l'accent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sur la puissance de Google Earth Engine (GEE) pour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sa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capacité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à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traiter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efficacement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de grands ensembles de données,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souvent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à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l'aide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de son interface JavaScript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ou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Python. R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est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également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un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outil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essentiel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en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particulier pour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produire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des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cartes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statiques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de haute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qualité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(ggplot2) et des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visualisations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interactives (leaflet).</w:t>
      </w:r>
    </w:p>
    <w:p w14:paraId="6B21FADF" w14:textId="5A3E7C44" w:rsidR="0003074F" w:rsidRPr="0003074F" w:rsidRDefault="0003074F" w:rsidP="005E231C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03074F">
        <w:rPr>
          <w:rFonts w:ascii="Calibri" w:hAnsi="Calibri" w:cs="Calibri"/>
          <w:b/>
          <w:bCs/>
          <w:sz w:val="22"/>
          <w:szCs w:val="22"/>
        </w:rPr>
        <w:t xml:space="preserve">Applications </w:t>
      </w:r>
      <w:proofErr w:type="spellStart"/>
      <w:proofErr w:type="gramStart"/>
      <w:r w:rsidRPr="0003074F">
        <w:rPr>
          <w:rFonts w:ascii="Calibri" w:hAnsi="Calibri" w:cs="Calibri"/>
          <w:b/>
          <w:bCs/>
          <w:sz w:val="22"/>
          <w:szCs w:val="22"/>
        </w:rPr>
        <w:t>concrètes</w:t>
      </w:r>
      <w:proofErr w:type="spellEnd"/>
      <w:r w:rsidRPr="0003074F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3074F">
        <w:rPr>
          <w:rFonts w:ascii="Segoe UI Emoji" w:hAnsi="Segoe UI Emoji" w:cs="Segoe UI Emoji"/>
          <w:b/>
          <w:bCs/>
          <w:sz w:val="22"/>
          <w:szCs w:val="22"/>
        </w:rPr>
        <w:t>🌍</w:t>
      </w:r>
      <w:r w:rsidRPr="0003074F">
        <w:rPr>
          <w:rFonts w:ascii="Calibri" w:hAnsi="Calibri" w:cs="Calibri"/>
          <w:b/>
          <w:bCs/>
          <w:sz w:val="22"/>
          <w:szCs w:val="22"/>
        </w:rPr>
        <w:t>:</w:t>
      </w:r>
      <w:proofErr w:type="gramEnd"/>
      <w:r w:rsidRPr="00030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L'accent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est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clairement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mis sur</w:t>
      </w:r>
      <w:r w:rsidR="00B42759">
        <w:rPr>
          <w:rFonts w:ascii="Calibri" w:hAnsi="Calibri" w:cs="Calibri"/>
          <w:sz w:val="22"/>
          <w:szCs w:val="22"/>
        </w:rPr>
        <w:t xml:space="preserve"> la</w:t>
      </w:r>
      <w:r w:rsidR="00B42759" w:rsidRPr="00B42759">
        <w:rPr>
          <w:rFonts w:ascii="Calibri" w:hAnsi="Calibri" w:cs="Calibri"/>
          <w:sz w:val="22"/>
          <w:szCs w:val="22"/>
        </w:rPr>
        <w:t xml:space="preserve"> </w:t>
      </w:r>
      <w:r w:rsidRPr="0003074F">
        <w:rPr>
          <w:rFonts w:ascii="Calibri" w:hAnsi="Calibri" w:cs="Calibri"/>
          <w:b/>
          <w:bCs/>
          <w:sz w:val="22"/>
          <w:szCs w:val="22"/>
        </w:rPr>
        <w:t xml:space="preserve">santé </w:t>
      </w:r>
      <w:proofErr w:type="spellStart"/>
      <w:r w:rsidRPr="0003074F">
        <w:rPr>
          <w:rFonts w:ascii="Calibri" w:hAnsi="Calibri" w:cs="Calibri"/>
          <w:b/>
          <w:bCs/>
          <w:sz w:val="22"/>
          <w:szCs w:val="22"/>
        </w:rPr>
        <w:t>publique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. </w:t>
      </w:r>
      <w:r w:rsidR="00B42759" w:rsidRPr="00B42759">
        <w:rPr>
          <w:rFonts w:ascii="Calibri" w:hAnsi="Calibri" w:cs="Calibri"/>
          <w:sz w:val="22"/>
          <w:szCs w:val="22"/>
        </w:rPr>
        <w:t xml:space="preserve">Les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projets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analysent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</w:t>
      </w:r>
      <w:r w:rsidRPr="0003074F">
        <w:rPr>
          <w:rFonts w:ascii="Calibri" w:hAnsi="Calibri" w:cs="Calibri"/>
          <w:sz w:val="22"/>
          <w:szCs w:val="22"/>
        </w:rPr>
        <w:t xml:space="preserve">la </w:t>
      </w:r>
      <w:proofErr w:type="spellStart"/>
      <w:r w:rsidRPr="0003074F">
        <w:rPr>
          <w:rFonts w:ascii="Calibri" w:hAnsi="Calibri" w:cs="Calibri"/>
          <w:sz w:val="22"/>
          <w:szCs w:val="22"/>
        </w:rPr>
        <w:t>prévalence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du </w:t>
      </w:r>
      <w:proofErr w:type="spellStart"/>
      <w:r w:rsidRPr="0003074F">
        <w:rPr>
          <w:rFonts w:ascii="Calibri" w:hAnsi="Calibri" w:cs="Calibri"/>
          <w:sz w:val="22"/>
          <w:szCs w:val="22"/>
        </w:rPr>
        <w:t>paludisme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au Cameroun et au Sénégal pour identifier les zones à haut </w:t>
      </w:r>
      <w:proofErr w:type="spellStart"/>
      <w:r w:rsidRPr="0003074F">
        <w:rPr>
          <w:rFonts w:ascii="Calibri" w:hAnsi="Calibri" w:cs="Calibri"/>
          <w:sz w:val="22"/>
          <w:szCs w:val="22"/>
        </w:rPr>
        <w:t>risque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03074F">
        <w:rPr>
          <w:rFonts w:ascii="Calibri" w:hAnsi="Calibri" w:cs="Calibri"/>
          <w:sz w:val="22"/>
          <w:szCs w:val="22"/>
        </w:rPr>
        <w:t>une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information </w:t>
      </w:r>
      <w:proofErr w:type="spellStart"/>
      <w:r w:rsidRPr="0003074F">
        <w:rPr>
          <w:rFonts w:ascii="Calibri" w:hAnsi="Calibri" w:cs="Calibri"/>
          <w:sz w:val="22"/>
          <w:szCs w:val="22"/>
        </w:rPr>
        <w:t>cruciale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pour </w:t>
      </w:r>
      <w:proofErr w:type="spellStart"/>
      <w:r w:rsidRPr="0003074F">
        <w:rPr>
          <w:rFonts w:ascii="Calibri" w:hAnsi="Calibri" w:cs="Calibri"/>
          <w:sz w:val="22"/>
          <w:szCs w:val="22"/>
        </w:rPr>
        <w:t>cibler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les interventions sanitaires.</w:t>
      </w:r>
    </w:p>
    <w:p w14:paraId="120C9E6B" w14:textId="77777777" w:rsidR="0003074F" w:rsidRPr="0003074F" w:rsidRDefault="0003074F" w:rsidP="005E231C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03074F">
        <w:rPr>
          <w:rFonts w:ascii="Calibri" w:hAnsi="Calibri" w:cs="Calibri"/>
          <w:b/>
          <w:bCs/>
          <w:sz w:val="22"/>
          <w:szCs w:val="22"/>
        </w:rPr>
        <w:t xml:space="preserve">Bloc 3 – Analyses </w:t>
      </w:r>
      <w:proofErr w:type="spellStart"/>
      <w:r w:rsidRPr="0003074F">
        <w:rPr>
          <w:rFonts w:ascii="Calibri" w:hAnsi="Calibri" w:cs="Calibri"/>
          <w:b/>
          <w:bCs/>
          <w:sz w:val="22"/>
          <w:szCs w:val="22"/>
        </w:rPr>
        <w:t>croisées</w:t>
      </w:r>
      <w:proofErr w:type="spellEnd"/>
      <w:r w:rsidRPr="0003074F">
        <w:rPr>
          <w:rFonts w:ascii="Calibri" w:hAnsi="Calibri" w:cs="Calibri"/>
          <w:b/>
          <w:bCs/>
          <w:sz w:val="22"/>
          <w:szCs w:val="22"/>
        </w:rPr>
        <w:t xml:space="preserve"> et </w:t>
      </w:r>
      <w:proofErr w:type="spellStart"/>
      <w:r w:rsidRPr="0003074F">
        <w:rPr>
          <w:rFonts w:ascii="Calibri" w:hAnsi="Calibri" w:cs="Calibri"/>
          <w:b/>
          <w:bCs/>
          <w:sz w:val="22"/>
          <w:szCs w:val="22"/>
        </w:rPr>
        <w:t>intégration</w:t>
      </w:r>
      <w:proofErr w:type="spellEnd"/>
      <w:r w:rsidRPr="0003074F">
        <w:rPr>
          <w:rFonts w:ascii="Calibri" w:hAnsi="Calibri" w:cs="Calibri"/>
          <w:b/>
          <w:bCs/>
          <w:sz w:val="22"/>
          <w:szCs w:val="22"/>
        </w:rPr>
        <w:t xml:space="preserve"> de données (TP5–TP6 &amp; TP11)</w:t>
      </w:r>
    </w:p>
    <w:p w14:paraId="092635FB" w14:textId="3BD500B5" w:rsidR="0003074F" w:rsidRPr="0003074F" w:rsidRDefault="0003074F" w:rsidP="005E231C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03074F">
        <w:rPr>
          <w:rFonts w:ascii="Calibri" w:hAnsi="Calibri" w:cs="Calibri"/>
          <w:b/>
          <w:bCs/>
          <w:sz w:val="22"/>
          <w:szCs w:val="22"/>
        </w:rPr>
        <w:t>Compétences</w:t>
      </w:r>
      <w:proofErr w:type="spellEnd"/>
      <w:r w:rsidRPr="0003074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b/>
          <w:bCs/>
          <w:sz w:val="22"/>
          <w:szCs w:val="22"/>
        </w:rPr>
        <w:t>acquises</w:t>
      </w:r>
      <w:proofErr w:type="spellEnd"/>
      <w:r w:rsidRPr="0003074F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3074F">
        <w:rPr>
          <w:rFonts w:ascii="Segoe UI Emoji" w:hAnsi="Segoe UI Emoji" w:cs="Segoe UI Emoji"/>
          <w:b/>
          <w:bCs/>
          <w:sz w:val="22"/>
          <w:szCs w:val="22"/>
        </w:rPr>
        <w:t>🎯</w:t>
      </w:r>
      <w:r w:rsidRPr="0003074F">
        <w:rPr>
          <w:rFonts w:ascii="Calibri" w:hAnsi="Calibri" w:cs="Calibri"/>
          <w:b/>
          <w:bCs/>
          <w:sz w:val="22"/>
          <w:szCs w:val="22"/>
        </w:rPr>
        <w:t>:</w:t>
      </w:r>
      <w:r w:rsidRPr="0003074F">
        <w:rPr>
          <w:rFonts w:ascii="Calibri" w:hAnsi="Calibri" w:cs="Calibri"/>
          <w:sz w:val="22"/>
          <w:szCs w:val="22"/>
        </w:rPr>
        <w:t xml:space="preserve"> </w:t>
      </w:r>
      <w:r w:rsidR="00B42759" w:rsidRPr="00B42759">
        <w:rPr>
          <w:rFonts w:ascii="Calibri" w:hAnsi="Calibri" w:cs="Calibri"/>
          <w:sz w:val="22"/>
          <w:szCs w:val="22"/>
        </w:rPr>
        <w:t xml:space="preserve">La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compétence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principale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B42759" w:rsidRPr="00B42759">
        <w:rPr>
          <w:rFonts w:ascii="Calibri" w:hAnsi="Calibri" w:cs="Calibri"/>
          <w:sz w:val="22"/>
          <w:szCs w:val="22"/>
        </w:rPr>
        <w:t>est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b/>
          <w:bCs/>
          <w:sz w:val="22"/>
          <w:szCs w:val="22"/>
        </w:rPr>
        <w:t>l'intégration</w:t>
      </w:r>
      <w:proofErr w:type="spellEnd"/>
      <w:r w:rsidRPr="0003074F">
        <w:rPr>
          <w:rFonts w:ascii="Calibri" w:hAnsi="Calibri" w:cs="Calibri"/>
          <w:b/>
          <w:bCs/>
          <w:sz w:val="22"/>
          <w:szCs w:val="22"/>
        </w:rPr>
        <w:t xml:space="preserve"> de sources de données </w:t>
      </w:r>
      <w:proofErr w:type="spellStart"/>
      <w:r w:rsidRPr="0003074F">
        <w:rPr>
          <w:rFonts w:ascii="Calibri" w:hAnsi="Calibri" w:cs="Calibri"/>
          <w:b/>
          <w:bCs/>
          <w:sz w:val="22"/>
          <w:szCs w:val="22"/>
        </w:rPr>
        <w:t>hétérogènes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pour </w:t>
      </w:r>
      <w:proofErr w:type="spellStart"/>
      <w:r w:rsidRPr="0003074F">
        <w:rPr>
          <w:rFonts w:ascii="Calibri" w:hAnsi="Calibri" w:cs="Calibri"/>
          <w:sz w:val="22"/>
          <w:szCs w:val="22"/>
        </w:rPr>
        <w:t>construire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des indicateurs plus riches et plus complexes. </w:t>
      </w:r>
      <w:r w:rsidR="00B42759" w:rsidRPr="00B42759">
        <w:rPr>
          <w:rFonts w:ascii="Calibri" w:hAnsi="Calibri" w:cs="Calibri"/>
          <w:sz w:val="22"/>
          <w:szCs w:val="22"/>
        </w:rPr>
        <w:t xml:space="preserve">Cela </w:t>
      </w:r>
      <w:proofErr w:type="spellStart"/>
      <w:proofErr w:type="gramStart"/>
      <w:r w:rsidR="00B42759" w:rsidRPr="00B42759">
        <w:rPr>
          <w:rFonts w:ascii="Calibri" w:hAnsi="Calibri" w:cs="Calibri"/>
          <w:sz w:val="22"/>
          <w:szCs w:val="22"/>
        </w:rPr>
        <w:t>implique</w:t>
      </w:r>
      <w:proofErr w:type="spellEnd"/>
      <w:r w:rsidR="00B42759" w:rsidRPr="00B42759">
        <w:rPr>
          <w:rFonts w:ascii="Calibri" w:hAnsi="Calibri" w:cs="Calibri"/>
          <w:sz w:val="22"/>
          <w:szCs w:val="22"/>
        </w:rPr>
        <w:t xml:space="preserve"> :</w:t>
      </w:r>
      <w:proofErr w:type="gramEnd"/>
    </w:p>
    <w:p w14:paraId="19F1A020" w14:textId="77777777" w:rsidR="0003074F" w:rsidRPr="0003074F" w:rsidRDefault="0003074F" w:rsidP="005E231C">
      <w:pPr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03074F">
        <w:rPr>
          <w:rFonts w:ascii="Calibri" w:hAnsi="Calibri" w:cs="Calibri"/>
          <w:sz w:val="22"/>
          <w:szCs w:val="22"/>
        </w:rPr>
        <w:t xml:space="preserve">Combiner des données sanitaires, </w:t>
      </w:r>
      <w:proofErr w:type="spellStart"/>
      <w:r w:rsidRPr="0003074F">
        <w:rPr>
          <w:rFonts w:ascii="Calibri" w:hAnsi="Calibri" w:cs="Calibri"/>
          <w:sz w:val="22"/>
          <w:szCs w:val="22"/>
        </w:rPr>
        <w:t>démographiques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03074F">
        <w:rPr>
          <w:rFonts w:ascii="Calibri" w:hAnsi="Calibri" w:cs="Calibri"/>
          <w:sz w:val="22"/>
          <w:szCs w:val="22"/>
        </w:rPr>
        <w:t>WorldPop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) et </w:t>
      </w:r>
      <w:proofErr w:type="spellStart"/>
      <w:r w:rsidRPr="0003074F">
        <w:rPr>
          <w:rFonts w:ascii="Calibri" w:hAnsi="Calibri" w:cs="Calibri"/>
          <w:sz w:val="22"/>
          <w:szCs w:val="22"/>
        </w:rPr>
        <w:t>événementielles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03074F">
        <w:rPr>
          <w:rFonts w:ascii="Calibri" w:hAnsi="Calibri" w:cs="Calibri"/>
          <w:sz w:val="22"/>
          <w:szCs w:val="22"/>
        </w:rPr>
        <w:t>conflits</w:t>
      </w:r>
      <w:proofErr w:type="spellEnd"/>
      <w:r w:rsidRPr="0003074F">
        <w:rPr>
          <w:rFonts w:ascii="Calibri" w:hAnsi="Calibri" w:cs="Calibri"/>
          <w:sz w:val="22"/>
          <w:szCs w:val="22"/>
        </w:rPr>
        <w:t>).</w:t>
      </w:r>
    </w:p>
    <w:p w14:paraId="6598991B" w14:textId="77777777" w:rsidR="0003074F" w:rsidRPr="0003074F" w:rsidRDefault="0003074F" w:rsidP="005E231C">
      <w:pPr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03074F">
        <w:rPr>
          <w:rFonts w:ascii="Calibri" w:hAnsi="Calibri" w:cs="Calibri"/>
          <w:sz w:val="22"/>
          <w:szCs w:val="22"/>
        </w:rPr>
        <w:lastRenderedPageBreak/>
        <w:t>Créer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de nouveaux </w:t>
      </w:r>
      <w:proofErr w:type="spellStart"/>
      <w:r w:rsidRPr="0003074F">
        <w:rPr>
          <w:rFonts w:ascii="Calibri" w:hAnsi="Calibri" w:cs="Calibri"/>
          <w:sz w:val="22"/>
          <w:szCs w:val="22"/>
        </w:rPr>
        <w:t>rasters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à </w:t>
      </w:r>
      <w:proofErr w:type="spellStart"/>
      <w:r w:rsidRPr="0003074F">
        <w:rPr>
          <w:rFonts w:ascii="Calibri" w:hAnsi="Calibri" w:cs="Calibri"/>
          <w:sz w:val="22"/>
          <w:szCs w:val="22"/>
        </w:rPr>
        <w:t>partir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de données </w:t>
      </w:r>
      <w:proofErr w:type="spellStart"/>
      <w:r w:rsidRPr="0003074F">
        <w:rPr>
          <w:rFonts w:ascii="Calibri" w:hAnsi="Calibri" w:cs="Calibri"/>
          <w:sz w:val="22"/>
          <w:szCs w:val="22"/>
        </w:rPr>
        <w:t>ponctuelles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03074F">
        <w:rPr>
          <w:rFonts w:ascii="Calibri" w:hAnsi="Calibri" w:cs="Calibri"/>
          <w:sz w:val="22"/>
          <w:szCs w:val="22"/>
        </w:rPr>
        <w:t>rasterisation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) pour </w:t>
      </w:r>
      <w:proofErr w:type="spellStart"/>
      <w:r w:rsidRPr="0003074F">
        <w:rPr>
          <w:rFonts w:ascii="Calibri" w:hAnsi="Calibri" w:cs="Calibri"/>
          <w:sz w:val="22"/>
          <w:szCs w:val="22"/>
        </w:rPr>
        <w:t>analyser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la </w:t>
      </w:r>
      <w:proofErr w:type="spellStart"/>
      <w:r w:rsidRPr="0003074F">
        <w:rPr>
          <w:rFonts w:ascii="Calibri" w:hAnsi="Calibri" w:cs="Calibri"/>
          <w:sz w:val="22"/>
          <w:szCs w:val="22"/>
        </w:rPr>
        <w:t>densité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sz w:val="22"/>
          <w:szCs w:val="22"/>
        </w:rPr>
        <w:t>d'événements</w:t>
      </w:r>
      <w:proofErr w:type="spellEnd"/>
      <w:r w:rsidRPr="0003074F">
        <w:rPr>
          <w:rFonts w:ascii="Calibri" w:hAnsi="Calibri" w:cs="Calibri"/>
          <w:sz w:val="22"/>
          <w:szCs w:val="22"/>
        </w:rPr>
        <w:t>.</w:t>
      </w:r>
    </w:p>
    <w:p w14:paraId="0884930A" w14:textId="460568F5" w:rsidR="0003074F" w:rsidRPr="0003074F" w:rsidRDefault="0003074F" w:rsidP="005E231C">
      <w:pPr>
        <w:numPr>
          <w:ilvl w:val="1"/>
          <w:numId w:val="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03074F">
        <w:rPr>
          <w:rFonts w:ascii="Calibri" w:hAnsi="Calibri" w:cs="Calibri"/>
          <w:sz w:val="22"/>
          <w:szCs w:val="22"/>
        </w:rPr>
        <w:t>Construire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des </w:t>
      </w:r>
      <w:r w:rsidRPr="0003074F">
        <w:rPr>
          <w:rFonts w:ascii="Calibri" w:hAnsi="Calibri" w:cs="Calibri"/>
          <w:b/>
          <w:bCs/>
          <w:sz w:val="22"/>
          <w:szCs w:val="22"/>
        </w:rPr>
        <w:t>indicateurs composites</w:t>
      </w:r>
      <w:r w:rsidRPr="00030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sz w:val="22"/>
          <w:szCs w:val="22"/>
        </w:rPr>
        <w:t>personnalisés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03074F">
        <w:rPr>
          <w:rFonts w:ascii="Calibri" w:hAnsi="Calibri" w:cs="Calibri"/>
          <w:sz w:val="22"/>
          <w:szCs w:val="22"/>
        </w:rPr>
        <w:t>comme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le </w:t>
      </w:r>
      <w:r w:rsidRPr="0003074F">
        <w:rPr>
          <w:rFonts w:ascii="Calibri" w:hAnsi="Calibri" w:cs="Calibri"/>
          <w:i/>
          <w:iCs/>
          <w:sz w:val="22"/>
          <w:szCs w:val="22"/>
        </w:rPr>
        <w:t>Conflict Diffusion Indicator (CDI)</w:t>
      </w:r>
      <w:r w:rsidRPr="0003074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03074F">
        <w:rPr>
          <w:rFonts w:ascii="Calibri" w:hAnsi="Calibri" w:cs="Calibri"/>
          <w:sz w:val="22"/>
          <w:szCs w:val="22"/>
        </w:rPr>
        <w:t>en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sz w:val="22"/>
          <w:szCs w:val="22"/>
        </w:rPr>
        <w:t>combinant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sz w:val="22"/>
          <w:szCs w:val="22"/>
        </w:rPr>
        <w:t>plusieurs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couches </w:t>
      </w:r>
      <w:proofErr w:type="spellStart"/>
      <w:r w:rsidRPr="0003074F">
        <w:rPr>
          <w:rFonts w:ascii="Calibri" w:hAnsi="Calibri" w:cs="Calibri"/>
          <w:sz w:val="22"/>
          <w:szCs w:val="22"/>
        </w:rPr>
        <w:t>d'information</w:t>
      </w:r>
      <w:proofErr w:type="spellEnd"/>
      <w:r w:rsidRPr="0003074F">
        <w:rPr>
          <w:rFonts w:ascii="Calibri" w:hAnsi="Calibri" w:cs="Calibri"/>
          <w:sz w:val="22"/>
          <w:szCs w:val="22"/>
        </w:rPr>
        <w:t>.</w:t>
      </w:r>
    </w:p>
    <w:p w14:paraId="0305A56F" w14:textId="34268CE1" w:rsidR="0003074F" w:rsidRPr="0003074F" w:rsidRDefault="0003074F" w:rsidP="005E231C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03074F">
        <w:rPr>
          <w:rFonts w:ascii="Calibri" w:hAnsi="Calibri" w:cs="Calibri"/>
          <w:b/>
          <w:bCs/>
          <w:sz w:val="22"/>
          <w:szCs w:val="22"/>
        </w:rPr>
        <w:t>Outils</w:t>
      </w:r>
      <w:proofErr w:type="spellEnd"/>
      <w:r w:rsidRPr="0003074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b/>
          <w:bCs/>
          <w:sz w:val="22"/>
          <w:szCs w:val="22"/>
        </w:rPr>
        <w:t>utilisés</w:t>
      </w:r>
      <w:proofErr w:type="spellEnd"/>
      <w:r w:rsidRPr="0003074F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gramStart"/>
      <w:r w:rsidRPr="0003074F">
        <w:rPr>
          <w:rFonts w:ascii="Segoe UI Emoji" w:hAnsi="Segoe UI Emoji" w:cs="Segoe UI Emoji"/>
          <w:b/>
          <w:bCs/>
          <w:sz w:val="22"/>
          <w:szCs w:val="22"/>
        </w:rPr>
        <w:t>💻</w:t>
      </w:r>
      <w:r w:rsidRPr="0003074F">
        <w:rPr>
          <w:rFonts w:ascii="Calibri" w:hAnsi="Calibri" w:cs="Calibri"/>
          <w:b/>
          <w:bCs/>
          <w:sz w:val="22"/>
          <w:szCs w:val="22"/>
        </w:rPr>
        <w:t>:GEE</w:t>
      </w:r>
      <w:proofErr w:type="gramEnd"/>
      <w:r w:rsidRPr="0003074F">
        <w:rPr>
          <w:rFonts w:ascii="Calibri" w:hAnsi="Calibri" w:cs="Calibri"/>
          <w:sz w:val="22"/>
          <w:szCs w:val="22"/>
        </w:rPr>
        <w:t xml:space="preserve"> (via Python </w:t>
      </w:r>
      <w:proofErr w:type="spellStart"/>
      <w:r w:rsidRPr="0003074F">
        <w:rPr>
          <w:rFonts w:ascii="Calibri" w:hAnsi="Calibri" w:cs="Calibri"/>
          <w:sz w:val="22"/>
          <w:szCs w:val="22"/>
        </w:rPr>
        <w:t>ou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JavaScript) </w:t>
      </w:r>
      <w:proofErr w:type="spellStart"/>
      <w:r w:rsidRPr="0003074F">
        <w:rPr>
          <w:rFonts w:ascii="Calibri" w:hAnsi="Calibri" w:cs="Calibri"/>
          <w:sz w:val="22"/>
          <w:szCs w:val="22"/>
        </w:rPr>
        <w:t>est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sz w:val="22"/>
          <w:szCs w:val="22"/>
        </w:rPr>
        <w:t>utilisé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pour </w:t>
      </w:r>
      <w:proofErr w:type="spellStart"/>
      <w:r w:rsidRPr="0003074F">
        <w:rPr>
          <w:rFonts w:ascii="Calibri" w:hAnsi="Calibri" w:cs="Calibri"/>
          <w:sz w:val="22"/>
          <w:szCs w:val="22"/>
        </w:rPr>
        <w:t>manipuler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des données à </w:t>
      </w:r>
      <w:proofErr w:type="spellStart"/>
      <w:r w:rsidRPr="0003074F">
        <w:rPr>
          <w:rFonts w:ascii="Calibri" w:hAnsi="Calibri" w:cs="Calibri"/>
          <w:sz w:val="22"/>
          <w:szCs w:val="22"/>
        </w:rPr>
        <w:t>l'échelle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sz w:val="22"/>
          <w:szCs w:val="22"/>
        </w:rPr>
        <w:t>mondiale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sz w:val="22"/>
          <w:szCs w:val="22"/>
        </w:rPr>
        <w:t>comme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sz w:val="22"/>
          <w:szCs w:val="22"/>
        </w:rPr>
        <w:t>WorldPop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. </w:t>
      </w:r>
      <w:r w:rsidRPr="0003074F">
        <w:rPr>
          <w:rFonts w:ascii="Calibri" w:hAnsi="Calibri" w:cs="Calibri"/>
          <w:b/>
          <w:bCs/>
          <w:sz w:val="22"/>
          <w:szCs w:val="22"/>
        </w:rPr>
        <w:t>Python</w:t>
      </w:r>
      <w:r w:rsidRPr="00030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sz w:val="22"/>
          <w:szCs w:val="22"/>
        </w:rPr>
        <w:t>est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sz w:val="22"/>
          <w:szCs w:val="22"/>
        </w:rPr>
        <w:t>mobilisé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pour la manipulation fine des </w:t>
      </w:r>
      <w:proofErr w:type="spellStart"/>
      <w:r w:rsidRPr="0003074F">
        <w:rPr>
          <w:rFonts w:ascii="Calibri" w:hAnsi="Calibri" w:cs="Calibri"/>
          <w:sz w:val="22"/>
          <w:szCs w:val="22"/>
        </w:rPr>
        <w:t>rasters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et la validation </w:t>
      </w:r>
      <w:proofErr w:type="spellStart"/>
      <w:r w:rsidRPr="0003074F">
        <w:rPr>
          <w:rFonts w:ascii="Calibri" w:hAnsi="Calibri" w:cs="Calibri"/>
          <w:sz w:val="22"/>
          <w:szCs w:val="22"/>
        </w:rPr>
        <w:t>rigoureuse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des </w:t>
      </w:r>
      <w:proofErr w:type="spellStart"/>
      <w:r w:rsidRPr="0003074F">
        <w:rPr>
          <w:rFonts w:ascii="Calibri" w:hAnsi="Calibri" w:cs="Calibri"/>
          <w:sz w:val="22"/>
          <w:szCs w:val="22"/>
        </w:rPr>
        <w:t>calculs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. </w:t>
      </w:r>
      <w:r w:rsidRPr="0003074F">
        <w:rPr>
          <w:rFonts w:ascii="Calibri" w:hAnsi="Calibri" w:cs="Calibri"/>
          <w:b/>
          <w:bCs/>
          <w:sz w:val="22"/>
          <w:szCs w:val="22"/>
        </w:rPr>
        <w:t>R</w:t>
      </w:r>
      <w:r w:rsidRPr="0003074F">
        <w:rPr>
          <w:rFonts w:ascii="Calibri" w:hAnsi="Calibri" w:cs="Calibri"/>
          <w:sz w:val="22"/>
          <w:szCs w:val="22"/>
        </w:rPr>
        <w:t xml:space="preserve"> se distingue pour </w:t>
      </w:r>
      <w:proofErr w:type="spellStart"/>
      <w:r w:rsidRPr="0003074F">
        <w:rPr>
          <w:rFonts w:ascii="Calibri" w:hAnsi="Calibri" w:cs="Calibri"/>
          <w:sz w:val="22"/>
          <w:szCs w:val="22"/>
        </w:rPr>
        <w:t>l'analyse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multi-</w:t>
      </w:r>
      <w:proofErr w:type="spellStart"/>
      <w:r w:rsidRPr="0003074F">
        <w:rPr>
          <w:rFonts w:ascii="Calibri" w:hAnsi="Calibri" w:cs="Calibri"/>
          <w:sz w:val="22"/>
          <w:szCs w:val="22"/>
        </w:rPr>
        <w:t>niveaux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et la construction </w:t>
      </w:r>
      <w:proofErr w:type="spellStart"/>
      <w:r w:rsidRPr="0003074F">
        <w:rPr>
          <w:rFonts w:ascii="Calibri" w:hAnsi="Calibri" w:cs="Calibri"/>
          <w:sz w:val="22"/>
          <w:szCs w:val="22"/>
        </w:rPr>
        <w:t>d'indicateurs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composites.</w:t>
      </w:r>
    </w:p>
    <w:p w14:paraId="0AA836B2" w14:textId="77777777" w:rsidR="0003074F" w:rsidRPr="0003074F" w:rsidRDefault="0003074F" w:rsidP="005E231C">
      <w:pPr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03074F">
        <w:rPr>
          <w:rFonts w:ascii="Calibri" w:hAnsi="Calibri" w:cs="Calibri"/>
          <w:b/>
          <w:bCs/>
          <w:sz w:val="22"/>
          <w:szCs w:val="22"/>
        </w:rPr>
        <w:t xml:space="preserve">Applications </w:t>
      </w:r>
      <w:proofErr w:type="spellStart"/>
      <w:r w:rsidRPr="0003074F">
        <w:rPr>
          <w:rFonts w:ascii="Calibri" w:hAnsi="Calibri" w:cs="Calibri"/>
          <w:b/>
          <w:bCs/>
          <w:sz w:val="22"/>
          <w:szCs w:val="22"/>
        </w:rPr>
        <w:t>concrètes</w:t>
      </w:r>
      <w:proofErr w:type="spellEnd"/>
      <w:r w:rsidRPr="0003074F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3074F">
        <w:rPr>
          <w:rFonts w:ascii="Segoe UI Emoji" w:hAnsi="Segoe UI Emoji" w:cs="Segoe UI Emoji"/>
          <w:b/>
          <w:bCs/>
          <w:sz w:val="22"/>
          <w:szCs w:val="22"/>
        </w:rPr>
        <w:t>🌍</w:t>
      </w:r>
      <w:r w:rsidRPr="0003074F">
        <w:rPr>
          <w:rFonts w:ascii="Calibri" w:hAnsi="Calibri" w:cs="Calibri"/>
          <w:b/>
          <w:bCs/>
          <w:sz w:val="22"/>
          <w:szCs w:val="22"/>
        </w:rPr>
        <w:t>:</w:t>
      </w:r>
      <w:r w:rsidRPr="0003074F">
        <w:rPr>
          <w:rFonts w:ascii="Calibri" w:hAnsi="Calibri" w:cs="Calibri"/>
          <w:sz w:val="22"/>
          <w:szCs w:val="22"/>
        </w:rPr>
        <w:t xml:space="preserve"> Les applications </w:t>
      </w:r>
      <w:proofErr w:type="spellStart"/>
      <w:r w:rsidRPr="0003074F">
        <w:rPr>
          <w:rFonts w:ascii="Calibri" w:hAnsi="Calibri" w:cs="Calibri"/>
          <w:sz w:val="22"/>
          <w:szCs w:val="22"/>
        </w:rPr>
        <w:t>deviennent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multi-</w:t>
      </w:r>
      <w:proofErr w:type="spellStart"/>
      <w:r w:rsidRPr="0003074F">
        <w:rPr>
          <w:rFonts w:ascii="Calibri" w:hAnsi="Calibri" w:cs="Calibri"/>
          <w:sz w:val="22"/>
          <w:szCs w:val="22"/>
        </w:rPr>
        <w:t>disciplinaires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03074F">
        <w:rPr>
          <w:rFonts w:ascii="Calibri" w:hAnsi="Calibri" w:cs="Calibri"/>
          <w:sz w:val="22"/>
          <w:szCs w:val="22"/>
        </w:rPr>
        <w:t>liant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</w:t>
      </w:r>
      <w:r w:rsidRPr="0003074F">
        <w:rPr>
          <w:rFonts w:ascii="Calibri" w:hAnsi="Calibri" w:cs="Calibri"/>
          <w:b/>
          <w:bCs/>
          <w:sz w:val="22"/>
          <w:szCs w:val="22"/>
        </w:rPr>
        <w:t xml:space="preserve">santé, </w:t>
      </w:r>
      <w:proofErr w:type="spellStart"/>
      <w:r w:rsidRPr="0003074F">
        <w:rPr>
          <w:rFonts w:ascii="Calibri" w:hAnsi="Calibri" w:cs="Calibri"/>
          <w:b/>
          <w:bCs/>
          <w:sz w:val="22"/>
          <w:szCs w:val="22"/>
        </w:rPr>
        <w:t>démographie</w:t>
      </w:r>
      <w:proofErr w:type="spellEnd"/>
      <w:r w:rsidRPr="0003074F">
        <w:rPr>
          <w:rFonts w:ascii="Calibri" w:hAnsi="Calibri" w:cs="Calibri"/>
          <w:b/>
          <w:bCs/>
          <w:sz w:val="22"/>
          <w:szCs w:val="22"/>
        </w:rPr>
        <w:t xml:space="preserve"> et </w:t>
      </w:r>
      <w:proofErr w:type="spellStart"/>
      <w:r w:rsidRPr="0003074F">
        <w:rPr>
          <w:rFonts w:ascii="Calibri" w:hAnsi="Calibri" w:cs="Calibri"/>
          <w:b/>
          <w:bCs/>
          <w:sz w:val="22"/>
          <w:szCs w:val="22"/>
        </w:rPr>
        <w:t>sécurité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. Par </w:t>
      </w:r>
      <w:proofErr w:type="spellStart"/>
      <w:r w:rsidRPr="0003074F">
        <w:rPr>
          <w:rFonts w:ascii="Calibri" w:hAnsi="Calibri" w:cs="Calibri"/>
          <w:sz w:val="22"/>
          <w:szCs w:val="22"/>
        </w:rPr>
        <w:t>exemple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03074F">
        <w:rPr>
          <w:rFonts w:ascii="Calibri" w:hAnsi="Calibri" w:cs="Calibri"/>
          <w:sz w:val="22"/>
          <w:szCs w:val="22"/>
        </w:rPr>
        <w:t>estimer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le </w:t>
      </w:r>
      <w:proofErr w:type="spellStart"/>
      <w:r w:rsidRPr="0003074F">
        <w:rPr>
          <w:rFonts w:ascii="Calibri" w:hAnsi="Calibri" w:cs="Calibri"/>
          <w:sz w:val="22"/>
          <w:szCs w:val="22"/>
        </w:rPr>
        <w:t>nombre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sz w:val="22"/>
          <w:szCs w:val="22"/>
        </w:rPr>
        <w:t>d'enfants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vivant dans des zones à haut </w:t>
      </w:r>
      <w:proofErr w:type="spellStart"/>
      <w:r w:rsidRPr="0003074F">
        <w:rPr>
          <w:rFonts w:ascii="Calibri" w:hAnsi="Calibri" w:cs="Calibri"/>
          <w:sz w:val="22"/>
          <w:szCs w:val="22"/>
        </w:rPr>
        <w:t>risque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03074F">
        <w:rPr>
          <w:rFonts w:ascii="Calibri" w:hAnsi="Calibri" w:cs="Calibri"/>
          <w:sz w:val="22"/>
          <w:szCs w:val="22"/>
        </w:rPr>
        <w:t>paludisme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au Niger </w:t>
      </w:r>
      <w:proofErr w:type="spellStart"/>
      <w:r w:rsidRPr="0003074F">
        <w:rPr>
          <w:rFonts w:ascii="Calibri" w:hAnsi="Calibri" w:cs="Calibri"/>
          <w:sz w:val="22"/>
          <w:szCs w:val="22"/>
        </w:rPr>
        <w:t>ou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sz w:val="22"/>
          <w:szCs w:val="22"/>
        </w:rPr>
        <w:t>analyser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la diffusion des </w:t>
      </w:r>
      <w:proofErr w:type="spellStart"/>
      <w:r w:rsidRPr="0003074F">
        <w:rPr>
          <w:rFonts w:ascii="Calibri" w:hAnsi="Calibri" w:cs="Calibri"/>
          <w:sz w:val="22"/>
          <w:szCs w:val="22"/>
        </w:rPr>
        <w:t>conflits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au Mali </w:t>
      </w:r>
      <w:proofErr w:type="spellStart"/>
      <w:r w:rsidRPr="0003074F">
        <w:rPr>
          <w:rFonts w:ascii="Calibri" w:hAnsi="Calibri" w:cs="Calibri"/>
          <w:sz w:val="22"/>
          <w:szCs w:val="22"/>
        </w:rPr>
        <w:t>en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sz w:val="22"/>
          <w:szCs w:val="22"/>
        </w:rPr>
        <w:t>croisant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la </w:t>
      </w:r>
      <w:proofErr w:type="spellStart"/>
      <w:r w:rsidRPr="0003074F">
        <w:rPr>
          <w:rFonts w:ascii="Calibri" w:hAnsi="Calibri" w:cs="Calibri"/>
          <w:sz w:val="22"/>
          <w:szCs w:val="22"/>
        </w:rPr>
        <w:t>densité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de population et les </w:t>
      </w:r>
      <w:proofErr w:type="spellStart"/>
      <w:r w:rsidRPr="0003074F">
        <w:rPr>
          <w:rFonts w:ascii="Calibri" w:hAnsi="Calibri" w:cs="Calibri"/>
          <w:sz w:val="22"/>
          <w:szCs w:val="22"/>
        </w:rPr>
        <w:t>lieux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sz w:val="22"/>
          <w:szCs w:val="22"/>
        </w:rPr>
        <w:t>d'événements</w:t>
      </w:r>
      <w:proofErr w:type="spellEnd"/>
      <w:r w:rsidRPr="0003074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3074F">
        <w:rPr>
          <w:rFonts w:ascii="Calibri" w:hAnsi="Calibri" w:cs="Calibri"/>
          <w:sz w:val="22"/>
          <w:szCs w:val="22"/>
        </w:rPr>
        <w:t>violents</w:t>
      </w:r>
      <w:proofErr w:type="spellEnd"/>
      <w:r w:rsidRPr="0003074F">
        <w:rPr>
          <w:rFonts w:ascii="Calibri" w:hAnsi="Calibri" w:cs="Calibri"/>
          <w:sz w:val="22"/>
          <w:szCs w:val="22"/>
        </w:rPr>
        <w:t>.</w:t>
      </w:r>
    </w:p>
    <w:p w14:paraId="5790E6FE" w14:textId="77777777" w:rsidR="005E231C" w:rsidRPr="005E231C" w:rsidRDefault="005E231C" w:rsidP="005E231C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5E231C">
        <w:rPr>
          <w:rFonts w:ascii="Calibri" w:hAnsi="Calibri" w:cs="Calibri"/>
          <w:b/>
          <w:bCs/>
          <w:sz w:val="22"/>
          <w:szCs w:val="22"/>
        </w:rPr>
        <w:t xml:space="preserve">Bloc 4 – </w:t>
      </w:r>
      <w:proofErr w:type="spellStart"/>
      <w:r w:rsidRPr="005E231C">
        <w:rPr>
          <w:rFonts w:ascii="Calibri" w:hAnsi="Calibri" w:cs="Calibri"/>
          <w:b/>
          <w:bCs/>
          <w:sz w:val="22"/>
          <w:szCs w:val="22"/>
        </w:rPr>
        <w:t>Ouverture</w:t>
      </w:r>
      <w:proofErr w:type="spellEnd"/>
      <w:r w:rsidRPr="005E231C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b/>
          <w:bCs/>
          <w:sz w:val="22"/>
          <w:szCs w:val="22"/>
        </w:rPr>
        <w:t>vers</w:t>
      </w:r>
      <w:proofErr w:type="spellEnd"/>
      <w:r w:rsidRPr="005E231C">
        <w:rPr>
          <w:rFonts w:ascii="Calibri" w:hAnsi="Calibri" w:cs="Calibri"/>
          <w:b/>
          <w:bCs/>
          <w:sz w:val="22"/>
          <w:szCs w:val="22"/>
        </w:rPr>
        <w:t xml:space="preserve"> la </w:t>
      </w:r>
      <w:proofErr w:type="spellStart"/>
      <w:r w:rsidRPr="005E231C">
        <w:rPr>
          <w:rFonts w:ascii="Calibri" w:hAnsi="Calibri" w:cs="Calibri"/>
          <w:b/>
          <w:bCs/>
          <w:sz w:val="22"/>
          <w:szCs w:val="22"/>
        </w:rPr>
        <w:t>modélisation</w:t>
      </w:r>
      <w:proofErr w:type="spellEnd"/>
      <w:r w:rsidRPr="005E231C">
        <w:rPr>
          <w:rFonts w:ascii="Calibri" w:hAnsi="Calibri" w:cs="Calibri"/>
          <w:b/>
          <w:bCs/>
          <w:sz w:val="22"/>
          <w:szCs w:val="22"/>
        </w:rPr>
        <w:t xml:space="preserve"> (TP7–TP9)</w:t>
      </w:r>
    </w:p>
    <w:p w14:paraId="5F82C658" w14:textId="411770B8" w:rsidR="005E231C" w:rsidRPr="005E231C" w:rsidRDefault="005E231C" w:rsidP="005E231C">
      <w:pPr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E231C">
        <w:rPr>
          <w:rFonts w:ascii="Calibri" w:hAnsi="Calibri" w:cs="Calibri"/>
          <w:b/>
          <w:bCs/>
          <w:sz w:val="22"/>
          <w:szCs w:val="22"/>
        </w:rPr>
        <w:t>Compétences</w:t>
      </w:r>
      <w:proofErr w:type="spellEnd"/>
      <w:r w:rsidRPr="005E231C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b/>
          <w:bCs/>
          <w:sz w:val="22"/>
          <w:szCs w:val="22"/>
        </w:rPr>
        <w:t>acquises</w:t>
      </w:r>
      <w:proofErr w:type="spellEnd"/>
      <w:r w:rsidRPr="005E231C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5E231C">
        <w:rPr>
          <w:rFonts w:ascii="Segoe UI Emoji" w:hAnsi="Segoe UI Emoji" w:cs="Segoe UI Emoji"/>
          <w:b/>
          <w:bCs/>
          <w:sz w:val="22"/>
          <w:szCs w:val="22"/>
        </w:rPr>
        <w:t>🎯</w:t>
      </w:r>
      <w:r w:rsidRPr="005E231C">
        <w:rPr>
          <w:rFonts w:ascii="Calibri" w:hAnsi="Calibri" w:cs="Calibri"/>
          <w:b/>
          <w:bCs/>
          <w:sz w:val="22"/>
          <w:szCs w:val="22"/>
        </w:rPr>
        <w:t>:</w:t>
      </w:r>
      <w:r w:rsidRPr="005E231C">
        <w:rPr>
          <w:rFonts w:ascii="Calibri" w:hAnsi="Calibri" w:cs="Calibri"/>
          <w:sz w:val="22"/>
          <w:szCs w:val="22"/>
        </w:rPr>
        <w:t xml:space="preserve"> Ce bloc marque un passage de </w:t>
      </w:r>
      <w:proofErr w:type="spellStart"/>
      <w:r w:rsidRPr="005E231C">
        <w:rPr>
          <w:rFonts w:ascii="Calibri" w:hAnsi="Calibri" w:cs="Calibri"/>
          <w:sz w:val="22"/>
          <w:szCs w:val="22"/>
        </w:rPr>
        <w:t>l'analyse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des données </w:t>
      </w:r>
      <w:proofErr w:type="spellStart"/>
      <w:r w:rsidRPr="005E231C">
        <w:rPr>
          <w:rFonts w:ascii="Calibri" w:hAnsi="Calibri" w:cs="Calibri"/>
          <w:sz w:val="22"/>
          <w:szCs w:val="22"/>
        </w:rPr>
        <w:t>existantes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à la </w:t>
      </w:r>
      <w:proofErr w:type="spellStart"/>
      <w:r w:rsidRPr="005E231C">
        <w:rPr>
          <w:rFonts w:ascii="Calibri" w:hAnsi="Calibri" w:cs="Calibri"/>
          <w:b/>
          <w:bCs/>
          <w:sz w:val="22"/>
          <w:szCs w:val="22"/>
        </w:rPr>
        <w:t>modélisation</w:t>
      </w:r>
      <w:proofErr w:type="spellEnd"/>
      <w:r w:rsidRPr="005E231C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b/>
          <w:bCs/>
          <w:sz w:val="22"/>
          <w:szCs w:val="22"/>
        </w:rPr>
        <w:t>prédictive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. La </w:t>
      </w:r>
      <w:proofErr w:type="spellStart"/>
      <w:r w:rsidRPr="005E231C">
        <w:rPr>
          <w:rFonts w:ascii="Calibri" w:hAnsi="Calibri" w:cs="Calibri"/>
          <w:sz w:val="22"/>
          <w:szCs w:val="22"/>
        </w:rPr>
        <w:t>compétence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clé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est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l'initiation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à la </w:t>
      </w:r>
      <w:proofErr w:type="spellStart"/>
      <w:r w:rsidRPr="005E231C">
        <w:rPr>
          <w:rFonts w:ascii="Calibri" w:hAnsi="Calibri" w:cs="Calibri"/>
          <w:b/>
          <w:bCs/>
          <w:sz w:val="22"/>
          <w:szCs w:val="22"/>
        </w:rPr>
        <w:t>modélisation</w:t>
      </w:r>
      <w:proofErr w:type="spellEnd"/>
      <w:r w:rsidRPr="005E231C">
        <w:rPr>
          <w:rFonts w:ascii="Calibri" w:hAnsi="Calibri" w:cs="Calibri"/>
          <w:b/>
          <w:bCs/>
          <w:sz w:val="22"/>
          <w:szCs w:val="22"/>
        </w:rPr>
        <w:t xml:space="preserve"> de la distribution </w:t>
      </w:r>
      <w:proofErr w:type="spellStart"/>
      <w:r w:rsidRPr="005E231C">
        <w:rPr>
          <w:rFonts w:ascii="Calibri" w:hAnsi="Calibri" w:cs="Calibri"/>
          <w:b/>
          <w:bCs/>
          <w:sz w:val="22"/>
          <w:szCs w:val="22"/>
        </w:rPr>
        <w:t>d'espèces</w:t>
      </w:r>
      <w:proofErr w:type="spellEnd"/>
      <w:r w:rsidRPr="005E231C">
        <w:rPr>
          <w:rFonts w:ascii="Calibri" w:hAnsi="Calibri" w:cs="Calibri"/>
          <w:b/>
          <w:bCs/>
          <w:sz w:val="22"/>
          <w:szCs w:val="22"/>
        </w:rPr>
        <w:t xml:space="preserve"> (SDM)</w:t>
      </w:r>
      <w:r w:rsidRPr="005E231C">
        <w:rPr>
          <w:rFonts w:ascii="Calibri" w:hAnsi="Calibri" w:cs="Calibri"/>
          <w:sz w:val="22"/>
          <w:szCs w:val="22"/>
        </w:rPr>
        <w:t xml:space="preserve">, qui vise à </w:t>
      </w:r>
      <w:proofErr w:type="spellStart"/>
      <w:r w:rsidRPr="005E231C">
        <w:rPr>
          <w:rFonts w:ascii="Calibri" w:hAnsi="Calibri" w:cs="Calibri"/>
          <w:sz w:val="22"/>
          <w:szCs w:val="22"/>
        </w:rPr>
        <w:t>prédire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la </w:t>
      </w:r>
      <w:proofErr w:type="spellStart"/>
      <w:r w:rsidRPr="005E231C">
        <w:rPr>
          <w:rFonts w:ascii="Calibri" w:hAnsi="Calibri" w:cs="Calibri"/>
          <w:sz w:val="22"/>
          <w:szCs w:val="22"/>
        </w:rPr>
        <w:t>présence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potentielle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d'une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espèce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en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fonction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de variables </w:t>
      </w:r>
      <w:proofErr w:type="spellStart"/>
      <w:r w:rsidRPr="005E231C">
        <w:rPr>
          <w:rFonts w:ascii="Calibri" w:hAnsi="Calibri" w:cs="Calibri"/>
          <w:sz w:val="22"/>
          <w:szCs w:val="22"/>
        </w:rPr>
        <w:t>environnementales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. On y </w:t>
      </w:r>
      <w:proofErr w:type="spellStart"/>
      <w:r w:rsidRPr="005E231C">
        <w:rPr>
          <w:rFonts w:ascii="Calibri" w:hAnsi="Calibri" w:cs="Calibri"/>
          <w:sz w:val="22"/>
          <w:szCs w:val="22"/>
        </w:rPr>
        <w:t>aborde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aussi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des notions </w:t>
      </w:r>
      <w:proofErr w:type="spellStart"/>
      <w:r w:rsidRPr="005E231C">
        <w:rPr>
          <w:rFonts w:ascii="Calibri" w:hAnsi="Calibri" w:cs="Calibri"/>
          <w:sz w:val="22"/>
          <w:szCs w:val="22"/>
        </w:rPr>
        <w:t>avancées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comme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l'autocorrélation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spatiale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et la recherche de </w:t>
      </w:r>
      <w:proofErr w:type="spellStart"/>
      <w:r w:rsidRPr="005E231C">
        <w:rPr>
          <w:rFonts w:ascii="Calibri" w:hAnsi="Calibri" w:cs="Calibri"/>
          <w:sz w:val="22"/>
          <w:szCs w:val="22"/>
        </w:rPr>
        <w:t>nouvelles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sources de données.</w:t>
      </w:r>
    </w:p>
    <w:p w14:paraId="3700084B" w14:textId="77777777" w:rsidR="005E231C" w:rsidRPr="005E231C" w:rsidRDefault="005E231C" w:rsidP="005E231C">
      <w:pPr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E231C">
        <w:rPr>
          <w:rFonts w:ascii="Calibri" w:hAnsi="Calibri" w:cs="Calibri"/>
          <w:b/>
          <w:bCs/>
          <w:sz w:val="22"/>
          <w:szCs w:val="22"/>
        </w:rPr>
        <w:t>Outils</w:t>
      </w:r>
      <w:proofErr w:type="spellEnd"/>
      <w:r w:rsidRPr="005E231C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b/>
          <w:bCs/>
          <w:sz w:val="22"/>
          <w:szCs w:val="22"/>
        </w:rPr>
        <w:t>utilisés</w:t>
      </w:r>
      <w:proofErr w:type="spellEnd"/>
      <w:r w:rsidRPr="005E231C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5E231C">
        <w:rPr>
          <w:rFonts w:ascii="Segoe UI Emoji" w:hAnsi="Segoe UI Emoji" w:cs="Segoe UI Emoji"/>
          <w:b/>
          <w:bCs/>
          <w:sz w:val="22"/>
          <w:szCs w:val="22"/>
        </w:rPr>
        <w:t>💻</w:t>
      </w:r>
      <w:r w:rsidRPr="005E231C">
        <w:rPr>
          <w:rFonts w:ascii="Calibri" w:hAnsi="Calibri" w:cs="Calibri"/>
          <w:b/>
          <w:bCs/>
          <w:sz w:val="22"/>
          <w:szCs w:val="22"/>
        </w:rPr>
        <w:t>:</w:t>
      </w:r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L'outil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phare de </w:t>
      </w:r>
      <w:proofErr w:type="spellStart"/>
      <w:r w:rsidRPr="005E231C">
        <w:rPr>
          <w:rFonts w:ascii="Calibri" w:hAnsi="Calibri" w:cs="Calibri"/>
          <w:sz w:val="22"/>
          <w:szCs w:val="22"/>
        </w:rPr>
        <w:t>ce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bloc </w:t>
      </w:r>
      <w:proofErr w:type="spellStart"/>
      <w:r w:rsidRPr="005E231C">
        <w:rPr>
          <w:rFonts w:ascii="Calibri" w:hAnsi="Calibri" w:cs="Calibri"/>
          <w:sz w:val="22"/>
          <w:szCs w:val="22"/>
        </w:rPr>
        <w:t>est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r w:rsidRPr="005E231C">
        <w:rPr>
          <w:rFonts w:ascii="Calibri" w:hAnsi="Calibri" w:cs="Calibri"/>
          <w:b/>
          <w:bCs/>
          <w:sz w:val="22"/>
          <w:szCs w:val="22"/>
        </w:rPr>
        <w:t>R</w:t>
      </w:r>
      <w:r w:rsidRPr="005E231C">
        <w:rPr>
          <w:rFonts w:ascii="Calibri" w:hAnsi="Calibri" w:cs="Calibri"/>
          <w:sz w:val="22"/>
          <w:szCs w:val="22"/>
        </w:rPr>
        <w:t xml:space="preserve">, et plus </w:t>
      </w:r>
      <w:proofErr w:type="spellStart"/>
      <w:r w:rsidRPr="005E231C">
        <w:rPr>
          <w:rFonts w:ascii="Calibri" w:hAnsi="Calibri" w:cs="Calibri"/>
          <w:sz w:val="22"/>
          <w:szCs w:val="22"/>
        </w:rPr>
        <w:t>spécifiquement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le package </w:t>
      </w:r>
      <w:proofErr w:type="spellStart"/>
      <w:r w:rsidRPr="005E231C">
        <w:rPr>
          <w:rFonts w:ascii="Calibri" w:hAnsi="Calibri" w:cs="Calibri"/>
          <w:b/>
          <w:bCs/>
          <w:sz w:val="22"/>
          <w:szCs w:val="22"/>
        </w:rPr>
        <w:t>sdmApp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5E231C">
        <w:rPr>
          <w:rFonts w:ascii="Calibri" w:hAnsi="Calibri" w:cs="Calibri"/>
          <w:sz w:val="22"/>
          <w:szCs w:val="22"/>
        </w:rPr>
        <w:t>une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application interactive (Shiny) qui </w:t>
      </w:r>
      <w:proofErr w:type="spellStart"/>
      <w:r w:rsidRPr="005E231C">
        <w:rPr>
          <w:rFonts w:ascii="Calibri" w:hAnsi="Calibri" w:cs="Calibri"/>
          <w:sz w:val="22"/>
          <w:szCs w:val="22"/>
        </w:rPr>
        <w:t>facilite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l'accès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à des </w:t>
      </w:r>
      <w:proofErr w:type="spellStart"/>
      <w:r w:rsidRPr="005E231C">
        <w:rPr>
          <w:rFonts w:ascii="Calibri" w:hAnsi="Calibri" w:cs="Calibri"/>
          <w:sz w:val="22"/>
          <w:szCs w:val="22"/>
        </w:rPr>
        <w:t>modèles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complexes (</w:t>
      </w:r>
      <w:proofErr w:type="spellStart"/>
      <w:r w:rsidRPr="005E231C">
        <w:rPr>
          <w:rFonts w:ascii="Calibri" w:hAnsi="Calibri" w:cs="Calibri"/>
          <w:sz w:val="22"/>
          <w:szCs w:val="22"/>
        </w:rPr>
        <w:t>MaxEnt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, Random Forest) sans </w:t>
      </w:r>
      <w:proofErr w:type="spellStart"/>
      <w:r w:rsidRPr="005E231C">
        <w:rPr>
          <w:rFonts w:ascii="Calibri" w:hAnsi="Calibri" w:cs="Calibri"/>
          <w:sz w:val="22"/>
          <w:szCs w:val="22"/>
        </w:rPr>
        <w:t>nécessiter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une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expertise </w:t>
      </w:r>
      <w:proofErr w:type="spellStart"/>
      <w:r w:rsidRPr="005E231C">
        <w:rPr>
          <w:rFonts w:ascii="Calibri" w:hAnsi="Calibri" w:cs="Calibri"/>
          <w:sz w:val="22"/>
          <w:szCs w:val="22"/>
        </w:rPr>
        <w:t>approfondie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en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programmation</w:t>
      </w:r>
      <w:proofErr w:type="spellEnd"/>
      <w:r w:rsidRPr="005E231C">
        <w:rPr>
          <w:rFonts w:ascii="Calibri" w:hAnsi="Calibri" w:cs="Calibri"/>
          <w:sz w:val="22"/>
          <w:szCs w:val="22"/>
        </w:rPr>
        <w:t>.</w:t>
      </w:r>
    </w:p>
    <w:p w14:paraId="31B5F159" w14:textId="3B724CBB" w:rsidR="005E231C" w:rsidRPr="005E231C" w:rsidRDefault="005E231C" w:rsidP="005E231C">
      <w:pPr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5E231C">
        <w:rPr>
          <w:rFonts w:ascii="Calibri" w:hAnsi="Calibri" w:cs="Calibri"/>
          <w:b/>
          <w:bCs/>
          <w:sz w:val="22"/>
          <w:szCs w:val="22"/>
        </w:rPr>
        <w:t xml:space="preserve">Applications </w:t>
      </w:r>
      <w:proofErr w:type="spellStart"/>
      <w:r w:rsidRPr="005E231C">
        <w:rPr>
          <w:rFonts w:ascii="Calibri" w:hAnsi="Calibri" w:cs="Calibri"/>
          <w:b/>
          <w:bCs/>
          <w:sz w:val="22"/>
          <w:szCs w:val="22"/>
        </w:rPr>
        <w:t>concrètes</w:t>
      </w:r>
      <w:proofErr w:type="spellEnd"/>
      <w:r w:rsidRPr="005E231C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5E231C">
        <w:rPr>
          <w:rFonts w:ascii="Segoe UI Emoji" w:hAnsi="Segoe UI Emoji" w:cs="Segoe UI Emoji"/>
          <w:b/>
          <w:bCs/>
          <w:sz w:val="22"/>
          <w:szCs w:val="22"/>
        </w:rPr>
        <w:t>🌍</w:t>
      </w:r>
      <w:r w:rsidRPr="005E231C">
        <w:rPr>
          <w:rFonts w:ascii="Calibri" w:hAnsi="Calibri" w:cs="Calibri"/>
          <w:b/>
          <w:bCs/>
          <w:sz w:val="22"/>
          <w:szCs w:val="22"/>
        </w:rPr>
        <w:t>:</w:t>
      </w:r>
      <w:r w:rsidRPr="005E231C">
        <w:rPr>
          <w:rFonts w:ascii="Calibri" w:hAnsi="Calibri" w:cs="Calibri"/>
          <w:sz w:val="22"/>
          <w:szCs w:val="22"/>
        </w:rPr>
        <w:t xml:space="preserve"> Les applications </w:t>
      </w:r>
      <w:proofErr w:type="spellStart"/>
      <w:r w:rsidRPr="005E231C">
        <w:rPr>
          <w:rFonts w:ascii="Calibri" w:hAnsi="Calibri" w:cs="Calibri"/>
          <w:sz w:val="22"/>
          <w:szCs w:val="22"/>
        </w:rPr>
        <w:t>s'étendent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à </w:t>
      </w:r>
      <w:proofErr w:type="spellStart"/>
      <w:r w:rsidRPr="005E231C">
        <w:rPr>
          <w:rFonts w:ascii="Calibri" w:hAnsi="Calibri" w:cs="Calibri"/>
          <w:b/>
          <w:bCs/>
          <w:sz w:val="22"/>
          <w:szCs w:val="22"/>
        </w:rPr>
        <w:t>l'écologie</w:t>
      </w:r>
      <w:proofErr w:type="spellEnd"/>
      <w:r w:rsidRPr="005E231C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b/>
          <w:bCs/>
          <w:sz w:val="22"/>
          <w:szCs w:val="22"/>
        </w:rPr>
        <w:t>spatiale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et à </w:t>
      </w:r>
      <w:proofErr w:type="spellStart"/>
      <w:r w:rsidRPr="005E231C">
        <w:rPr>
          <w:rFonts w:ascii="Calibri" w:hAnsi="Calibri" w:cs="Calibri"/>
          <w:b/>
          <w:bCs/>
          <w:sz w:val="22"/>
          <w:szCs w:val="22"/>
        </w:rPr>
        <w:t>l'environnement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5E231C">
        <w:rPr>
          <w:rFonts w:ascii="Calibri" w:hAnsi="Calibri" w:cs="Calibri"/>
          <w:sz w:val="22"/>
          <w:szCs w:val="22"/>
        </w:rPr>
        <w:t>L'objectif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est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5E231C">
        <w:rPr>
          <w:rFonts w:ascii="Calibri" w:hAnsi="Calibri" w:cs="Calibri"/>
          <w:sz w:val="22"/>
          <w:szCs w:val="22"/>
        </w:rPr>
        <w:t>comprendre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et </w:t>
      </w:r>
      <w:proofErr w:type="spellStart"/>
      <w:r w:rsidRPr="005E231C">
        <w:rPr>
          <w:rFonts w:ascii="Calibri" w:hAnsi="Calibri" w:cs="Calibri"/>
          <w:sz w:val="22"/>
          <w:szCs w:val="22"/>
        </w:rPr>
        <w:t>prédire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la </w:t>
      </w:r>
      <w:proofErr w:type="spellStart"/>
      <w:r w:rsidRPr="005E231C">
        <w:rPr>
          <w:rFonts w:ascii="Calibri" w:hAnsi="Calibri" w:cs="Calibri"/>
          <w:sz w:val="22"/>
          <w:szCs w:val="22"/>
        </w:rPr>
        <w:t>répartition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géographique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des </w:t>
      </w:r>
      <w:proofErr w:type="spellStart"/>
      <w:r w:rsidRPr="005E231C">
        <w:rPr>
          <w:rFonts w:ascii="Calibri" w:hAnsi="Calibri" w:cs="Calibri"/>
          <w:sz w:val="22"/>
          <w:szCs w:val="22"/>
        </w:rPr>
        <w:t>espèces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. Le bloc </w:t>
      </w:r>
      <w:proofErr w:type="gramStart"/>
      <w:r w:rsidRPr="005E231C">
        <w:rPr>
          <w:rFonts w:ascii="Calibri" w:hAnsi="Calibri" w:cs="Calibri"/>
          <w:sz w:val="22"/>
          <w:szCs w:val="22"/>
        </w:rPr>
        <w:t>encourage</w:t>
      </w:r>
      <w:proofErr w:type="gram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également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l'exploration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5E231C">
        <w:rPr>
          <w:rFonts w:ascii="Calibri" w:hAnsi="Calibri" w:cs="Calibri"/>
          <w:sz w:val="22"/>
          <w:szCs w:val="22"/>
        </w:rPr>
        <w:t>thématiques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comme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le </w:t>
      </w:r>
      <w:proofErr w:type="spellStart"/>
      <w:r w:rsidRPr="005E231C">
        <w:rPr>
          <w:rFonts w:ascii="Calibri" w:hAnsi="Calibri" w:cs="Calibri"/>
          <w:b/>
          <w:bCs/>
          <w:sz w:val="22"/>
          <w:szCs w:val="22"/>
        </w:rPr>
        <w:t>changement</w:t>
      </w:r>
      <w:proofErr w:type="spellEnd"/>
      <w:r w:rsidRPr="005E231C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b/>
          <w:bCs/>
          <w:sz w:val="22"/>
          <w:szCs w:val="22"/>
        </w:rPr>
        <w:t>climatique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et </w:t>
      </w:r>
      <w:proofErr w:type="spellStart"/>
      <w:r w:rsidRPr="005E231C">
        <w:rPr>
          <w:rFonts w:ascii="Calibri" w:hAnsi="Calibri" w:cs="Calibri"/>
          <w:b/>
          <w:bCs/>
          <w:sz w:val="22"/>
          <w:szCs w:val="22"/>
        </w:rPr>
        <w:t>l'agriculture</w:t>
      </w:r>
      <w:proofErr w:type="spellEnd"/>
      <w:r w:rsidRPr="005E231C">
        <w:rPr>
          <w:rFonts w:ascii="Calibri" w:hAnsi="Calibri" w:cs="Calibri"/>
          <w:sz w:val="22"/>
          <w:szCs w:val="22"/>
        </w:rPr>
        <w:t>.</w:t>
      </w:r>
    </w:p>
    <w:p w14:paraId="445CA8C0" w14:textId="77777777" w:rsidR="005E231C" w:rsidRPr="005E231C" w:rsidRDefault="005E231C" w:rsidP="005E231C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5E231C">
        <w:rPr>
          <w:rFonts w:ascii="Calibri" w:hAnsi="Calibri" w:cs="Calibri"/>
          <w:b/>
          <w:bCs/>
          <w:sz w:val="22"/>
          <w:szCs w:val="22"/>
        </w:rPr>
        <w:t xml:space="preserve">Bloc 5 – Applications </w:t>
      </w:r>
      <w:proofErr w:type="spellStart"/>
      <w:r w:rsidRPr="005E231C">
        <w:rPr>
          <w:rFonts w:ascii="Calibri" w:hAnsi="Calibri" w:cs="Calibri"/>
          <w:b/>
          <w:bCs/>
          <w:sz w:val="22"/>
          <w:szCs w:val="22"/>
        </w:rPr>
        <w:t>avancées</w:t>
      </w:r>
      <w:proofErr w:type="spellEnd"/>
      <w:r w:rsidRPr="005E231C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b/>
          <w:bCs/>
          <w:sz w:val="22"/>
          <w:szCs w:val="22"/>
        </w:rPr>
        <w:t>en</w:t>
      </w:r>
      <w:proofErr w:type="spellEnd"/>
      <w:r w:rsidRPr="005E231C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b/>
          <w:bCs/>
          <w:sz w:val="22"/>
          <w:szCs w:val="22"/>
        </w:rPr>
        <w:t>télédétection</w:t>
      </w:r>
      <w:proofErr w:type="spellEnd"/>
      <w:r w:rsidRPr="005E231C">
        <w:rPr>
          <w:rFonts w:ascii="Calibri" w:hAnsi="Calibri" w:cs="Calibri"/>
          <w:b/>
          <w:bCs/>
          <w:sz w:val="22"/>
          <w:szCs w:val="22"/>
        </w:rPr>
        <w:t xml:space="preserve"> (TP10–TP11)</w:t>
      </w:r>
    </w:p>
    <w:p w14:paraId="13CF3B97" w14:textId="34B7800F" w:rsidR="005E231C" w:rsidRPr="005E231C" w:rsidRDefault="005E231C" w:rsidP="005E231C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E231C">
        <w:rPr>
          <w:rFonts w:ascii="Calibri" w:hAnsi="Calibri" w:cs="Calibri"/>
          <w:b/>
          <w:bCs/>
          <w:sz w:val="22"/>
          <w:szCs w:val="22"/>
        </w:rPr>
        <w:t>Compétences</w:t>
      </w:r>
      <w:proofErr w:type="spellEnd"/>
      <w:r w:rsidRPr="005E231C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b/>
          <w:bCs/>
          <w:sz w:val="22"/>
          <w:szCs w:val="22"/>
        </w:rPr>
        <w:t>acquises</w:t>
      </w:r>
      <w:proofErr w:type="spellEnd"/>
      <w:r w:rsidRPr="005E231C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5E231C">
        <w:rPr>
          <w:rFonts w:ascii="Segoe UI Emoji" w:hAnsi="Segoe UI Emoji" w:cs="Segoe UI Emoji"/>
          <w:b/>
          <w:bCs/>
          <w:sz w:val="22"/>
          <w:szCs w:val="22"/>
        </w:rPr>
        <w:t>🎯</w:t>
      </w:r>
      <w:r w:rsidRPr="005E231C">
        <w:rPr>
          <w:rFonts w:ascii="Calibri" w:hAnsi="Calibri" w:cs="Calibri"/>
          <w:b/>
          <w:bCs/>
          <w:sz w:val="22"/>
          <w:szCs w:val="22"/>
        </w:rPr>
        <w:t>:</w:t>
      </w:r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C'est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le </w:t>
      </w:r>
      <w:proofErr w:type="spellStart"/>
      <w:r w:rsidRPr="005E231C">
        <w:rPr>
          <w:rFonts w:ascii="Calibri" w:hAnsi="Calibri" w:cs="Calibri"/>
          <w:sz w:val="22"/>
          <w:szCs w:val="22"/>
        </w:rPr>
        <w:t>sommet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de la progression, avec la </w:t>
      </w:r>
      <w:proofErr w:type="spellStart"/>
      <w:r w:rsidRPr="005E231C">
        <w:rPr>
          <w:rFonts w:ascii="Calibri" w:hAnsi="Calibri" w:cs="Calibri"/>
          <w:sz w:val="22"/>
          <w:szCs w:val="22"/>
        </w:rPr>
        <w:t>maîtrise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de la </w:t>
      </w:r>
      <w:proofErr w:type="spellStart"/>
      <w:r w:rsidRPr="005E231C">
        <w:rPr>
          <w:rFonts w:ascii="Calibri" w:hAnsi="Calibri" w:cs="Calibri"/>
          <w:b/>
          <w:bCs/>
          <w:sz w:val="22"/>
          <w:szCs w:val="22"/>
        </w:rPr>
        <w:t>télédétection</w:t>
      </w:r>
      <w:proofErr w:type="spellEnd"/>
      <w:r w:rsidRPr="005E231C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b/>
          <w:bCs/>
          <w:sz w:val="22"/>
          <w:szCs w:val="22"/>
        </w:rPr>
        <w:t>appliquée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. La </w:t>
      </w:r>
      <w:proofErr w:type="spellStart"/>
      <w:r w:rsidRPr="005E231C">
        <w:rPr>
          <w:rFonts w:ascii="Calibri" w:hAnsi="Calibri" w:cs="Calibri"/>
          <w:sz w:val="22"/>
          <w:szCs w:val="22"/>
        </w:rPr>
        <w:t>compétence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principale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est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5E231C">
        <w:rPr>
          <w:rFonts w:ascii="Calibri" w:hAnsi="Calibri" w:cs="Calibri"/>
          <w:sz w:val="22"/>
          <w:szCs w:val="22"/>
        </w:rPr>
        <w:t>traiter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des images </w:t>
      </w:r>
      <w:proofErr w:type="spellStart"/>
      <w:r w:rsidRPr="005E231C">
        <w:rPr>
          <w:rFonts w:ascii="Calibri" w:hAnsi="Calibri" w:cs="Calibri"/>
          <w:sz w:val="22"/>
          <w:szCs w:val="22"/>
        </w:rPr>
        <w:t>satellitaires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brutes pour </w:t>
      </w:r>
      <w:proofErr w:type="spellStart"/>
      <w:r w:rsidRPr="005E231C">
        <w:rPr>
          <w:rFonts w:ascii="Calibri" w:hAnsi="Calibri" w:cs="Calibri"/>
          <w:sz w:val="22"/>
          <w:szCs w:val="22"/>
        </w:rPr>
        <w:t>en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extraire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des </w:t>
      </w:r>
      <w:proofErr w:type="spellStart"/>
      <w:proofErr w:type="gramStart"/>
      <w:r w:rsidRPr="005E231C">
        <w:rPr>
          <w:rFonts w:ascii="Calibri" w:hAnsi="Calibri" w:cs="Calibri"/>
          <w:sz w:val="22"/>
          <w:szCs w:val="22"/>
        </w:rPr>
        <w:t>informations</w:t>
      </w:r>
      <w:proofErr w:type="spellEnd"/>
      <w:proofErr w:type="gram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thématiques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via le </w:t>
      </w:r>
      <w:proofErr w:type="spellStart"/>
      <w:r w:rsidRPr="005E231C">
        <w:rPr>
          <w:rFonts w:ascii="Calibri" w:hAnsi="Calibri" w:cs="Calibri"/>
          <w:sz w:val="22"/>
          <w:szCs w:val="22"/>
        </w:rPr>
        <w:t>calcul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d'</w:t>
      </w:r>
      <w:r w:rsidRPr="005E231C">
        <w:rPr>
          <w:rFonts w:ascii="Calibri" w:hAnsi="Calibri" w:cs="Calibri"/>
          <w:b/>
          <w:bCs/>
          <w:sz w:val="22"/>
          <w:szCs w:val="22"/>
        </w:rPr>
        <w:t>indices</w:t>
      </w:r>
      <w:proofErr w:type="spellEnd"/>
      <w:r w:rsidRPr="005E231C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b/>
          <w:bCs/>
          <w:sz w:val="22"/>
          <w:szCs w:val="22"/>
        </w:rPr>
        <w:t>spectraux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5E231C">
        <w:rPr>
          <w:rFonts w:ascii="Calibri" w:hAnsi="Calibri" w:cs="Calibri"/>
          <w:sz w:val="22"/>
          <w:szCs w:val="22"/>
        </w:rPr>
        <w:t>Ces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indices </w:t>
      </w:r>
      <w:proofErr w:type="spellStart"/>
      <w:r w:rsidRPr="005E231C">
        <w:rPr>
          <w:rFonts w:ascii="Calibri" w:hAnsi="Calibri" w:cs="Calibri"/>
          <w:sz w:val="22"/>
          <w:szCs w:val="22"/>
        </w:rPr>
        <w:t>permettent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de quantifier la </w:t>
      </w:r>
      <w:proofErr w:type="spellStart"/>
      <w:r w:rsidRPr="005E231C">
        <w:rPr>
          <w:rFonts w:ascii="Calibri" w:hAnsi="Calibri" w:cs="Calibri"/>
          <w:sz w:val="22"/>
          <w:szCs w:val="22"/>
        </w:rPr>
        <w:t>végétation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(NDVI), la </w:t>
      </w:r>
      <w:proofErr w:type="spellStart"/>
      <w:r w:rsidRPr="005E231C">
        <w:rPr>
          <w:rFonts w:ascii="Calibri" w:hAnsi="Calibri" w:cs="Calibri"/>
          <w:sz w:val="22"/>
          <w:szCs w:val="22"/>
        </w:rPr>
        <w:t>présence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d'eau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(NDWI), les zones </w:t>
      </w:r>
      <w:proofErr w:type="spellStart"/>
      <w:r w:rsidRPr="005E231C">
        <w:rPr>
          <w:rFonts w:ascii="Calibri" w:hAnsi="Calibri" w:cs="Calibri"/>
          <w:sz w:val="22"/>
          <w:szCs w:val="22"/>
        </w:rPr>
        <w:t>urbaines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(NDBI, UI), </w:t>
      </w:r>
      <w:proofErr w:type="gramStart"/>
      <w:r w:rsidRPr="005E231C">
        <w:rPr>
          <w:rFonts w:ascii="Calibri" w:hAnsi="Calibri" w:cs="Calibri"/>
          <w:sz w:val="22"/>
          <w:szCs w:val="22"/>
        </w:rPr>
        <w:t>etc..</w:t>
      </w:r>
      <w:proofErr w:type="gramEnd"/>
    </w:p>
    <w:p w14:paraId="102DD1CC" w14:textId="77777777" w:rsidR="005E231C" w:rsidRPr="005E231C" w:rsidRDefault="005E231C" w:rsidP="005E231C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E231C">
        <w:rPr>
          <w:rFonts w:ascii="Calibri" w:hAnsi="Calibri" w:cs="Calibri"/>
          <w:b/>
          <w:bCs/>
          <w:sz w:val="22"/>
          <w:szCs w:val="22"/>
        </w:rPr>
        <w:t>Outils</w:t>
      </w:r>
      <w:proofErr w:type="spellEnd"/>
      <w:r w:rsidRPr="005E231C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b/>
          <w:bCs/>
          <w:sz w:val="22"/>
          <w:szCs w:val="22"/>
        </w:rPr>
        <w:t>utilisés</w:t>
      </w:r>
      <w:proofErr w:type="spellEnd"/>
      <w:r w:rsidRPr="005E231C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5E231C">
        <w:rPr>
          <w:rFonts w:ascii="Segoe UI Emoji" w:hAnsi="Segoe UI Emoji" w:cs="Segoe UI Emoji"/>
          <w:b/>
          <w:bCs/>
          <w:sz w:val="22"/>
          <w:szCs w:val="22"/>
        </w:rPr>
        <w:t>💻</w:t>
      </w:r>
      <w:r w:rsidRPr="005E231C">
        <w:rPr>
          <w:rFonts w:ascii="Calibri" w:hAnsi="Calibri" w:cs="Calibri"/>
          <w:b/>
          <w:bCs/>
          <w:sz w:val="22"/>
          <w:szCs w:val="22"/>
        </w:rPr>
        <w:t>:</w:t>
      </w:r>
      <w:r w:rsidRPr="005E231C">
        <w:rPr>
          <w:rFonts w:ascii="Calibri" w:hAnsi="Calibri" w:cs="Calibri"/>
          <w:sz w:val="22"/>
          <w:szCs w:val="22"/>
        </w:rPr>
        <w:t xml:space="preserve"> </w:t>
      </w:r>
      <w:r w:rsidRPr="005E231C">
        <w:rPr>
          <w:rFonts w:ascii="Calibri" w:hAnsi="Calibri" w:cs="Calibri"/>
          <w:b/>
          <w:bCs/>
          <w:sz w:val="22"/>
          <w:szCs w:val="22"/>
        </w:rPr>
        <w:t>Python</w:t>
      </w:r>
      <w:r w:rsidRPr="005E231C">
        <w:rPr>
          <w:rFonts w:ascii="Calibri" w:hAnsi="Calibri" w:cs="Calibri"/>
          <w:sz w:val="22"/>
          <w:szCs w:val="22"/>
        </w:rPr>
        <w:t xml:space="preserve"> et </w:t>
      </w:r>
      <w:r w:rsidRPr="005E231C">
        <w:rPr>
          <w:rFonts w:ascii="Calibri" w:hAnsi="Calibri" w:cs="Calibri"/>
          <w:b/>
          <w:bCs/>
          <w:sz w:val="22"/>
          <w:szCs w:val="22"/>
        </w:rPr>
        <w:t>R</w:t>
      </w:r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sont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les </w:t>
      </w:r>
      <w:proofErr w:type="spellStart"/>
      <w:r w:rsidRPr="005E231C">
        <w:rPr>
          <w:rFonts w:ascii="Calibri" w:hAnsi="Calibri" w:cs="Calibri"/>
          <w:sz w:val="22"/>
          <w:szCs w:val="22"/>
        </w:rPr>
        <w:t>outils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de choix pour </w:t>
      </w:r>
      <w:proofErr w:type="spellStart"/>
      <w:r w:rsidRPr="005E231C">
        <w:rPr>
          <w:rFonts w:ascii="Calibri" w:hAnsi="Calibri" w:cs="Calibri"/>
          <w:sz w:val="22"/>
          <w:szCs w:val="22"/>
        </w:rPr>
        <w:t>ces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tâches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avancées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5E231C">
        <w:rPr>
          <w:rFonts w:ascii="Calibri" w:hAnsi="Calibri" w:cs="Calibri"/>
          <w:sz w:val="22"/>
          <w:szCs w:val="22"/>
        </w:rPr>
        <w:t>Ils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permettent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de lire les </w:t>
      </w:r>
      <w:proofErr w:type="spellStart"/>
      <w:r w:rsidRPr="005E231C">
        <w:rPr>
          <w:rFonts w:ascii="Calibri" w:hAnsi="Calibri" w:cs="Calibri"/>
          <w:sz w:val="22"/>
          <w:szCs w:val="22"/>
        </w:rPr>
        <w:t>différentes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bandes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des images satellites (ex: Sentinel-2), </w:t>
      </w:r>
      <w:proofErr w:type="spellStart"/>
      <w:r w:rsidRPr="005E231C">
        <w:rPr>
          <w:rFonts w:ascii="Calibri" w:hAnsi="Calibri" w:cs="Calibri"/>
          <w:sz w:val="22"/>
          <w:szCs w:val="22"/>
        </w:rPr>
        <w:t>d'appliquer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les </w:t>
      </w:r>
      <w:proofErr w:type="spellStart"/>
      <w:r w:rsidRPr="005E231C">
        <w:rPr>
          <w:rFonts w:ascii="Calibri" w:hAnsi="Calibri" w:cs="Calibri"/>
          <w:sz w:val="22"/>
          <w:szCs w:val="22"/>
        </w:rPr>
        <w:t>formules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mathématiques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pixel par pixel, et </w:t>
      </w:r>
      <w:proofErr w:type="spellStart"/>
      <w:r w:rsidRPr="005E231C">
        <w:rPr>
          <w:rFonts w:ascii="Calibri" w:hAnsi="Calibri" w:cs="Calibri"/>
          <w:sz w:val="22"/>
          <w:szCs w:val="22"/>
        </w:rPr>
        <w:t>d'exporter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les </w:t>
      </w:r>
      <w:proofErr w:type="spellStart"/>
      <w:r w:rsidRPr="005E231C">
        <w:rPr>
          <w:rFonts w:ascii="Calibri" w:hAnsi="Calibri" w:cs="Calibri"/>
          <w:sz w:val="22"/>
          <w:szCs w:val="22"/>
        </w:rPr>
        <w:t>cartes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d'indices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résultantes</w:t>
      </w:r>
      <w:proofErr w:type="spellEnd"/>
      <w:r w:rsidRPr="005E231C">
        <w:rPr>
          <w:rFonts w:ascii="Calibri" w:hAnsi="Calibri" w:cs="Calibri"/>
          <w:sz w:val="22"/>
          <w:szCs w:val="22"/>
        </w:rPr>
        <w:t>.</w:t>
      </w:r>
    </w:p>
    <w:p w14:paraId="48D62C97" w14:textId="77777777" w:rsidR="005E231C" w:rsidRPr="005E231C" w:rsidRDefault="005E231C" w:rsidP="005E231C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5E231C">
        <w:rPr>
          <w:rFonts w:ascii="Calibri" w:hAnsi="Calibri" w:cs="Calibri"/>
          <w:b/>
          <w:bCs/>
          <w:sz w:val="22"/>
          <w:szCs w:val="22"/>
        </w:rPr>
        <w:t xml:space="preserve">Applications </w:t>
      </w:r>
      <w:proofErr w:type="spellStart"/>
      <w:r w:rsidRPr="005E231C">
        <w:rPr>
          <w:rFonts w:ascii="Calibri" w:hAnsi="Calibri" w:cs="Calibri"/>
          <w:b/>
          <w:bCs/>
          <w:sz w:val="22"/>
          <w:szCs w:val="22"/>
        </w:rPr>
        <w:t>concrètes</w:t>
      </w:r>
      <w:proofErr w:type="spellEnd"/>
      <w:r w:rsidRPr="005E231C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5E231C">
        <w:rPr>
          <w:rFonts w:ascii="Segoe UI Emoji" w:hAnsi="Segoe UI Emoji" w:cs="Segoe UI Emoji"/>
          <w:b/>
          <w:bCs/>
          <w:sz w:val="22"/>
          <w:szCs w:val="22"/>
        </w:rPr>
        <w:t>🌍</w:t>
      </w:r>
      <w:r w:rsidRPr="005E231C">
        <w:rPr>
          <w:rFonts w:ascii="Calibri" w:hAnsi="Calibri" w:cs="Calibri"/>
          <w:b/>
          <w:bCs/>
          <w:sz w:val="22"/>
          <w:szCs w:val="22"/>
        </w:rPr>
        <w:t>:</w:t>
      </w:r>
      <w:r w:rsidRPr="005E231C">
        <w:rPr>
          <w:rFonts w:ascii="Calibri" w:hAnsi="Calibri" w:cs="Calibri"/>
          <w:sz w:val="22"/>
          <w:szCs w:val="22"/>
        </w:rPr>
        <w:t xml:space="preserve"> Les applications </w:t>
      </w:r>
      <w:proofErr w:type="spellStart"/>
      <w:r w:rsidRPr="005E231C">
        <w:rPr>
          <w:rFonts w:ascii="Calibri" w:hAnsi="Calibri" w:cs="Calibri"/>
          <w:sz w:val="22"/>
          <w:szCs w:val="22"/>
        </w:rPr>
        <w:t>sont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très </w:t>
      </w:r>
      <w:proofErr w:type="spellStart"/>
      <w:r w:rsidRPr="005E231C">
        <w:rPr>
          <w:rFonts w:ascii="Calibri" w:hAnsi="Calibri" w:cs="Calibri"/>
          <w:sz w:val="22"/>
          <w:szCs w:val="22"/>
        </w:rPr>
        <w:t>concrètes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et à fort </w:t>
      </w:r>
      <w:proofErr w:type="gramStart"/>
      <w:r w:rsidRPr="005E231C">
        <w:rPr>
          <w:rFonts w:ascii="Calibri" w:hAnsi="Calibri" w:cs="Calibri"/>
          <w:sz w:val="22"/>
          <w:szCs w:val="22"/>
        </w:rPr>
        <w:t>impact :</w:t>
      </w:r>
      <w:proofErr w:type="gram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b/>
          <w:bCs/>
          <w:sz w:val="22"/>
          <w:szCs w:val="22"/>
        </w:rPr>
        <w:t>suivi</w:t>
      </w:r>
      <w:proofErr w:type="spellEnd"/>
      <w:r w:rsidRPr="005E231C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b/>
          <w:bCs/>
          <w:sz w:val="22"/>
          <w:szCs w:val="22"/>
        </w:rPr>
        <w:t>environnemental</w:t>
      </w:r>
      <w:proofErr w:type="spellEnd"/>
      <w:r w:rsidRPr="005E231C">
        <w:rPr>
          <w:rFonts w:ascii="Calibri" w:hAnsi="Calibri" w:cs="Calibri"/>
          <w:b/>
          <w:bCs/>
          <w:sz w:val="22"/>
          <w:szCs w:val="22"/>
        </w:rPr>
        <w:t xml:space="preserve">, agriculture de </w:t>
      </w:r>
      <w:proofErr w:type="spellStart"/>
      <w:r w:rsidRPr="005E231C">
        <w:rPr>
          <w:rFonts w:ascii="Calibri" w:hAnsi="Calibri" w:cs="Calibri"/>
          <w:b/>
          <w:bCs/>
          <w:sz w:val="22"/>
          <w:szCs w:val="22"/>
        </w:rPr>
        <w:t>précision</w:t>
      </w:r>
      <w:proofErr w:type="spellEnd"/>
      <w:r w:rsidRPr="005E231C"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 w:rsidRPr="005E231C">
        <w:rPr>
          <w:rFonts w:ascii="Calibri" w:hAnsi="Calibri" w:cs="Calibri"/>
          <w:b/>
          <w:bCs/>
          <w:sz w:val="22"/>
          <w:szCs w:val="22"/>
        </w:rPr>
        <w:t>urbanisme</w:t>
      </w:r>
      <w:proofErr w:type="spellEnd"/>
      <w:r w:rsidRPr="005E231C">
        <w:rPr>
          <w:rFonts w:ascii="Calibri" w:hAnsi="Calibri" w:cs="Calibri"/>
          <w:b/>
          <w:bCs/>
          <w:sz w:val="22"/>
          <w:szCs w:val="22"/>
        </w:rPr>
        <w:t xml:space="preserve">, et </w:t>
      </w:r>
      <w:proofErr w:type="spellStart"/>
      <w:r w:rsidRPr="005E231C">
        <w:rPr>
          <w:rFonts w:ascii="Calibri" w:hAnsi="Calibri" w:cs="Calibri"/>
          <w:b/>
          <w:bCs/>
          <w:sz w:val="22"/>
          <w:szCs w:val="22"/>
        </w:rPr>
        <w:t>sécurité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. On </w:t>
      </w:r>
      <w:proofErr w:type="spellStart"/>
      <w:r w:rsidRPr="005E231C">
        <w:rPr>
          <w:rFonts w:ascii="Calibri" w:hAnsi="Calibri" w:cs="Calibri"/>
          <w:sz w:val="22"/>
          <w:szCs w:val="22"/>
        </w:rPr>
        <w:t>peut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par </w:t>
      </w:r>
      <w:proofErr w:type="spellStart"/>
      <w:r w:rsidRPr="005E231C">
        <w:rPr>
          <w:rFonts w:ascii="Calibri" w:hAnsi="Calibri" w:cs="Calibri"/>
          <w:sz w:val="22"/>
          <w:szCs w:val="22"/>
        </w:rPr>
        <w:t>exemple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surveiller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la santé de la </w:t>
      </w:r>
      <w:proofErr w:type="spellStart"/>
      <w:r w:rsidRPr="005E231C">
        <w:rPr>
          <w:rFonts w:ascii="Calibri" w:hAnsi="Calibri" w:cs="Calibri"/>
          <w:sz w:val="22"/>
          <w:szCs w:val="22"/>
        </w:rPr>
        <w:t>végétation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5E231C">
        <w:rPr>
          <w:rFonts w:ascii="Calibri" w:hAnsi="Calibri" w:cs="Calibri"/>
          <w:sz w:val="22"/>
          <w:szCs w:val="22"/>
        </w:rPr>
        <w:t>détecter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les zones </w:t>
      </w:r>
      <w:proofErr w:type="spellStart"/>
      <w:r w:rsidRPr="005E231C">
        <w:rPr>
          <w:rFonts w:ascii="Calibri" w:hAnsi="Calibri" w:cs="Calibri"/>
          <w:sz w:val="22"/>
          <w:szCs w:val="22"/>
        </w:rPr>
        <w:t>inondées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ou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brûlées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5E231C">
        <w:rPr>
          <w:rFonts w:ascii="Calibri" w:hAnsi="Calibri" w:cs="Calibri"/>
          <w:sz w:val="22"/>
          <w:szCs w:val="22"/>
        </w:rPr>
        <w:t>cartographier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l'étalement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urbain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ou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encore </w:t>
      </w:r>
      <w:proofErr w:type="spellStart"/>
      <w:r w:rsidRPr="005E231C">
        <w:rPr>
          <w:rFonts w:ascii="Calibri" w:hAnsi="Calibri" w:cs="Calibri"/>
          <w:sz w:val="22"/>
          <w:szCs w:val="22"/>
        </w:rPr>
        <w:t>analyser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E231C">
        <w:rPr>
          <w:rFonts w:ascii="Calibri" w:hAnsi="Calibri" w:cs="Calibri"/>
          <w:sz w:val="22"/>
          <w:szCs w:val="22"/>
        </w:rPr>
        <w:t>l'humidité</w:t>
      </w:r>
      <w:proofErr w:type="spellEnd"/>
      <w:r w:rsidRPr="005E231C">
        <w:rPr>
          <w:rFonts w:ascii="Calibri" w:hAnsi="Calibri" w:cs="Calibri"/>
          <w:sz w:val="22"/>
          <w:szCs w:val="22"/>
        </w:rPr>
        <w:t xml:space="preserve"> des sols.</w:t>
      </w:r>
    </w:p>
    <w:p w14:paraId="021C5739" w14:textId="77777777" w:rsidR="00142A5A" w:rsidRPr="005E231C" w:rsidRDefault="00142A5A" w:rsidP="005E231C">
      <w:pPr>
        <w:jc w:val="both"/>
        <w:rPr>
          <w:rFonts w:ascii="Calibri" w:hAnsi="Calibri" w:cs="Calibri"/>
          <w:sz w:val="22"/>
          <w:szCs w:val="22"/>
        </w:rPr>
      </w:pPr>
    </w:p>
    <w:sectPr w:rsidR="00142A5A" w:rsidRPr="005E2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958F4"/>
    <w:multiLevelType w:val="multilevel"/>
    <w:tmpl w:val="C35C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F7731"/>
    <w:multiLevelType w:val="multilevel"/>
    <w:tmpl w:val="B3DE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B5627"/>
    <w:multiLevelType w:val="multilevel"/>
    <w:tmpl w:val="9DB6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85C65"/>
    <w:multiLevelType w:val="multilevel"/>
    <w:tmpl w:val="D4C6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955E6C"/>
    <w:multiLevelType w:val="multilevel"/>
    <w:tmpl w:val="55D2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920913">
    <w:abstractNumId w:val="0"/>
  </w:num>
  <w:num w:numId="2" w16cid:durableId="1447460287">
    <w:abstractNumId w:val="2"/>
  </w:num>
  <w:num w:numId="3" w16cid:durableId="1656490815">
    <w:abstractNumId w:val="1"/>
  </w:num>
  <w:num w:numId="4" w16cid:durableId="791092207">
    <w:abstractNumId w:val="3"/>
  </w:num>
  <w:num w:numId="5" w16cid:durableId="19020623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4F"/>
    <w:rsid w:val="0003074F"/>
    <w:rsid w:val="00142A5A"/>
    <w:rsid w:val="003F42FB"/>
    <w:rsid w:val="005E231C"/>
    <w:rsid w:val="006C33A9"/>
    <w:rsid w:val="00873F0A"/>
    <w:rsid w:val="00B42759"/>
    <w:rsid w:val="00FB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A015"/>
  <w15:chartTrackingRefBased/>
  <w15:docId w15:val="{2FA8DCF1-DCE6-417D-B903-859C6E31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7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275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(IFPRI-Senegal)</dc:creator>
  <cp:keywords/>
  <dc:description/>
  <cp:lastModifiedBy>Hema, Aboubacar (IFPRI-Senegal)</cp:lastModifiedBy>
  <cp:revision>1</cp:revision>
  <dcterms:created xsi:type="dcterms:W3CDTF">2025-09-24T23:01:00Z</dcterms:created>
  <dcterms:modified xsi:type="dcterms:W3CDTF">2025-09-25T00:51:00Z</dcterms:modified>
</cp:coreProperties>
</file>