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实验题目：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Hans" w:bidi="ar"/>
        </w:rPr>
        <w:t>用伸长法测定金属丝的</w:t>
      </w:r>
      <w:bookmarkStart w:id="0" w:name="_GoBack"/>
      <w:bookmarkEnd w:id="0"/>
      <w:r>
        <w:rPr>
          <w:rFonts w:hint="eastAsia" w:ascii="宋体" w:hAnsi="宋体" w:eastAsia="宋体" w:cs="宋体"/>
          <w:sz w:val="30"/>
          <w:lang w:val="en-US" w:eastAsia="zh-CN"/>
        </w:rPr>
        <w:t>杨氏模量</w:t>
      </w:r>
    </w:p>
    <w:p>
      <w:pPr>
        <w:pStyle w:val="11"/>
        <w:spacing w:before="83" w:line="242" w:lineRule="auto"/>
        <w:ind w:left="210" w:leftChars="0" w:right="171" w:hanging="210" w:hangingChars="10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t>姓名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lang w:val="en-US" w:eastAsia="zh-Hans"/>
        </w:rPr>
        <w:t>林晖鹏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</w:rPr>
        <w:t>学院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lang w:val="en-US" w:eastAsia="zh-Hans"/>
        </w:rPr>
        <w:t>网络空间安全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学院 </w:t>
      </w:r>
      <w:r>
        <w:rPr>
          <w:rFonts w:hint="eastAsia" w:ascii="宋体" w:hAnsi="宋体" w:eastAsia="宋体" w:cs="宋体"/>
          <w:b w:val="0"/>
          <w:bCs w:val="0"/>
        </w:rPr>
        <w:t>专业：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计算机大类 </w:t>
      </w:r>
      <w:r>
        <w:rPr>
          <w:rFonts w:hint="eastAsia" w:ascii="宋体" w:hAnsi="宋体" w:eastAsia="宋体" w:cs="宋体"/>
          <w:b w:val="0"/>
          <w:bCs w:val="0"/>
        </w:rPr>
        <w:t>学号：</w:t>
      </w:r>
      <w:r>
        <w:rPr>
          <w:rFonts w:hint="default" w:ascii="宋体" w:hAnsi="宋体" w:eastAsia="宋体" w:cs="宋体"/>
          <w:b w:val="0"/>
          <w:bCs w:val="0"/>
          <w:lang w:eastAsia="zh-CN"/>
        </w:rPr>
        <w:t>2312966</w:t>
      </w:r>
    </w:p>
    <w:p>
      <w:pPr>
        <w:pStyle w:val="11"/>
        <w:spacing w:before="83" w:line="242" w:lineRule="auto"/>
        <w:ind w:left="210" w:leftChars="0" w:right="171" w:hanging="210" w:hangingChars="100"/>
        <w:jc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组别：</w:t>
      </w:r>
      <w:r>
        <w:rPr>
          <w:rFonts w:hint="eastAsia" w:ascii="宋体" w:hAnsi="宋体" w:eastAsia="宋体" w:cs="宋体"/>
          <w:b w:val="0"/>
          <w:bCs w:val="0"/>
          <w:lang w:val="en-US" w:eastAsia="zh-Hans"/>
        </w:rPr>
        <w:t>J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</w:rPr>
        <w:t>座号：</w:t>
      </w:r>
      <w:r>
        <w:rPr>
          <w:rFonts w:hint="default" w:ascii="宋体" w:hAnsi="宋体" w:eastAsia="宋体" w:cs="宋体"/>
          <w:b w:val="0"/>
          <w:bCs w:val="0"/>
        </w:rPr>
        <w:t>8</w:t>
      </w:r>
      <w:r>
        <w:rPr>
          <w:rFonts w:hint="eastAsia" w:ascii="宋体" w:hAnsi="宋体" w:eastAsia="宋体" w:cs="宋体"/>
          <w:b w:val="0"/>
          <w:bCs w:val="0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</w:rPr>
        <w:t>实验日期：202</w:t>
      </w:r>
      <w:r>
        <w:rPr>
          <w:rFonts w:hint="default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t xml:space="preserve"> 年 </w:t>
      </w:r>
      <w:r>
        <w:rPr>
          <w:rFonts w:hint="default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</w:rPr>
        <w:t xml:space="preserve">月 </w:t>
      </w:r>
      <w:r>
        <w:rPr>
          <w:rFonts w:hint="default" w:ascii="宋体" w:hAnsi="宋体" w:eastAsia="宋体" w:cs="宋体"/>
          <w:b w:val="0"/>
          <w:bCs w:val="0"/>
        </w:rPr>
        <w:t>28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</w:rPr>
        <w:t>日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</w:rPr>
        <w:t>星期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bCs w:val="0"/>
          <w:lang w:val="en-US" w:eastAsia="zh-Hans"/>
        </w:rPr>
        <w:t>上</w:t>
      </w:r>
      <w:r>
        <w:rPr>
          <w:rFonts w:hint="eastAsia" w:ascii="宋体" w:hAnsi="宋体" w:eastAsia="宋体" w:cs="宋体"/>
          <w:b w:val="0"/>
          <w:bCs w:val="0"/>
        </w:rPr>
        <w:t>午</w:t>
      </w:r>
    </w:p>
    <w:p>
      <w:pPr>
        <w:pStyle w:val="11"/>
        <w:numPr>
          <w:ilvl w:val="0"/>
          <w:numId w:val="2"/>
        </w:numPr>
        <w:spacing w:before="83" w:line="242" w:lineRule="auto"/>
        <w:ind w:left="0" w:leftChars="0" w:right="171" w:firstLine="420" w:firstLineChars="0"/>
        <w:jc w:val="both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lang w:val="en-US" w:eastAsia="zh-Hans"/>
        </w:rPr>
        <w:t>实验目的</w:t>
      </w:r>
    </w:p>
    <w:p>
      <w:pPr>
        <w:pStyle w:val="11"/>
        <w:numPr>
          <w:ilvl w:val="0"/>
          <w:numId w:val="3"/>
        </w:numPr>
        <w:spacing w:before="83" w:line="242" w:lineRule="auto"/>
        <w:ind w:left="420" w:leftChars="0" w:right="171" w:rightChars="0"/>
        <w:jc w:val="both"/>
        <w:rPr>
          <w:rFonts w:hint="default" w:ascii="宋体" w:hAnsi="宋体" w:eastAsia="宋体" w:cs="宋体"/>
          <w:b w:val="0"/>
          <w:bCs w:val="0"/>
          <w:lang w:eastAsia="zh-Hans"/>
        </w:rPr>
      </w:pPr>
      <w:r>
        <w:rPr>
          <w:rFonts w:hint="eastAsia" w:ascii="宋体" w:hAnsi="宋体" w:eastAsia="宋体" w:cs="宋体"/>
          <w:b w:val="0"/>
          <w:bCs w:val="0"/>
          <w:lang w:val="en-US" w:eastAsia="zh-Hans"/>
        </w:rPr>
        <w:t>用伸长法测定金属丝的杨氏模量</w:t>
      </w:r>
      <w:r>
        <w:rPr>
          <w:rFonts w:hint="default" w:ascii="宋体" w:hAnsi="宋体" w:eastAsia="宋体" w:cs="宋体"/>
          <w:b w:val="0"/>
          <w:bCs w:val="0"/>
          <w:lang w:eastAsia="zh-Hans"/>
        </w:rPr>
        <w:t>；</w:t>
      </w:r>
    </w:p>
    <w:p>
      <w:pPr>
        <w:pStyle w:val="11"/>
        <w:numPr>
          <w:ilvl w:val="0"/>
          <w:numId w:val="3"/>
        </w:numPr>
        <w:spacing w:before="83" w:line="242" w:lineRule="auto"/>
        <w:ind w:left="420" w:leftChars="0" w:right="171" w:rightChars="0"/>
        <w:jc w:val="both"/>
        <w:rPr>
          <w:rFonts w:hint="default" w:ascii="宋体" w:hAnsi="宋体" w:eastAsia="宋体" w:cs="宋体"/>
          <w:b w:val="0"/>
          <w:bCs w:val="0"/>
          <w:lang w:eastAsia="zh-Hans"/>
        </w:rPr>
      </w:pPr>
      <w:r>
        <w:rPr>
          <w:rFonts w:hint="default" w:ascii="宋体" w:hAnsi="宋体" w:eastAsia="宋体" w:cs="宋体"/>
          <w:b w:val="0"/>
          <w:bCs w:val="0"/>
          <w:lang w:eastAsia="zh-Hans"/>
        </w:rPr>
        <w:t>了解望远镜尺组的结构及使用方法。</w:t>
      </w:r>
    </w:p>
    <w:p>
      <w:pPr>
        <w:pStyle w:val="11"/>
        <w:numPr>
          <w:ilvl w:val="0"/>
          <w:numId w:val="3"/>
        </w:numPr>
        <w:spacing w:before="83" w:line="242" w:lineRule="auto"/>
        <w:ind w:left="420" w:leftChars="0" w:right="171" w:rightChars="0"/>
        <w:jc w:val="both"/>
        <w:rPr>
          <w:rFonts w:hint="default" w:ascii="宋体" w:hAnsi="宋体" w:eastAsia="宋体" w:cs="宋体"/>
          <w:b w:val="0"/>
          <w:bCs w:val="0"/>
          <w:lang w:eastAsia="zh-Hans"/>
        </w:rPr>
      </w:pPr>
      <w:r>
        <w:rPr>
          <w:rFonts w:hint="default" w:ascii="宋体" w:hAnsi="宋体" w:eastAsia="宋体" w:cs="宋体"/>
          <w:b w:val="0"/>
          <w:bCs w:val="0"/>
          <w:lang w:eastAsia="zh-Hans"/>
        </w:rPr>
        <w:t>掌握用光杠杆放大原理测量微小长度变化量的方法。</w:t>
      </w:r>
    </w:p>
    <w:p>
      <w:pPr>
        <w:pStyle w:val="11"/>
        <w:numPr>
          <w:ilvl w:val="0"/>
          <w:numId w:val="3"/>
        </w:numPr>
        <w:spacing w:before="83" w:line="242" w:lineRule="auto"/>
        <w:ind w:left="420" w:leftChars="0" w:right="171" w:rightChars="0"/>
        <w:jc w:val="both"/>
        <w:rPr>
          <w:rFonts w:hint="default" w:ascii="宋体" w:hAnsi="宋体" w:eastAsia="宋体" w:cs="宋体"/>
          <w:b w:val="0"/>
          <w:bCs w:val="0"/>
          <w:lang w:eastAsia="zh-Hans"/>
        </w:rPr>
      </w:pPr>
      <w:r>
        <w:rPr>
          <w:rFonts w:hint="default" w:ascii="宋体" w:hAnsi="宋体" w:eastAsia="宋体" w:cs="宋体"/>
          <w:b w:val="0"/>
          <w:bCs w:val="0"/>
          <w:lang w:eastAsia="zh-Hans"/>
        </w:rPr>
        <w:t>学习用对立影响法消除系统误差的思想方法。</w:t>
      </w:r>
    </w:p>
    <w:p>
      <w:pPr>
        <w:pStyle w:val="11"/>
        <w:numPr>
          <w:ilvl w:val="0"/>
          <w:numId w:val="3"/>
        </w:numPr>
        <w:spacing w:before="83" w:line="242" w:lineRule="auto"/>
        <w:ind w:left="420" w:leftChars="0" w:right="171" w:rightChars="0"/>
        <w:jc w:val="both"/>
        <w:rPr>
          <w:rFonts w:hint="default"/>
          <w:b w:val="0"/>
          <w:bCs w:val="0"/>
          <w:lang w:eastAsia="zh-Hans"/>
        </w:rPr>
      </w:pPr>
      <w:r>
        <w:rPr>
          <w:rFonts w:hint="default" w:ascii="宋体" w:hAnsi="宋体" w:eastAsia="宋体" w:cs="宋体"/>
          <w:b w:val="0"/>
          <w:bCs w:val="0"/>
          <w:lang w:eastAsia="zh-Hans"/>
        </w:rPr>
        <w:t>学习用环差法处理数据。</w:t>
      </w:r>
    </w:p>
    <w:p>
      <w:pPr>
        <w:pStyle w:val="11"/>
        <w:numPr>
          <w:ilvl w:val="0"/>
          <w:numId w:val="4"/>
        </w:numPr>
        <w:spacing w:before="83" w:line="242" w:lineRule="auto"/>
        <w:ind w:left="0" w:leftChars="0" w:right="171" w:rightChars="0" w:firstLine="420" w:firstLine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实验仪器</w:t>
      </w:r>
    </w:p>
    <w:p>
      <w:pPr>
        <w:pStyle w:val="11"/>
        <w:numPr>
          <w:numId w:val="0"/>
        </w:numPr>
        <w:spacing w:before="83" w:line="242" w:lineRule="auto"/>
        <w:ind w:left="420" w:leftChars="0" w:right="171" w:rightChars="0" w:firstLine="42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杨氏模量测定仪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螺旋测微器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游标卡尺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钢卷尺</w:t>
      </w:r>
    </w:p>
    <w:p>
      <w:pPr>
        <w:pStyle w:val="11"/>
        <w:widowControl w:val="0"/>
        <w:numPr>
          <w:ilvl w:val="0"/>
          <w:numId w:val="4"/>
        </w:numPr>
        <w:autoSpaceDE w:val="0"/>
        <w:autoSpaceDN w:val="0"/>
        <w:spacing w:before="83" w:after="0" w:line="242" w:lineRule="auto"/>
        <w:ind w:left="0" w:leftChars="0" w:right="171" w:rightChars="0" w:firstLine="42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实验原理</w:t>
      </w:r>
    </w:p>
    <w:p>
      <w:pPr>
        <w:numPr>
          <w:ilvl w:val="0"/>
          <w:numId w:val="5"/>
        </w:numPr>
        <w:ind w:left="425" w:leftChars="0" w:right="0" w:rightChars="0" w:hanging="425" w:firstLine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杨氏模量是描述固体材料抵抗形变能力的物理量。当一条长度为L、截面积为S的金属丝在力F作用下伸长ΔL时，F/S叫应力，其物理意义是金属丝单位截面积所受到的力；ΔL/L叫应变，其物理意义是金属丝单位长度所对应的伸长量。应力与应变的比叫弹性模量。ΔL是微小变化量。杨氏模量，又称拉伸模量是弹性模量中最常见的一种。杨氏模量衡量的是一个各向同性弹性体的刚度，定义为在胡克定律适用的范围内，单轴应力和单轴形变之间的比。</w:t>
      </w:r>
    </w:p>
    <w:p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根据虎克定义：</w:t>
      </w:r>
    </w:p>
    <w:p>
      <w:pPr>
        <w:jc w:val="center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5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(应力、应变）</w:t>
      </w:r>
    </w:p>
    <w:p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杨氏模量的定义：</w:t>
      </w:r>
    </w:p>
    <w:p>
      <w:pPr>
        <w:jc w:val="center"/>
        <w:rPr>
          <w:rFonts w:hint="eastAsia" w:ascii="等线" w:hAnsi="等线" w:eastAsia="等线" w:cs="等线"/>
          <w:b w:val="0"/>
          <w:bCs w:val="0"/>
          <w:position w:val="-24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44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</w:p>
    <w:p>
      <w:pPr>
        <w:jc w:val="both"/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</w:pP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其中</w:t>
      </w:r>
      <w:r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  <w:t>，</w:t>
      </w: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F</w:t>
      </w:r>
      <w:r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  <w:t>、</w:t>
      </w: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S及L比较容易测量</w:t>
      </w:r>
      <w:r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  <w:t>，</w:t>
      </w: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由于金属的杨氏模量一般比较大</w:t>
      </w:r>
      <w:r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  <w:t>，</w:t>
      </w: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因此</w:t>
      </w:r>
      <w:r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  <w:t>，∆</w:t>
      </w: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L是一个微小的长</w:t>
      </w:r>
    </w:p>
    <w:p>
      <w:pPr>
        <w:jc w:val="both"/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</w:pP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度变化</w:t>
      </w:r>
      <w:r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  <w:t>，</w:t>
      </w:r>
      <w:r>
        <w:rPr>
          <w:rFonts w:hint="eastAsia" w:cs="等线"/>
          <w:b w:val="0"/>
          <w:bCs w:val="0"/>
          <w:position w:val="-24"/>
          <w:sz w:val="21"/>
          <w:szCs w:val="21"/>
          <w:lang w:val="en-US" w:eastAsia="zh-Hans"/>
        </w:rPr>
        <w:t>这里我们用杨氏模量测定仪测量</w:t>
      </w:r>
      <w:r>
        <w:rPr>
          <w:rFonts w:hint="default" w:cs="等线"/>
          <w:b w:val="0"/>
          <w:bCs w:val="0"/>
          <w:position w:val="-24"/>
          <w:sz w:val="21"/>
          <w:szCs w:val="21"/>
          <w:lang w:eastAsia="zh-Hans"/>
        </w:rPr>
        <w:t>。</w:t>
      </w:r>
    </w:p>
    <w:p>
      <w:pPr>
        <w:numPr>
          <w:ilvl w:val="0"/>
          <w:numId w:val="5"/>
        </w:numPr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光杠杆放大原理：光杠杆两个前足尖放在弹性模量测定仪的固定平台上，而后足尖放在待测金属丝的测量端面上。金属丝受力产生微小伸长时，光杠杆绕前足尖转动一个微小角度，从而带动光杠杆反射镜转动相应的微小角度，这样标尺的像在光杠杆反射镜和调节反射镜之间反射，便把这一微小角位移放大成较大的线位移。</w:t>
      </w:r>
    </w:p>
    <w:p>
      <w:pPr>
        <w:numPr>
          <w:numId w:val="0"/>
        </w:numPr>
        <w:ind w:leftChars="0" w:right="0" w:rightChars="0"/>
        <w:jc w:val="center"/>
      </w:pPr>
      <w:r>
        <w:drawing>
          <wp:inline distT="0" distB="0" distL="0" distR="0">
            <wp:extent cx="3293110" cy="1642110"/>
            <wp:effectExtent l="0" t="0" r="889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right="0" w:rightChars="0" w:firstLine="420" w:firstLine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当钢丝的长度发生变化时，光杠杆镜面的竖直度必然要发生改变。那么改变后的镜面和改变前的镜面必然有一个角度差，用θ来表示这个角度差。从下图我们可以看出：</w:t>
      </w:r>
    </w:p>
    <w:p>
      <w:pPr>
        <w:numPr>
          <w:ilvl w:val="0"/>
          <w:numId w:val="0"/>
        </w:numPr>
        <w:ind w:right="0" w:rightChars="0"/>
        <w:jc w:val="center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cs="等线"/>
          <w:b w:val="0"/>
          <w:bCs w:val="0"/>
          <w:sz w:val="21"/>
          <w:szCs w:val="21"/>
          <w:lang w:eastAsia="zh-CN"/>
        </w:rPr>
        <w:t>∆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L=b·tanθ</w:t>
      </w:r>
      <m:oMath>
        <m:r>
          <m:rPr>
            <m:sty m:val="p"/>
          </m:rPr>
          <w:rPr>
            <w:rFonts w:ascii="DejaVu Math TeX Gyre" w:hAnsi="DejaVu Math TeX Gyre" w:cs="等线"/>
            <w:sz w:val="21"/>
            <w:szCs w:val="21"/>
            <w:lang w:val="en-US"/>
          </w:rPr>
          <m:t>≈</m:t>
        </m:r>
      </m:oMath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bθ</w:t>
      </w:r>
    </w:p>
    <w:p>
      <w:pPr>
        <w:numPr>
          <w:ilvl w:val="0"/>
          <w:numId w:val="0"/>
        </w:numPr>
        <w:ind w:right="0" w:right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式中b为光杠杆前后足距离，称为光杠杆常数。</w:t>
      </w:r>
    </w:p>
    <w:p>
      <w:pPr>
        <w:numPr>
          <w:ilvl w:val="0"/>
          <w:numId w:val="0"/>
        </w:numPr>
        <w:ind w:right="0" w:right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设放大后的钢丝伸长量为△h，由图中几何关系有：</w:t>
      </w:r>
    </w:p>
    <w:p>
      <w:pPr>
        <w:numPr>
          <w:ilvl w:val="0"/>
          <w:numId w:val="0"/>
        </w:numPr>
        <w:ind w:right="0" w:rightChars="0"/>
        <w:jc w:val="center"/>
        <w:rPr>
          <w:rFonts w:hint="default" w:hAnsi="DejaVu Math TeX Gyre" w:cs="等线"/>
          <w:bCs w:val="0"/>
          <w:i w:val="0"/>
          <w:sz w:val="21"/>
          <w:szCs w:val="21"/>
          <w:lang w:eastAsia="zh-Hans"/>
        </w:rPr>
      </w:pPr>
      <m:oMath>
        <m:r>
          <m:rPr>
            <m:sty m:val="p"/>
          </m:rPr>
          <w:rPr>
            <w:rFonts w:ascii="DejaVu Math TeX Gyre" w:hAnsi="DejaVu Math TeX Gyre" w:cs="等线"/>
            <w:sz w:val="21"/>
            <w:szCs w:val="21"/>
            <w:lang w:val="en-US"/>
          </w:rPr>
          <m:t>∆</m:t>
        </m:r>
        <m:r>
          <m:rPr>
            <m:sty m:val="p"/>
          </m:rPr>
          <w:rPr>
            <w:rFonts w:hint="eastAsia" w:ascii="DejaVu Math TeX Gyre" w:hAnsi="DejaVu Math TeX Gyre" w:cs="等线"/>
            <w:sz w:val="21"/>
            <w:szCs w:val="21"/>
            <w:lang w:val="en-US" w:eastAsia="zh-Hans"/>
          </w:rPr>
          <m:t>h</m:t>
        </m:r>
        <m:r>
          <m:rPr>
            <m:sty m:val="p"/>
          </m:rPr>
          <w:rPr>
            <w:rFonts w:hint="default" w:ascii="DejaVu Math TeX Gyre" w:hAnsi="DejaVu Math TeX Gyre" w:cs="等线"/>
            <w:sz w:val="21"/>
            <w:szCs w:val="21"/>
            <w:lang w:eastAsia="zh-Hans"/>
          </w:rPr>
          <m:t>=</m:t>
        </m:r>
        <m:d>
          <m:dPr>
            <m:begChr m:val="|"/>
            <m:endChr m:val="|"/>
            <m:ctrlPr>
              <m:rPr/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dPr>
          <m:e>
            <m:sSub>
              <m:sSubPr>
                <m:ctrlPr>
                  <m:rPr/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DejaVu Math TeX Gyre" w:hAnsi="DejaVu Math TeX Gyre" w:cs="等线"/>
                    <w:sz w:val="21"/>
                    <w:szCs w:val="21"/>
                    <w:lang w:val="en-US" w:eastAsia="zh-Hans"/>
                  </w:rPr>
                  <m:t>P</m:t>
                </m:r>
                <m:ctrlPr>
                  <m:rPr/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3</m:t>
                </m:r>
                <m:ctrlPr>
                  <m:rPr/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r>
              <m:rPr>
                <m:sty m:val="p"/>
              </m:rPr>
              <w:rPr>
                <w:rFonts w:hint="default" w:ascii="DejaVu Math TeX Gyre" w:hAnsi="DejaVu Math TeX Gyre" w:cs="等线"/>
                <w:sz w:val="21"/>
                <w:szCs w:val="21"/>
                <w:lang w:eastAsia="zh-Hans"/>
              </w:rPr>
              <m:t>−</m:t>
            </m:r>
            <m:sSub>
              <m:sSubPr>
                <m:ctrlPr>
                  <m:rPr/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P</m:t>
                </m:r>
                <m:ctrlPr>
                  <m:rPr/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0</m:t>
                </m:r>
                <m:ctrlPr>
                  <m:rPr/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ctrlPr>
              <m:rPr/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e>
        </m:d>
        <m:r>
          <m:rPr>
            <m:sty m:val="p"/>
          </m:rPr>
          <w:rPr>
            <w:rFonts w:hint="default" w:ascii="DejaVu Math TeX Gyre" w:hAnsi="DejaVu Math TeX Gyre" w:cs="等线"/>
            <w:sz w:val="21"/>
            <w:szCs w:val="21"/>
            <w:lang w:eastAsia="zh-Hans"/>
          </w:rPr>
          <m:t>=</m:t>
        </m:r>
        <m:d>
          <m:dPr>
            <m:begChr m:val="|"/>
            <m:endChr m:val="|"/>
            <m:ctrlPr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dPr>
          <m:e>
            <m:sSub>
              <m:sSubP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DejaVu Math TeX Gyre" w:hAnsi="DejaVu Math TeX Gyre" w:cs="等线"/>
                    <w:sz w:val="21"/>
                    <w:szCs w:val="21"/>
                    <w:lang w:val="en-US" w:eastAsia="zh-Hans"/>
                  </w:rPr>
                  <m:t>P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3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r>
              <m:rPr>
                <m:sty m:val="p"/>
              </m:rPr>
              <w:rPr>
                <w:rFonts w:hint="default" w:ascii="DejaVu Math TeX Gyre" w:hAnsi="DejaVu Math TeX Gyre" w:cs="等线"/>
                <w:sz w:val="21"/>
                <w:szCs w:val="21"/>
                <w:lang w:eastAsia="zh-Hans"/>
              </w:rPr>
              <m:t>−</m:t>
            </m:r>
            <m:sSub>
              <m:sSubP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P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2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ctrlPr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e>
        </m:d>
      </m:oMath>
      <w:r>
        <w:rPr>
          <w:rFonts w:hint="default" w:ascii="Times New Roman" w:hAnsi="DejaVu Math TeX Gyre" w:cs="等线"/>
          <w:bCs w:val="0"/>
          <w:i w:val="0"/>
          <w:sz w:val="21"/>
          <w:szCs w:val="21"/>
          <w:lang w:eastAsia="zh-Hans"/>
        </w:rPr>
        <w:t>+</w:t>
      </w:r>
      <m:oMath>
        <m:d>
          <m:dPr>
            <m:begChr m:val="|"/>
            <m:endChr m:val="|"/>
            <m:ctrlPr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dPr>
          <m:e>
            <m:sSub>
              <m:sSubP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DejaVu Math TeX Gyre" w:hAnsi="DejaVu Math TeX Gyre" w:cs="等线"/>
                    <w:sz w:val="21"/>
                    <w:szCs w:val="21"/>
                    <w:lang w:val="en-US" w:eastAsia="zh-Hans"/>
                  </w:rPr>
                  <m:t>P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2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r>
              <m:rPr>
                <m:sty m:val="p"/>
              </m:rPr>
              <w:rPr>
                <w:rFonts w:hint="default" w:ascii="DejaVu Math TeX Gyre" w:hAnsi="DejaVu Math TeX Gyre" w:cs="等线"/>
                <w:sz w:val="21"/>
                <w:szCs w:val="21"/>
                <w:lang w:eastAsia="zh-Hans"/>
              </w:rPr>
              <m:t>−</m:t>
            </m:r>
            <m:sSub>
              <m:sSubP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P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1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ctrlPr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e>
        </m:d>
      </m:oMath>
      <w:r>
        <w:rPr>
          <w:rFonts w:hint="default" w:ascii="Times New Roman" w:hAnsi="DejaVu Math TeX Gyre" w:cs="等线"/>
          <w:bCs w:val="0"/>
          <w:i w:val="0"/>
          <w:sz w:val="21"/>
          <w:szCs w:val="21"/>
          <w:lang w:eastAsia="zh-Hans"/>
        </w:rPr>
        <w:t>+</w:t>
      </w:r>
      <m:oMath>
        <m:d>
          <m:dPr>
            <m:begChr m:val="|"/>
            <m:endChr m:val="|"/>
            <m:ctrlPr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dPr>
          <m:e>
            <m:sSub>
              <m:sSubP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DejaVu Math TeX Gyre" w:hAnsi="DejaVu Math TeX Gyre" w:cs="等线"/>
                    <w:sz w:val="21"/>
                    <w:szCs w:val="21"/>
                    <w:lang w:val="en-US" w:eastAsia="zh-Hans"/>
                  </w:rPr>
                  <m:t>P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1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r>
              <m:rPr>
                <m:sty m:val="p"/>
              </m:rPr>
              <w:rPr>
                <w:rFonts w:hint="default" w:ascii="DejaVu Math TeX Gyre" w:hAnsi="DejaVu Math TeX Gyre" w:cs="等线"/>
                <w:sz w:val="21"/>
                <w:szCs w:val="21"/>
                <w:lang w:eastAsia="zh-Hans"/>
              </w:rPr>
              <m:t>−</m:t>
            </m:r>
            <m:sSub>
              <m:sSubP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P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等线"/>
                    <w:sz w:val="21"/>
                    <w:szCs w:val="21"/>
                    <w:lang w:eastAsia="zh-Hans"/>
                  </w:rPr>
                  <m:t>0</m:t>
                </m:r>
                <m:ctrlPr>
                  <w:rPr>
                    <w:rFonts w:hint="default" w:ascii="DejaVu Math TeX Gyre" w:hAnsi="DejaVu Math TeX Gyre" w:cs="等线"/>
                    <w:bCs w:val="0"/>
                    <w:sz w:val="21"/>
                    <w:szCs w:val="21"/>
                    <w:lang w:eastAsia="zh-Hans"/>
                  </w:rPr>
                </m:ctrlPr>
              </m:sub>
            </m:sSub>
            <m:ctrlPr>
              <w:rPr>
                <w:rFonts w:hint="default" w:ascii="DejaVu Math TeX Gyre" w:hAnsi="DejaVu Math TeX Gyre" w:cs="等线"/>
                <w:bCs w:val="0"/>
                <w:sz w:val="21"/>
                <w:szCs w:val="21"/>
                <w:lang w:eastAsia="zh-Hans"/>
              </w:rPr>
            </m:ctrlPr>
          </m:e>
        </m:d>
      </m:oMath>
    </w:p>
    <w:p>
      <w:pPr>
        <w:numPr>
          <w:ilvl w:val="0"/>
          <w:numId w:val="0"/>
        </w:numPr>
        <w:ind w:right="0" w:rightChars="0"/>
        <w:jc w:val="center"/>
        <w:rPr>
          <w:rFonts w:hint="default" w:hAnsi="DejaVu Math TeX Gyre" w:cs="等线"/>
          <w:bCs w:val="0"/>
          <w:i w:val="0"/>
          <w:sz w:val="21"/>
          <w:szCs w:val="21"/>
          <w:lang w:eastAsia="zh-Hans"/>
        </w:rPr>
      </w:pPr>
      <m:oMathPara>
        <m:oMath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=Btan4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θ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+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Btan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2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θ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+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Btan4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θ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≈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8B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θ</m:t>
          </m:r>
        </m:oMath>
      </m:oMathPara>
    </w:p>
    <w:p>
      <w:pPr>
        <w:numPr>
          <w:ilvl w:val="0"/>
          <w:numId w:val="0"/>
        </w:numPr>
        <w:ind w:right="0" w:right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故：</w:t>
      </w:r>
    </w:p>
    <w:p>
      <w:pPr>
        <w:numPr>
          <w:ilvl w:val="0"/>
          <w:numId w:val="0"/>
        </w:numPr>
        <w:ind w:right="0" w:rightChars="0"/>
        <m:rPr/>
        <w:rPr>
          <w:rFonts w:hint="default" w:hAnsi="DejaVu Math TeX Gyre" w:cs="等线"/>
          <w:bCs w:val="0"/>
          <w:i w:val="0"/>
          <w:sz w:val="21"/>
          <w:szCs w:val="21"/>
          <w:lang w:bidi="zh-CN"/>
        </w:rPr>
      </w:pPr>
      <m:oMathPara>
        <m:oMath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CN" w:bidi="zh-CN"/>
            </w:rPr>
            <m:t>∆L=b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∙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∆h/2B</m:t>
          </m:r>
        </m:oMath>
      </m:oMathPara>
    </w:p>
    <w:p>
      <w:pPr>
        <w:numPr>
          <w:ilvl w:val="0"/>
          <w:numId w:val="0"/>
        </w:numPr>
        <w:ind w:right="0" w:right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代入计算式，即可得下式：</w:t>
      </w:r>
    </w:p>
    <w:p>
      <w:pPr>
        <w:numPr>
          <w:ilvl w:val="0"/>
          <w:numId w:val="0"/>
        </w:numPr>
        <w:ind w:right="0" w:right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</w:rPr>
            <m:t>E=</m:t>
          </m:r>
          <m:f>
            <m:fPr>
              <m:ctrlPr>
                <w:rPr>
                  <w:rFonts w:ascii="DejaVu Math TeX Gyre" w:hAnsi="DejaVu Math TeX Gyre" w:cs="等线"/>
                  <w:bCs w:val="0"/>
                  <w:i/>
                  <w:sz w:val="21"/>
                  <w:szCs w:val="21"/>
                  <w:lang w:val="en-US"/>
                </w:rPr>
              </m:ctrlPr>
            </m:fPr>
            <m:num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</w:rPr>
                <m:t>32BLmg</m:t>
              </m:r>
              <m:ctrlPr>
                <m:rPr/>
                <w:rPr>
                  <w:rFonts w:hint="default" w:ascii="DejaVu Math TeX Gyre" w:hAnsi="DejaVu Math TeX Gyre" w:cs="等线"/>
                  <w:bCs w:val="0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</w:rPr>
                <m:t>π</m:t>
              </m:r>
              <m:sSup>
                <m:sSupPr>
                  <m:ctrlPr>
                    <m:rPr/>
                    <w:rPr>
                      <w:rFonts w:hint="default" w:ascii="DejaVu Math TeX Gyre" w:hAnsi="DejaVu Math TeX Gyre" w:cs="等线"/>
                      <w:bCs w:val="0"/>
                      <w:i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</w:rPr>
                    <m:t>D</m:t>
                  </m:r>
                  <m:ctrlPr>
                    <m:rPr/>
                    <w:rPr>
                      <w:rFonts w:hint="default" w:ascii="DejaVu Math TeX Gyre" w:hAnsi="DejaVu Math TeX Gyre" w:cs="等线"/>
                      <w:bCs w:val="0"/>
                      <w:i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</w:rPr>
                    <m:t>2</m:t>
                  </m:r>
                  <m:ctrlPr>
                    <m:rPr/>
                    <w:rPr>
                      <w:rFonts w:hint="default" w:ascii="DejaVu Math TeX Gyre" w:hAnsi="DejaVu Math TeX Gyre" w:cs="等线"/>
                      <w:bCs w:val="0"/>
                      <w:i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</w:rPr>
                <m:t>b∆ℎ</m:t>
              </m:r>
              <m:ctrlPr>
                <w:rPr>
                  <w:rFonts w:ascii="DejaVu Math TeX Gyre" w:hAnsi="DejaVu Math TeX Gyre" w:cs="等线"/>
                  <w:bCs w:val="0"/>
                  <w:i/>
                  <w:sz w:val="21"/>
                  <w:szCs w:val="21"/>
                  <w:lang w:val="en-US"/>
                </w:rPr>
              </m:ctrlPr>
            </m:den>
          </m:f>
        </m:oMath>
      </m:oMathPara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both"/>
        <w:rPr>
          <w:rFonts w:hint="default"/>
          <w:lang w:val="en-US" w:eastAsia="zh-Hans"/>
        </w:rPr>
      </w:pPr>
    </w:p>
    <w:p>
      <w:pPr>
        <w:pStyle w:val="11"/>
        <w:widowControl w:val="0"/>
        <w:numPr>
          <w:ilvl w:val="0"/>
          <w:numId w:val="4"/>
        </w:numPr>
        <w:autoSpaceDE w:val="0"/>
        <w:autoSpaceDN w:val="0"/>
        <w:spacing w:before="83" w:after="0" w:line="242" w:lineRule="auto"/>
        <w:ind w:left="0" w:leftChars="0" w:right="171" w:rightChars="0" w:firstLine="42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实验步骤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目测调整望远镜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使其与光杠杆反射镜在同一水平线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反射镜中看到刻度尺在中间偏右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找到两个像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用手指遮挡确定是自己的刻度尺</w:t>
      </w:r>
      <w:r>
        <w:rPr>
          <w:rFonts w:hint="default"/>
          <w:lang w:eastAsia="zh-Hans"/>
        </w:rPr>
        <w:t>。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加三个砝码进行预拉伸</w:t>
      </w:r>
      <w:r>
        <w:rPr>
          <w:rFonts w:hint="default"/>
          <w:lang w:eastAsia="zh-Hans"/>
        </w:rPr>
        <w:t>。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调节望远镜位置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在望远镜中找到二次反射所成的像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然后调焦望远镜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并且调节俯仰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使十字中心指向</w:t>
      </w:r>
      <w:r>
        <w:rPr>
          <w:rFonts w:hint="default"/>
          <w:lang w:eastAsia="zh-Hans"/>
        </w:rPr>
        <w:t>2～3</w:t>
      </w:r>
      <w:r>
        <w:rPr>
          <w:rFonts w:hint="eastAsia"/>
          <w:lang w:val="en-US" w:eastAsia="zh-Hans"/>
        </w:rPr>
        <w:t>cm处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最好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cm小一点</w:t>
      </w:r>
      <w:r>
        <w:rPr>
          <w:rFonts w:hint="default"/>
          <w:lang w:eastAsia="zh-Hans"/>
        </w:rPr>
        <w:t>。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读初始读数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然后逐个加砝码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加了之后等待两分钟在读数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加到</w:t>
      </w:r>
      <w:r>
        <w:rPr>
          <w:rFonts w:hint="default"/>
          <w:lang w:eastAsia="zh-Hans"/>
        </w:rPr>
        <w:t>12</w:t>
      </w:r>
      <w:r>
        <w:rPr>
          <w:rFonts w:hint="eastAsia"/>
          <w:lang w:val="en-US" w:eastAsia="zh-Hans"/>
        </w:rPr>
        <w:t>个的时候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再逐个减砝码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读数方法如上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用游标卡尺测量光杠杆常量b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把光杠杆亚在纸上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其螺丝压出印子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连线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用游标卡尺测量长度</w:t>
      </w:r>
      <w:r>
        <w:rPr>
          <w:rFonts w:hint="default"/>
          <w:lang w:eastAsia="zh-Hans"/>
        </w:rPr>
        <w:t>。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用钢卷尺测量金属丝长度L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两平面镜间距B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用螺旋测微器在不同位置多次测量金属丝长度D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取多次测量平均值</w:t>
      </w:r>
    </w:p>
    <w:p>
      <w:pPr>
        <w:pStyle w:val="11"/>
        <w:widowControl w:val="0"/>
        <w:numPr>
          <w:ilvl w:val="0"/>
          <w:numId w:val="6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用环差法计算实验数据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代入公式算出金属丝的杨氏模量</w:t>
      </w:r>
    </w:p>
    <w:p>
      <w:pPr>
        <w:pStyle w:val="11"/>
        <w:widowControl w:val="0"/>
        <w:numPr>
          <w:ilvl w:val="0"/>
          <w:numId w:val="4"/>
        </w:numPr>
        <w:autoSpaceDE w:val="0"/>
        <w:autoSpaceDN w:val="0"/>
        <w:spacing w:before="83" w:after="0" w:line="242" w:lineRule="auto"/>
        <w:ind w:left="0" w:leftChars="0" w:right="171" w:rightChars="0" w:firstLine="42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数据处理</w:t>
      </w:r>
    </w:p>
    <w:p>
      <w:pPr>
        <w:pStyle w:val="11"/>
        <w:widowControl w:val="0"/>
        <w:numPr>
          <w:ilvl w:val="0"/>
          <w:numId w:val="7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</w:p>
    <w:tbl>
      <w:tblPr>
        <w:tblStyle w:val="12"/>
        <w:tblW w:w="8520" w:type="dxa"/>
        <w:tblInd w:w="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2840"/>
        <w:gridCol w:w="2840"/>
      </w:tblGrid>
      <w:tr>
        <w:trPr>
          <w:trHeight w:val="407" w:hRule="atLeast"/>
        </w:trPr>
        <w:tc>
          <w:tcPr>
            <w:tcW w:w="28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两平面镜间距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B/cm</w:t>
            </w:r>
          </w:p>
        </w:tc>
        <w:tc>
          <w:tcPr>
            <w:tcW w:w="28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光杠杆常数b/cm</w:t>
            </w:r>
          </w:p>
        </w:tc>
        <w:tc>
          <w:tcPr>
            <w:tcW w:w="28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金属丝长度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L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/cm</w:t>
            </w:r>
          </w:p>
        </w:tc>
      </w:tr>
      <w:tr>
        <w:trPr>
          <w:trHeight w:val="479" w:hRule="atLeast"/>
        </w:trPr>
        <w:tc>
          <w:tcPr>
            <w:tcW w:w="28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501" w:hRule="atLeast"/>
        </w:trPr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9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20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432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9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00</w:t>
            </w:r>
          </w:p>
        </w:tc>
      </w:tr>
    </w:tbl>
    <w:p>
      <w:pPr>
        <w:pStyle w:val="11"/>
        <w:widowControl w:val="0"/>
        <w:numPr>
          <w:ilvl w:val="0"/>
          <w:numId w:val="7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金属丝直径D</w:t>
      </w:r>
    </w:p>
    <w:tbl>
      <w:tblPr>
        <w:tblStyle w:val="1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043"/>
        <w:gridCol w:w="1043"/>
        <w:gridCol w:w="1043"/>
        <w:gridCol w:w="1043"/>
        <w:gridCol w:w="1043"/>
        <w:gridCol w:w="1043"/>
        <w:gridCol w:w="1047"/>
      </w:tblGrid>
      <w:tr>
        <w:tc>
          <w:tcPr>
            <w:tcW w:w="1217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次数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1047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平均</w:t>
            </w:r>
          </w:p>
        </w:tc>
      </w:tr>
      <w:tr>
        <w:tc>
          <w:tcPr>
            <w:tcW w:w="1217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数据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Hans"/>
              </w:rPr>
              <w:t>mm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0.7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95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0.7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98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0.7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98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0.7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99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0.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800</w:t>
            </w:r>
          </w:p>
        </w:tc>
        <w:tc>
          <w:tcPr>
            <w:tcW w:w="1043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0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.801</w:t>
            </w:r>
          </w:p>
        </w:tc>
        <w:tc>
          <w:tcPr>
            <w:tcW w:w="1047" w:type="dxa"/>
          </w:tcPr>
          <w:p>
            <w:pPr>
              <w:numPr>
                <w:ilvl w:val="0"/>
                <w:numId w:val="0"/>
              </w:numPr>
              <w:ind w:right="0" w:rightChars="0"/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0.7</w:t>
            </w:r>
            <w: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eastAsia="zh-CN"/>
              </w:rPr>
              <w:t>985</w:t>
            </w:r>
          </w:p>
        </w:tc>
      </w:tr>
    </w:tbl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br w:type="page"/>
      </w:r>
    </w:p>
    <w:p>
      <w:pPr>
        <w:pStyle w:val="11"/>
        <w:widowControl w:val="0"/>
        <w:numPr>
          <w:ilvl w:val="0"/>
          <w:numId w:val="7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∆</w:t>
      </w:r>
      <w:r>
        <w:rPr>
          <w:rFonts w:hint="eastAsia"/>
          <w:lang w:val="en-US" w:eastAsia="zh-Hans"/>
        </w:rPr>
        <w:t>h</w:t>
      </w:r>
    </w:p>
    <w:tbl>
      <w:tblPr>
        <w:tblStyle w:val="12"/>
        <w:tblW w:w="8180" w:type="dxa"/>
        <w:tblInd w:w="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1463"/>
        <w:gridCol w:w="1169"/>
        <w:gridCol w:w="1168"/>
        <w:gridCol w:w="1169"/>
        <w:gridCol w:w="1169"/>
        <w:gridCol w:w="1168"/>
      </w:tblGrid>
      <w:tr>
        <w:trPr>
          <w:trHeight w:val="355" w:hRule="atLeast"/>
        </w:trPr>
        <w:tc>
          <w:tcPr>
            <w:tcW w:w="87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次数</w:t>
            </w:r>
          </w:p>
        </w:tc>
        <w:tc>
          <w:tcPr>
            <w:tcW w:w="14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拉力示数/kg</w:t>
            </w:r>
          </w:p>
        </w:tc>
        <w:tc>
          <w:tcPr>
            <w:tcW w:w="35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标尺读数/cm</w:t>
            </w:r>
          </w:p>
        </w:tc>
        <w:tc>
          <w:tcPr>
            <w:tcW w:w="23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环差值/cm</w:t>
            </w:r>
          </w:p>
        </w:tc>
      </w:tr>
      <w:tr>
        <w:trPr>
          <w:trHeight w:val="355" w:hRule="atLeast"/>
        </w:trPr>
        <w:tc>
          <w:tcPr>
            <w:tcW w:w="8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加载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Ni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02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04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030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625</w:t>
            </w:r>
          </w:p>
        </w:tc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310</w:t>
            </w:r>
          </w:p>
        </w:tc>
      </w:tr>
      <w:tr>
        <w:tblPrEx>
          <w:shd w:val="clear" w:color="auto" w:fill="auto"/>
        </w:tblPrEx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  <w:t>2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87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88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875</w:t>
            </w: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  <w:t>3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4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48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4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55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4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515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445</w:t>
            </w: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  <w:t>4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13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5.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20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165</w:t>
            </w: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  <w:t>5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97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00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985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415</w:t>
            </w: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  <w:t>6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58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73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  <w:t>6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Hans"/>
              </w:rPr>
              <w:t>655</w:t>
            </w: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 w:bidi="zh-CN"/>
              </w:rPr>
              <w:t>7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26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38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320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20</w:t>
            </w: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84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02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930</w:t>
            </w: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rPr>
          <w:trHeight w:val="35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38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39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385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845</w:t>
            </w: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rPr>
          <w:trHeight w:val="365" w:hRule="atLeast"/>
        </w:trPr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4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8.83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83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8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83</w:t>
            </w: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</w:t>
            </w:r>
          </w:p>
        </w:tc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</w:tbl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right="171" w:righ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∆</w:t>
      </w:r>
      <w:r>
        <w:rPr>
          <w:rFonts w:hint="eastAsia"/>
          <w:lang w:val="en-US" w:eastAsia="zh-Hans"/>
        </w:rPr>
        <w:t>h</w:t>
      </w:r>
      <w:r>
        <w:rPr>
          <w:rFonts w:hint="default"/>
          <w:lang w:eastAsia="zh-Hans"/>
        </w:rPr>
        <w:t>=3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310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right="171" w:righ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代入公式求得</w:t>
      </w:r>
      <w:r>
        <w:rPr>
          <w:rFonts w:hint="default"/>
          <w:lang w:eastAsia="zh-Hans"/>
        </w:rPr>
        <w:t>：(</w:t>
      </w:r>
      <w:r>
        <w:rPr>
          <w:rFonts w:hint="eastAsia"/>
          <w:lang w:val="en-US" w:eastAsia="zh-Hans"/>
        </w:rPr>
        <w:t>这里g取</w:t>
      </w:r>
      <w:r>
        <w:rPr>
          <w:rFonts w:hint="default"/>
          <w:lang w:eastAsia="zh-Hans"/>
        </w:rPr>
        <w:t>10</w:t>
      </w:r>
      <w:r>
        <w:rPr>
          <w:rFonts w:hint="eastAsia"/>
          <w:lang w:val="en-US" w:eastAsia="zh-Hans"/>
        </w:rPr>
        <w:t>N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kg</w:t>
      </w:r>
      <w:r>
        <w:rPr>
          <w:rFonts w:hint="default"/>
          <w:lang w:eastAsia="zh-Hans"/>
        </w:rPr>
        <w:t>)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right="171" w:right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m:oMathPara>
        <m:oMath>
          <m:r>
            <m:rPr>
              <m:sty m:val="p"/>
            </m:rPr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E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=</m:t>
          </m:r>
          <m:f>
            <m:fPr>
              <m:ctrlPr>
                <m:rPr/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  <m:t>32</m:t>
              </m:r>
              <m:r>
                <m:rPr>
                  <m:sty m:val="p"/>
                </m:rPr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  <m:t>×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93.30</m:t>
              </m:r>
              <m:r>
                <m:rPr>
                  <m:sty m:val="p"/>
                </m:rPr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  <m:t>×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39.00</m:t>
              </m:r>
              <m:r>
                <m:rPr>
                  <m:sty m:val="p"/>
                </m:rPr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  <m:t>×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5</m:t>
              </m:r>
              <m:r>
                <m:rPr>
                  <m:sty m:val="p"/>
                </m:rPr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  <m:t>×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10</m:t>
              </m:r>
              <m:ctrlPr>
                <m:rPr/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  <m:t>π</m:t>
              </m:r>
              <m:r>
                <m:rPr>
                  <m:sty m:val="p"/>
                </m:rPr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  <m:t>×</m:t>
              </m:r>
              <m:sSup>
                <m:sSupPr>
                  <m:ctrlPr>
                    <m:rPr/>
                    <w:rPr>
                      <w:rFonts w:ascii="DejaVu Math TeX Gyre" w:hAnsi="DejaVu Math TeX Gyre" w:cs="等线"/>
                      <w:sz w:val="21"/>
                      <w:szCs w:val="21"/>
                      <w:lang w:bidi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0</m:t>
                  </m:r>
                  <m:r>
                    <m:rPr>
                      <m:sty m:val="p"/>
                    </m:rPr>
                    <w:rPr>
                      <w:rFonts w:hint="eastAsia" w:ascii="DejaVu Math TeX Gyre" w:hAnsi="DejaVu Math TeX Gyre" w:cs="等线"/>
                      <w:sz w:val="21"/>
                      <w:szCs w:val="21"/>
                      <w:lang w:val="en-US" w:eastAsia="zh-Hans" w:bidi="zh-CN"/>
                    </w:rPr>
                    <m:t>.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 w:cs="等线"/>
                      <w:sz w:val="21"/>
                      <w:szCs w:val="21"/>
                      <w:lang w:eastAsia="zh-Hans" w:bidi="zh-CN"/>
                    </w:rPr>
                    <m:t>7985</m:t>
                  </m:r>
                  <m:ctrlPr>
                    <m:rPr/>
                    <w:rPr>
                      <w:rFonts w:ascii="DejaVu Math TeX Gyre" w:hAnsi="DejaVu Math TeX Gyre" w:cs="等线"/>
                      <w:sz w:val="21"/>
                      <w:szCs w:val="21"/>
                      <w:lang w:bidi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2</m:t>
                  </m:r>
                  <m:ctrlPr>
                    <m:rPr/>
                    <w:rPr>
                      <w:rFonts w:ascii="DejaVu Math TeX Gyre" w:hAnsi="DejaVu Math TeX Gyre" w:cs="等线"/>
                      <w:sz w:val="21"/>
                      <w:szCs w:val="21"/>
                      <w:lang w:bidi="zh-CN"/>
                    </w:rPr>
                  </m:ctrlPr>
                </m:sup>
              </m:sSup>
              <m:r>
                <m:rPr>
                  <m:sty m:val="p"/>
                </m:rPr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  <m:t>×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4</m:t>
              </m:r>
              <m:r>
                <m:rPr>
                  <m:sty m:val="p"/>
                </m:rPr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.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  <m:t>432</m:t>
              </m:r>
              <m:r>
                <m:rPr>
                  <m:sty m:val="p"/>
                </m:rPr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  <m:t>×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3</m:t>
              </m:r>
              <m:r>
                <m:rPr>
                  <m:sty m:val="p"/>
                </m:rPr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.</m:t>
              </m:r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  <m:t>310</m:t>
              </m:r>
              <m:ctrlPr>
                <m:rPr/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=1</m:t>
          </m:r>
          <m:r>
            <m:rPr>
              <m:sty m:val="p"/>
            </m:rPr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981247695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×</m:t>
          </m:r>
          <m:sSup>
            <m:sSupPr>
              <m:ctrlPr>
                <m:rPr/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10</m:t>
              </m:r>
              <m:ctrlPr>
                <m:rPr/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5</m:t>
              </m:r>
              <m:ctrlPr>
                <m:rPr/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</m:ctrlPr>
            </m:sup>
          </m:sSup>
          <m:r>
            <m:rPr>
              <m:sty m:val="p"/>
            </m:rPr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N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/</m:t>
          </m:r>
          <m:sSup>
            <m:sSupPr>
              <m:ctrlPr>
                <m:rPr/>
                <w:rPr>
                  <w:rFonts w:hint="default" w:ascii="DejaVu Math TeX Gyre" w:hAnsi="DejaVu Math TeX Gyre" w:cs="等线"/>
                  <w:i w:val="0"/>
                  <w:sz w:val="21"/>
                  <w:szCs w:val="21"/>
                  <w:lang w:eastAsia="zh-Hans" w:bidi="zh-CN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mm</m:t>
              </m:r>
              <m:ctrlPr>
                <m:rPr/>
                <w:rPr>
                  <w:rFonts w:hint="default" w:ascii="DejaVu Math TeX Gyre" w:hAnsi="DejaVu Math TeX Gyre" w:cs="等线"/>
                  <w:i w:val="0"/>
                  <w:sz w:val="21"/>
                  <w:szCs w:val="21"/>
                  <w:lang w:eastAsia="zh-Hans" w:bidi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  <m:t>2</m:t>
              </m:r>
              <m:ctrlPr>
                <m:rPr/>
                <w:rPr>
                  <w:rFonts w:hint="default" w:ascii="DejaVu Math TeX Gyre" w:hAnsi="DejaVu Math TeX Gyre" w:cs="等线"/>
                  <w:i w:val="0"/>
                  <w:sz w:val="21"/>
                  <w:szCs w:val="21"/>
                  <w:lang w:eastAsia="zh-Hans" w:bidi="zh-CN"/>
                </w:rPr>
              </m:ctrlPr>
            </m:sup>
          </m:sSup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=1</m:t>
          </m:r>
          <m:r>
            <m:rPr>
              <m:sty m:val="p"/>
            </m:rPr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981</m:t>
          </m:r>
          <m:r>
            <m:rPr>
              <m:sty m:val="p"/>
            </m:rPr>
            <w:rPr>
              <w:rFonts w:ascii="DejaVu Math TeX Gyre" w:hAnsi="DejaVu Math TeX Gyre" w:cs="等线"/>
              <w:sz w:val="21"/>
              <w:szCs w:val="21"/>
              <w:lang w:bidi="zh-CN"/>
            </w:rPr>
            <m:t>×</m:t>
          </m:r>
          <m:sSup>
            <m:sSupPr>
              <m:ctrlPr>
                <m:rPr/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10</m:t>
              </m:r>
              <m:ctrlPr>
                <m:rPr/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11</m:t>
              </m:r>
              <m:ctrlPr>
                <m:rPr/>
                <w:rPr>
                  <w:rFonts w:ascii="DejaVu Math TeX Gyre" w:hAnsi="DejaVu Math TeX Gyre" w:cs="等线"/>
                  <w:sz w:val="21"/>
                  <w:szCs w:val="21"/>
                  <w:lang w:bidi="zh-CN"/>
                </w:rPr>
              </m:ctrlPr>
            </m:sup>
          </m:sSup>
          <m:r>
            <m:rPr>
              <m:sty m:val="p"/>
            </m:rPr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N</m:t>
          </m:r>
          <m:r>
            <m:rPr>
              <m:sty m:val="p"/>
            </m:rPr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/</m:t>
          </m:r>
          <m:sSup>
            <m:sSupPr>
              <m:ctrlPr>
                <m:rPr/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m</m:t>
              </m:r>
              <m:ctrlPr>
                <m:rPr/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  <m:t>2</m:t>
              </m:r>
              <m:ctrlPr>
                <m:rPr/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</m:ctrlPr>
            </m:sup>
          </m:sSup>
        </m:oMath>
      </m:oMathPara>
    </w:p>
    <w:p>
      <w:pPr>
        <w:pStyle w:val="11"/>
        <w:widowControl w:val="0"/>
        <w:numPr>
          <w:ilvl w:val="0"/>
          <w:numId w:val="7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不确定度计算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u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e>
            <m:sub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B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=0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5/3=0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16</m:t>
          </m:r>
        </m:oMath>
      </m:oMathPara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u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e>
            <m:sub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L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=0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5/3=0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16</m:t>
          </m:r>
        </m:oMath>
      </m:oMathPara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u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e>
            <m:sub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b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=0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02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/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1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=0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02</m:t>
          </m:r>
        </m:oMath>
      </m:oMathPara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center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SubPr>
            <m:e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u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e>
            <m:sub>
              <m:r>
                <m:rPr/>
                <w:rPr>
                  <w:rFonts w:hint="eastAsia" w:ascii="DejaVu Math TeX Gyre" w:hAnsi="DejaVu Math TeX Gyre" w:cs="等线"/>
                  <w:sz w:val="21"/>
                  <w:szCs w:val="21"/>
                  <w:lang w:val="en-US" w:eastAsia="zh-Hans" w:bidi="zh-CN"/>
                </w:rPr>
                <m:t>D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=0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001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/</m:t>
          </m:r>
          <m:rad>
            <m:radPr>
              <m:degHide m:val="1"/>
              <m:ctrlPr>
                <m:rPr/>
                <w:rPr>
                  <w:rFonts w:hint="default" w:ascii="DejaVu Math TeX Gyre" w:hAnsi="DejaVu Math TeX Gyre" w:cs="等线"/>
                  <w:i/>
                  <w:sz w:val="21"/>
                  <w:szCs w:val="21"/>
                  <w:lang w:eastAsia="zh-Hans" w:bidi="zh-CN"/>
                </w:rPr>
              </m:ctrlPr>
            </m:radPr>
            <m:deg>
              <m:ctrlPr>
                <m:rPr/>
                <w:rPr>
                  <w:rFonts w:hint="default" w:ascii="DejaVu Math TeX Gyre" w:hAnsi="DejaVu Math TeX Gyre" w:cs="等线"/>
                  <w:i/>
                  <w:sz w:val="21"/>
                  <w:szCs w:val="21"/>
                  <w:lang w:eastAsia="zh-Hans" w:bidi="zh-CN"/>
                </w:rPr>
              </m:ctrlPr>
            </m:deg>
            <m:e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eastAsia="zh-Hans" w:bidi="zh-CN"/>
                </w:rPr>
                <m:t>3</m:t>
              </m:r>
              <m:ctrlPr>
                <m:rPr/>
                <w:rPr>
                  <w:rFonts w:hint="default" w:ascii="DejaVu Math TeX Gyre" w:hAnsi="DejaVu Math TeX Gyre" w:cs="等线"/>
                  <w:i/>
                  <w:sz w:val="21"/>
                  <w:szCs w:val="21"/>
                  <w:lang w:eastAsia="zh-Hans" w:bidi="zh-CN"/>
                </w:rPr>
              </m:ctrlPr>
            </m:e>
          </m:rad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=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0</m:t>
          </m:r>
          <m:r>
            <m:rPr/>
            <w:rPr>
              <w:rFonts w:hint="eastAsia" w:ascii="DejaVu Math TeX Gyre" w:hAnsi="DejaVu Math TeX Gyre" w:cs="等线"/>
              <w:sz w:val="21"/>
              <w:szCs w:val="21"/>
              <w:lang w:val="en-US" w:eastAsia="zh-Hans" w:bidi="zh-CN"/>
            </w:rPr>
            <m:t>.</m:t>
          </m:r>
          <m:r>
            <m:rPr/>
            <w:rPr>
              <w:rFonts w:hint="default" w:ascii="DejaVu Math TeX Gyre" w:hAnsi="DejaVu Math TeX Gyre" w:cs="等线"/>
              <w:sz w:val="21"/>
              <w:szCs w:val="21"/>
              <w:lang w:eastAsia="zh-Hans" w:bidi="zh-CN"/>
            </w:rPr>
            <m:t>0005</m:t>
          </m:r>
        </m:oMath>
      </m:oMathPara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center"/>
        <m:rPr/>
        <w:rPr>
          <w:rFonts w:hint="default" w:ascii="Times New Roman" w:hAnsi="DejaVu Math TeX Gyre" w:cs="等线"/>
          <w:i w:val="0"/>
          <w:sz w:val="21"/>
          <w:szCs w:val="21"/>
          <w:lang w:eastAsia="zh-Hans" w:bidi="zh-CN"/>
        </w:rPr>
      </w:pPr>
      <m:oMath>
        <m:sSub>
          <m:sSubPr>
            <m:ctrlPr>
              <w:rPr>
                <w:rFonts w:ascii="DejaVu Math TeX Gyre" w:hAnsi="DejaVu Math TeX Gyre" w:cs="等线"/>
                <w:i/>
                <w:sz w:val="21"/>
                <w:szCs w:val="21"/>
                <w:lang w:bidi="zh-CN"/>
              </w:rPr>
            </m:ctrlPr>
          </m:sSubPr>
          <m:e>
            <m:r>
              <m:rPr/>
              <w:rPr>
                <w:rFonts w:hint="eastAsia" w:ascii="DejaVu Math TeX Gyre" w:hAnsi="DejaVu Math TeX Gyre" w:cs="等线"/>
                <w:sz w:val="21"/>
                <w:szCs w:val="21"/>
                <w:lang w:val="en-US" w:eastAsia="zh-Hans" w:bidi="zh-CN"/>
              </w:rPr>
              <m:t>u</m:t>
            </m:r>
            <m:ctrlPr>
              <w:rPr>
                <w:rFonts w:ascii="DejaVu Math TeX Gyre" w:hAnsi="DejaVu Math TeX Gyre" w:cs="等线"/>
                <w:i/>
                <w:sz w:val="21"/>
                <w:szCs w:val="21"/>
                <w:lang w:bidi="zh-CN"/>
              </w:rPr>
            </m:ctrlPr>
          </m:e>
          <m:sub>
            <m:r>
              <m:rPr/>
              <w:rPr>
                <w:rFonts w:hint="default" w:ascii="DejaVu Math TeX Gyre" w:hAnsi="DejaVu Math TeX Gyre" w:cs="等线"/>
                <w:sz w:val="21"/>
                <w:szCs w:val="21"/>
                <w:lang w:bidi="zh-CN"/>
              </w:rPr>
              <m:t>∆</m:t>
            </m:r>
            <m:r>
              <m:rPr/>
              <w:rPr>
                <w:rFonts w:hint="eastAsia" w:ascii="DejaVu Math TeX Gyre" w:hAnsi="DejaVu Math TeX Gyre" w:cs="等线"/>
                <w:sz w:val="21"/>
                <w:szCs w:val="21"/>
                <w:lang w:val="en-US" w:eastAsia="zh-Hans" w:bidi="zh-CN"/>
              </w:rPr>
              <m:t>h</m:t>
            </m:r>
            <m:ctrlPr>
              <w:rPr>
                <w:rFonts w:ascii="DejaVu Math TeX Gyre" w:hAnsi="DejaVu Math TeX Gyre" w:cs="等线"/>
                <w:i/>
                <w:sz w:val="21"/>
                <w:szCs w:val="21"/>
                <w:lang w:bidi="zh-CN"/>
              </w:rPr>
            </m:ctrlPr>
          </m:sub>
        </m:sSub>
        <m:r>
          <m:rPr/>
          <w:rPr>
            <w:rFonts w:hint="default" w:ascii="DejaVu Math TeX Gyre" w:hAnsi="DejaVu Math TeX Gyre" w:cs="等线"/>
            <w:sz w:val="21"/>
            <w:szCs w:val="21"/>
            <w:lang w:bidi="zh-CN"/>
          </w:rPr>
          <m:t>=</m:t>
        </m:r>
        <m:rad>
          <m:radPr>
            <m:degHide m:val="1"/>
            <m:ctrlPr>
              <m:rPr/>
              <w:rPr>
                <w:rFonts w:hint="default" w:ascii="DejaVu Math TeX Gyre" w:hAnsi="DejaVu Math TeX Gyre" w:cs="等线"/>
                <w:i/>
                <w:sz w:val="21"/>
                <w:szCs w:val="21"/>
                <w:lang w:bidi="zh-CN"/>
              </w:rPr>
            </m:ctrlPr>
          </m:radPr>
          <m:deg>
            <m:ctrlPr>
              <m:rPr/>
              <w:rPr>
                <w:rFonts w:hint="default" w:ascii="DejaVu Math TeX Gyre" w:hAnsi="DejaVu Math TeX Gyre" w:cs="等线"/>
                <w:i/>
                <w:sz w:val="21"/>
                <w:szCs w:val="21"/>
                <w:lang w:bidi="zh-CN"/>
              </w:rPr>
            </m:ctrlPr>
          </m:deg>
          <m:e>
            <m:sSup>
              <m:sSupPr>
                <m:ctrlPr>
                  <m:rPr/>
                  <w:rPr>
                    <w:rFonts w:hint="default" w:ascii="DejaVu Math TeX Gyre" w:hAnsi="DejaVu Math TeX Gyre" w:cs="等线"/>
                    <w:i/>
                    <w:sz w:val="21"/>
                    <w:szCs w:val="21"/>
                    <w:lang w:bidi="zh-CN"/>
                  </w:rPr>
                </m:ctrlPr>
              </m:sSupPr>
              <m:e>
                <m:d>
                  <m:dPr>
                    <m:ctrlPr>
                      <m:rPr/>
                      <w:rPr>
                        <w:rFonts w:hint="default" w:ascii="DejaVu Math TeX Gyre" w:hAnsi="DejaVu Math TeX Gyre" w:cs="等线"/>
                        <w:i/>
                        <w:sz w:val="21"/>
                        <w:szCs w:val="21"/>
                        <w:lang w:bidi="zh-CN"/>
                      </w:rPr>
                    </m:ctrlPr>
                  </m:dPr>
                  <m:e>
                    <m:r>
                      <m:rPr/>
                      <w:rPr>
                        <w:rFonts w:hint="default" w:ascii="DejaVu Math TeX Gyre" w:hAnsi="DejaVu Math TeX Gyre" w:cs="等线"/>
                        <w:sz w:val="21"/>
                        <w:szCs w:val="21"/>
                        <w:lang w:bidi="zh-CN"/>
                      </w:rPr>
                      <m:t>1</m:t>
                    </m:r>
                    <m:r>
                      <m:rPr/>
                      <w:rPr>
                        <w:rFonts w:hint="eastAsia" w:ascii="DejaVu Math TeX Gyre" w:hAnsi="DejaVu Math TeX Gyre" w:cs="等线"/>
                        <w:sz w:val="21"/>
                        <w:szCs w:val="21"/>
                        <w:lang w:val="en-US" w:eastAsia="zh-Hans" w:bidi="zh-CN"/>
                      </w:rPr>
                      <m:t>.</m:t>
                    </m:r>
                    <m:r>
                      <m:rPr/>
                      <w:rPr>
                        <w:rFonts w:hint="default" w:ascii="DejaVu Math TeX Gyre" w:hAnsi="DejaVu Math TeX Gyre" w:cs="等线"/>
                        <w:sz w:val="21"/>
                        <w:szCs w:val="21"/>
                        <w:lang w:eastAsia="zh-Hans" w:bidi="zh-CN"/>
                      </w:rPr>
                      <m:t>14</m:t>
                    </m:r>
                    <m:r>
                      <m:rPr/>
                      <w:rPr>
                        <w:rFonts w:ascii="DejaVu Math TeX Gyre" w:hAnsi="DejaVu Math TeX Gyre" w:cs="等线"/>
                        <w:sz w:val="21"/>
                        <w:szCs w:val="21"/>
                        <w:lang w:bidi="zh-CN"/>
                      </w:rPr>
                      <m:t>×</m:t>
                    </m:r>
                    <m:r>
                      <m:rPr/>
                      <w:rPr>
                        <w:rFonts w:hint="default" w:ascii="DejaVu Math TeX Gyre" w:hAnsi="DejaVu Math TeX Gyre" w:cs="等线"/>
                        <w:sz w:val="21"/>
                        <w:szCs w:val="21"/>
                        <w:lang w:bidi="zh-CN"/>
                      </w:rPr>
                      <m:t>0</m:t>
                    </m:r>
                    <m:r>
                      <m:rPr/>
                      <w:rPr>
                        <w:rFonts w:hint="eastAsia" w:ascii="DejaVu Math TeX Gyre" w:hAnsi="DejaVu Math TeX Gyre" w:cs="等线"/>
                        <w:sz w:val="21"/>
                        <w:szCs w:val="21"/>
                        <w:lang w:val="en-US" w:eastAsia="zh-Hans" w:bidi="zh-CN"/>
                      </w:rPr>
                      <m:t>.</m:t>
                    </m:r>
                    <m:r>
                      <m:rPr/>
                      <w:rPr>
                        <w:rFonts w:hint="default" w:ascii="DejaVu Math TeX Gyre" w:hAnsi="DejaVu Math TeX Gyre" w:cs="等线"/>
                        <w:sz w:val="21"/>
                        <w:szCs w:val="21"/>
                        <w:lang w:eastAsia="zh-Hans" w:bidi="zh-CN"/>
                      </w:rPr>
                      <m:t>03944</m:t>
                    </m:r>
                    <m:ctrlPr>
                      <m:rPr/>
                      <w:rPr>
                        <w:rFonts w:hint="default" w:ascii="DejaVu Math TeX Gyre" w:hAnsi="DejaVu Math TeX Gyre" w:cs="等线"/>
                        <w:i/>
                        <w:sz w:val="21"/>
                        <w:szCs w:val="21"/>
                        <w:lang w:bidi="zh-CN"/>
                      </w:rPr>
                    </m:ctrlPr>
                  </m:e>
                </m:d>
                <m:ctrlPr>
                  <m:rPr/>
                  <w:rPr>
                    <w:rFonts w:hint="default" w:ascii="DejaVu Math TeX Gyre" w:hAnsi="DejaVu Math TeX Gyre" w:cs="等线"/>
                    <w:i/>
                    <w:sz w:val="21"/>
                    <w:szCs w:val="21"/>
                    <w:lang w:bidi="zh-CN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 w:cs="等线"/>
                    <w:sz w:val="21"/>
                    <w:szCs w:val="21"/>
                    <w:lang w:bidi="zh-CN"/>
                  </w:rPr>
                  <m:t>2</m:t>
                </m:r>
                <m:ctrlPr>
                  <m:rPr/>
                  <w:rPr>
                    <w:rFonts w:hint="default" w:ascii="DejaVu Math TeX Gyre" w:hAnsi="DejaVu Math TeX Gyre" w:cs="等线"/>
                    <w:i/>
                    <w:sz w:val="21"/>
                    <w:szCs w:val="21"/>
                    <w:lang w:bidi="zh-CN"/>
                  </w:rPr>
                </m:ctrlPr>
              </m:sup>
            </m:sSup>
            <m:r>
              <m:rPr/>
              <w:rPr>
                <w:rFonts w:hint="default" w:ascii="DejaVu Math TeX Gyre" w:hAnsi="DejaVu Math TeX Gyre" w:cs="等线"/>
                <w:sz w:val="21"/>
                <w:szCs w:val="21"/>
                <w:lang w:bidi="zh-CN"/>
              </w:rPr>
              <m:t>+</m:t>
            </m:r>
            <m:sSup>
              <m:sSupPr>
                <m:ctrlPr>
                  <w:rPr>
                    <w:rFonts w:hint="default" w:ascii="DejaVu Math TeX Gyre" w:hAnsi="DejaVu Math TeX Gyre" w:cs="等线"/>
                    <w:i/>
                    <w:sz w:val="21"/>
                    <w:szCs w:val="21"/>
                    <w:lang w:bidi="zh-CN"/>
                  </w:rPr>
                </m:ctrlPr>
              </m:sSupPr>
              <m:e>
                <m:d>
                  <m:dPr>
                    <m:ctrlPr>
                      <w:rPr>
                        <w:rFonts w:hint="default" w:ascii="DejaVu Math TeX Gyre" w:hAnsi="DejaVu Math TeX Gyre" w:cs="等线"/>
                        <w:i/>
                        <w:sz w:val="21"/>
                        <w:szCs w:val="21"/>
                        <w:lang w:bidi="zh-CN"/>
                      </w:rPr>
                    </m:ctrlPr>
                  </m:dPr>
                  <m:e>
                    <m:r>
                      <m:rPr/>
                      <w:rPr>
                        <w:rFonts w:hint="default" w:ascii="DejaVu Math TeX Gyre" w:hAnsi="DejaVu Math TeX Gyre" w:cs="等线"/>
                        <w:sz w:val="21"/>
                        <w:szCs w:val="21"/>
                        <w:lang w:bidi="zh-CN"/>
                      </w:rPr>
                      <m:t>0.1/</m:t>
                    </m:r>
                    <m:rad>
                      <m:radPr>
                        <m:degHide m:val="1"/>
                        <m:ctrlPr>
                          <m:rPr/>
                          <w:rPr>
                            <w:rFonts w:hint="default" w:ascii="DejaVu Math TeX Gyre" w:hAnsi="DejaVu Math TeX Gyre" w:cs="等线"/>
                            <w:i/>
                            <w:sz w:val="21"/>
                            <w:szCs w:val="21"/>
                            <w:lang w:bidi="zh-CN"/>
                          </w:rPr>
                        </m:ctrlPr>
                      </m:radPr>
                      <m:deg>
                        <m:ctrlPr>
                          <m:rPr/>
                          <w:rPr>
                            <w:rFonts w:hint="default" w:ascii="DejaVu Math TeX Gyre" w:hAnsi="DejaVu Math TeX Gyre" w:cs="等线"/>
                            <w:i/>
                            <w:sz w:val="21"/>
                            <w:szCs w:val="21"/>
                            <w:lang w:bidi="zh-CN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cs="等线"/>
                            <w:sz w:val="21"/>
                            <w:szCs w:val="21"/>
                            <w:lang w:bidi="zh-CN"/>
                          </w:rPr>
                          <m:t>3</m:t>
                        </m:r>
                        <m:ctrlPr>
                          <m:rPr/>
                          <w:rPr>
                            <w:rFonts w:hint="default" w:ascii="DejaVu Math TeX Gyre" w:hAnsi="DejaVu Math TeX Gyre" w:cs="等线"/>
                            <w:i/>
                            <w:sz w:val="21"/>
                            <w:szCs w:val="21"/>
                            <w:lang w:bidi="zh-CN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 w:cs="等线"/>
                        <w:i/>
                        <w:sz w:val="21"/>
                        <w:szCs w:val="21"/>
                        <w:lang w:bidi="zh-CN"/>
                      </w:rPr>
                    </m:ctrlPr>
                  </m:e>
                </m:d>
                <m:ctrlPr>
                  <w:rPr>
                    <w:rFonts w:hint="default" w:ascii="DejaVu Math TeX Gyre" w:hAnsi="DejaVu Math TeX Gyre" w:cs="等线"/>
                    <w:i/>
                    <w:sz w:val="21"/>
                    <w:szCs w:val="21"/>
                    <w:lang w:bidi="zh-CN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 w:cs="等线"/>
                    <w:sz w:val="21"/>
                    <w:szCs w:val="21"/>
                    <w:lang w:bidi="zh-CN"/>
                  </w:rPr>
                  <m:t>2</m:t>
                </m:r>
                <m:ctrlPr>
                  <w:rPr>
                    <w:rFonts w:hint="default" w:ascii="DejaVu Math TeX Gyre" w:hAnsi="DejaVu Math TeX Gyre" w:cs="等线"/>
                    <w:i/>
                    <w:sz w:val="21"/>
                    <w:szCs w:val="21"/>
                    <w:lang w:bidi="zh-CN"/>
                  </w:rPr>
                </m:ctrlPr>
              </m:sup>
            </m:sSup>
            <m:ctrlPr>
              <m:rPr/>
              <w:rPr>
                <w:rFonts w:hint="default" w:ascii="DejaVu Math TeX Gyre" w:hAnsi="DejaVu Math TeX Gyre" w:cs="等线"/>
                <w:i/>
                <w:sz w:val="21"/>
                <w:szCs w:val="21"/>
                <w:lang w:bidi="zh-CN"/>
              </w:rPr>
            </m:ctrlPr>
          </m:e>
        </m:rad>
        <m:r>
          <m:rPr/>
          <w:rPr>
            <w:rFonts w:hint="default" w:ascii="DejaVu Math TeX Gyre" w:hAnsi="DejaVu Math TeX Gyre" w:cs="等线"/>
            <w:sz w:val="21"/>
            <w:szCs w:val="21"/>
            <w:lang w:eastAsia="zh-Hans" w:bidi="zh-CN"/>
          </w:rPr>
          <m:t>=</m:t>
        </m:r>
      </m:oMath>
      <w:r>
        <m:rPr/>
        <w:rPr>
          <w:rFonts w:hint="default" w:ascii="Times New Roman" w:hAnsi="DejaVu Math TeX Gyre" w:cs="等线"/>
          <w:i w:val="0"/>
          <w:sz w:val="21"/>
          <w:szCs w:val="21"/>
          <w:lang w:eastAsia="zh-Hans" w:bidi="zh-CN"/>
        </w:rPr>
        <w:t>0.07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center"/>
        <m:rPr/>
        <w:rPr>
          <w:rFonts w:hAnsi="DejaVu Math TeX Gyre" w:cs="等线"/>
          <w:i w:val="0"/>
          <w:sz w:val="21"/>
          <w:szCs w:val="21"/>
          <w:lang w:bidi="zh-CN"/>
        </w:rPr>
      </w:pPr>
      <m:oMathPara>
        <m:oMath>
          <m:sSub>
            <m:sSubP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SubPr>
            <m:e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u</m:t>
              </m:r>
              <m:ctrlPr>
                <m:rPr/>
                <w:rPr>
                  <w:rFonts w:hint="default"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e>
            <m:sub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E</m:t>
              </m:r>
              <m:ctrlPr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ub>
          </m:sSub>
          <m:r>
            <m:rPr/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=E</m:t>
          </m:r>
          <m:r>
            <m:rPr/>
            <w:rPr>
              <w:rFonts w:ascii="DejaVu Math TeX Gyre" w:hAnsi="DejaVu Math TeX Gyre" w:cs="等线"/>
              <w:sz w:val="21"/>
              <w:szCs w:val="21"/>
              <w:lang w:bidi="zh-CN"/>
            </w:rPr>
            <m:t>×</m:t>
          </m:r>
          <m:rad>
            <m:radPr>
              <m:degHide m:val="1"/>
              <m:ctrlPr>
                <m:rPr/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radPr>
            <m:deg>
              <m:ctrlPr>
                <m:rPr/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deg>
            <m:e>
              <m:sSup>
                <m:sSupP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1"/>
                              <w:szCs w:val="21"/>
                              <w:lang w:val="en-US" w:eastAsia="zh-Hans" w:bidi="zh-CN"/>
                            </w:rPr>
                            <m:t>u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1"/>
                              <w:szCs w:val="21"/>
                              <w:lang w:bidi="zh-CN"/>
                            </w:rPr>
                            <m:t>∆</m:t>
                          </m:r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1"/>
                              <w:szCs w:val="21"/>
                              <w:lang w:val="en-US" w:eastAsia="zh-Hans" w:bidi="zh-CN"/>
                            </w:rPr>
                            <m:t>ℎ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cs="等线"/>
                          <w:sz w:val="21"/>
                          <w:szCs w:val="21"/>
                          <w:lang w:bidi="zh-CN"/>
                        </w:rPr>
                        <m:t>/∆ℎ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2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1"/>
                              <w:szCs w:val="21"/>
                              <w:lang w:val="en-US" w:eastAsia="zh-Hans" w:bidi="zh-CN"/>
                            </w:rPr>
                            <m:t>u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1"/>
                              <w:szCs w:val="21"/>
                              <w:lang w:bidi="zh-CN"/>
                            </w:rPr>
                            <m:t>B</m:t>
                          </m:r>
                          <m:ctrlPr>
                            <m:rPr/>
                            <w:rPr>
                              <w:rFonts w:hint="default"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cs="等线"/>
                          <w:sz w:val="21"/>
                          <w:szCs w:val="21"/>
                          <w:lang w:bidi="zh-CN"/>
                        </w:rPr>
                        <m:t>/B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2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+</m:t>
                  </m:r>
                  <m:d>
                    <m:dP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1"/>
                              <w:szCs w:val="21"/>
                              <w:lang w:val="en-US" w:eastAsia="zh-Hans" w:bidi="zh-CN"/>
                            </w:rPr>
                            <m:t>u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1"/>
                              <w:szCs w:val="21"/>
                              <w:lang w:bidi="zh-CN"/>
                            </w:rPr>
                            <m:t>b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cs="等线"/>
                          <w:sz w:val="21"/>
                          <w:szCs w:val="21"/>
                          <w:lang w:bidi="zh-CN"/>
                        </w:rPr>
                        <m:t>/b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2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DejaVu Math TeX Gyre" w:hAnsi="DejaVu Math TeX Gyre" w:cs="等线"/>
                          <w:sz w:val="21"/>
                          <w:szCs w:val="21"/>
                          <w:lang w:bidi="zh-CN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1"/>
                              <w:szCs w:val="21"/>
                              <w:lang w:val="en-US" w:eastAsia="zh-Hans" w:bidi="zh-CN"/>
                            </w:rPr>
                            <m:t>u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1"/>
                              <w:szCs w:val="21"/>
                              <w:lang w:bidi="zh-CN"/>
                            </w:rPr>
                            <m:t>D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cs="等线"/>
                          <w:sz w:val="21"/>
                          <w:szCs w:val="21"/>
                          <w:lang w:bidi="zh-CN"/>
                        </w:rPr>
                        <m:t>/D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2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DejaVu Math TeX Gyre" w:hAnsi="DejaVu Math TeX Gyre" w:cs="等线"/>
                              <w:sz w:val="21"/>
                              <w:szCs w:val="21"/>
                              <w:lang w:val="en-US" w:eastAsia="zh-Hans" w:bidi="zh-CN"/>
                            </w:rPr>
                            <m:t>u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cs="等线"/>
                              <w:sz w:val="21"/>
                              <w:szCs w:val="21"/>
                              <w:lang w:bidi="zh-CN"/>
                            </w:rPr>
                            <m:t>L</m:t>
                          </m:r>
                          <m:ctrlPr>
                            <w:rPr>
                              <w:rFonts w:ascii="DejaVu Math TeX Gyre" w:hAnsi="DejaVu Math TeX Gyre" w:cs="等线"/>
                              <w:i/>
                              <w:sz w:val="21"/>
                              <w:szCs w:val="21"/>
                              <w:lang w:bidi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cs="等线"/>
                          <w:sz w:val="21"/>
                          <w:szCs w:val="21"/>
                          <w:lang w:bidi="zh-CN"/>
                        </w:rPr>
                        <m:t>/L</m:t>
                      </m:r>
                      <m:ctrlPr>
                        <w:rPr>
                          <w:rFonts w:hint="default" w:ascii="DejaVu Math TeX Gyre" w:hAnsi="DejaVu Math TeX Gyre" w:cs="等线"/>
                          <w:i/>
                          <w:sz w:val="21"/>
                          <w:szCs w:val="21"/>
                          <w:lang w:bidi="zh-CN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="等线"/>
                      <w:sz w:val="21"/>
                      <w:szCs w:val="21"/>
                      <w:lang w:bidi="zh-CN"/>
                    </w:rPr>
                    <m:t>2</m:t>
                  </m:r>
                  <m:ctrlPr>
                    <w:rPr>
                      <w:rFonts w:hint="default" w:ascii="DejaVu Math TeX Gyre" w:hAnsi="DejaVu Math TeX Gyre" w:cs="等线"/>
                      <w:i/>
                      <w:sz w:val="21"/>
                      <w:szCs w:val="21"/>
                      <w:lang w:bidi="zh-CN"/>
                    </w:rPr>
                  </m:ctrlPr>
                </m:sup>
              </m:sSup>
              <m:ctrlPr>
                <m:rPr/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e>
          </m:rad>
          <m:r>
            <m:rPr/>
            <w:rPr>
              <w:rFonts w:hint="default" w:ascii="DejaVu Math TeX Gyre" w:hAnsi="DejaVu Math TeX Gyre" w:cs="等线"/>
              <w:sz w:val="21"/>
              <w:szCs w:val="21"/>
              <w:lang w:bidi="zh-CN"/>
            </w:rPr>
            <m:t>=0.043</m:t>
          </m:r>
          <m:r>
            <m:rPr/>
            <w:rPr>
              <w:rFonts w:ascii="DejaVu Math TeX Gyre" w:hAnsi="DejaVu Math TeX Gyre" w:cs="等线"/>
              <w:sz w:val="21"/>
              <w:szCs w:val="21"/>
              <w:lang w:bidi="zh-CN"/>
            </w:rPr>
            <m:t>×</m:t>
          </m:r>
          <m:sSup>
            <m:sSupPr>
              <m:ctrlPr>
                <m:rPr/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SupPr>
            <m:e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10</m:t>
              </m:r>
              <m:ctrlPr>
                <m:rPr/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e>
            <m:sup>
              <m:r>
                <m:rPr/>
                <w:rPr>
                  <w:rFonts w:hint="default" w:ascii="DejaVu Math TeX Gyre" w:hAnsi="DejaVu Math TeX Gyre" w:cs="等线"/>
                  <w:sz w:val="21"/>
                  <w:szCs w:val="21"/>
                  <w:lang w:bidi="zh-CN"/>
                </w:rPr>
                <m:t>11</m:t>
              </m:r>
              <m:ctrlPr>
                <m:rPr/>
                <w:rPr>
                  <w:rFonts w:ascii="DejaVu Math TeX Gyre" w:hAnsi="DejaVu Math TeX Gyre" w:cs="等线"/>
                  <w:i/>
                  <w:sz w:val="21"/>
                  <w:szCs w:val="21"/>
                  <w:lang w:bidi="zh-CN"/>
                </w:rPr>
              </m:ctrlPr>
            </m:sup>
          </m:sSup>
        </m:oMath>
      </m:oMathPara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所以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m:oMath>
        <m:r>
          <m:rPr>
            <m:sty m:val="p"/>
          </m:rPr>
          <w:rPr>
            <w:rFonts w:hint="eastAsia" w:ascii="DejaVu Math TeX Gyre" w:hAnsi="DejaVu Math TeX Gyre" w:cs="等线"/>
            <w:sz w:val="21"/>
            <w:szCs w:val="21"/>
            <w:lang w:val="en-US" w:eastAsia="zh-Hans" w:bidi="zh-CN"/>
          </w:rPr>
          <m:t>E</m:t>
        </m:r>
        <m:r>
          <m:rPr>
            <m:sty m:val="p"/>
          </m:rPr>
          <w:rPr>
            <w:rFonts w:hint="default" w:ascii="DejaVu Math TeX Gyre" w:hAnsi="DejaVu Math TeX Gyre" w:cs="等线"/>
            <w:sz w:val="21"/>
            <w:szCs w:val="21"/>
            <w:lang w:eastAsia="zh-Hans" w:bidi="zh-CN"/>
          </w:rPr>
          <m:t>=（1</m:t>
        </m:r>
        <m:r>
          <m:rPr>
            <m:sty m:val="p"/>
          </m:rPr>
          <w:rPr>
            <w:rFonts w:hint="eastAsia" w:ascii="DejaVu Math TeX Gyre" w:hAnsi="DejaVu Math TeX Gyre" w:cs="等线"/>
            <w:sz w:val="21"/>
            <w:szCs w:val="21"/>
            <w:lang w:val="en-US" w:eastAsia="zh-Hans" w:bidi="zh-CN"/>
          </w:rPr>
          <m:t>.</m:t>
        </m:r>
        <m:r>
          <m:rPr>
            <m:sty m:val="p"/>
          </m:rPr>
          <w:rPr>
            <w:rFonts w:hint="default" w:ascii="DejaVu Math TeX Gyre" w:hAnsi="DejaVu Math TeX Gyre" w:cs="等线"/>
            <w:sz w:val="21"/>
            <w:szCs w:val="21"/>
            <w:lang w:eastAsia="zh-Hans" w:bidi="zh-CN"/>
          </w:rPr>
          <m:t>981</m:t>
        </m:r>
        <m:r>
          <m:rPr>
            <m:sty m:val="p"/>
          </m:rPr>
          <w:rPr>
            <w:rFonts w:ascii="DejaVu Math TeX Gyre" w:hAnsi="DejaVu Math TeX Gyre" w:cs="等线"/>
            <w:sz w:val="21"/>
            <w:szCs w:val="21"/>
            <w:lang w:bidi="zh-CN"/>
          </w:rPr>
          <m:t>±</m:t>
        </m:r>
        <m:r>
          <m:rPr>
            <m:sty m:val="p"/>
          </m:rPr>
          <w:rPr>
            <w:rFonts w:hint="default" w:ascii="DejaVu Math TeX Gyre" w:hAnsi="DejaVu Math TeX Gyre" w:cs="等线"/>
            <w:sz w:val="21"/>
            <w:szCs w:val="21"/>
            <w:lang w:bidi="zh-CN"/>
          </w:rPr>
          <m:t>0</m:t>
        </m:r>
        <m:r>
          <m:rPr>
            <m:sty m:val="p"/>
          </m:rPr>
          <w:rPr>
            <w:rFonts w:hint="eastAsia" w:ascii="DejaVu Math TeX Gyre" w:hAnsi="DejaVu Math TeX Gyre" w:cs="等线"/>
            <w:sz w:val="21"/>
            <w:szCs w:val="21"/>
            <w:lang w:val="en-US" w:eastAsia="zh-Hans" w:bidi="zh-CN"/>
          </w:rPr>
          <m:t>.</m:t>
        </m:r>
        <m:r>
          <m:rPr>
            <m:sty m:val="p"/>
          </m:rPr>
          <w:rPr>
            <w:rFonts w:hint="default" w:ascii="DejaVu Math TeX Gyre" w:hAnsi="DejaVu Math TeX Gyre" w:cs="等线"/>
            <w:sz w:val="21"/>
            <w:szCs w:val="21"/>
            <w:lang w:eastAsia="zh-Hans" w:bidi="zh-CN"/>
          </w:rPr>
          <m:t>043）</m:t>
        </m:r>
        <m:r>
          <m:rPr>
            <m:sty m:val="p"/>
          </m:rPr>
          <w:rPr>
            <w:rFonts w:ascii="DejaVu Math TeX Gyre" w:hAnsi="DejaVu Math TeX Gyre" w:cs="等线"/>
            <w:sz w:val="21"/>
            <w:szCs w:val="21"/>
            <w:lang w:bidi="zh-CN"/>
          </w:rPr>
          <m:t>×</m:t>
        </m:r>
        <m:sSup>
          <m:sSupPr>
            <m:ctrlPr>
              <m:rPr/>
              <w:rPr>
                <w:rFonts w:ascii="DejaVu Math TeX Gyre" w:hAnsi="DejaVu Math TeX Gyre" w:cs="等线"/>
                <w:sz w:val="21"/>
                <w:szCs w:val="21"/>
                <w:lang w:bidi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="等线"/>
                <w:sz w:val="21"/>
                <w:szCs w:val="21"/>
                <w:lang w:bidi="zh-CN"/>
              </w:rPr>
              <m:t>10</m:t>
            </m:r>
            <m:ctrlPr>
              <m:rPr/>
              <w:rPr>
                <w:rFonts w:ascii="DejaVu Math TeX Gyre" w:hAnsi="DejaVu Math TeX Gyre" w:cs="等线"/>
                <w:sz w:val="21"/>
                <w:szCs w:val="21"/>
                <w:lang w:bidi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="等线"/>
                <w:sz w:val="21"/>
                <w:szCs w:val="21"/>
                <w:lang w:bidi="zh-CN"/>
              </w:rPr>
              <m:t>11</m:t>
            </m:r>
            <m:ctrlPr>
              <m:rPr/>
              <w:rPr>
                <w:rFonts w:ascii="DejaVu Math TeX Gyre" w:hAnsi="DejaVu Math TeX Gyre" w:cs="等线"/>
                <w:sz w:val="21"/>
                <w:szCs w:val="21"/>
                <w:lang w:bidi="zh-CN"/>
              </w:rPr>
            </m:ctrlPr>
          </m:sup>
        </m:sSup>
        <m:r>
          <m:rPr>
            <m:sty m:val="p"/>
          </m:rPr>
          <w:rPr>
            <w:rFonts w:hint="eastAsia" w:ascii="DejaVu Math TeX Gyre" w:hAnsi="DejaVu Math TeX Gyre" w:cs="等线"/>
            <w:sz w:val="21"/>
            <w:szCs w:val="21"/>
            <w:lang w:val="en-US" w:eastAsia="zh-Hans" w:bidi="zh-CN"/>
          </w:rPr>
          <m:t>N</m:t>
        </m:r>
        <m:r>
          <m:rPr>
            <m:sty m:val="p"/>
          </m:rPr>
          <w:rPr>
            <w:rFonts w:hint="default" w:ascii="DejaVu Math TeX Gyre" w:hAnsi="DejaVu Math TeX Gyre" w:cs="等线"/>
            <w:sz w:val="21"/>
            <w:szCs w:val="21"/>
            <w:lang w:eastAsia="zh-Hans" w:bidi="zh-CN"/>
          </w:rPr>
          <m:t>/</m:t>
        </m:r>
        <m:sSup>
          <m:sSupPr>
            <m:ctrlPr>
              <m:rPr/>
              <w:rPr>
                <w:rFonts w:hint="default" w:ascii="DejaVu Math TeX Gyre" w:hAnsi="DejaVu Math TeX Gyre" w:cs="等线"/>
                <w:sz w:val="21"/>
                <w:szCs w:val="21"/>
                <w:lang w:eastAsia="zh-Hans" w:bidi="zh-CN"/>
              </w:rPr>
            </m:ctrlPr>
          </m:sSupPr>
          <m:e>
            <m:r>
              <m:rPr>
                <m:sty m:val="p"/>
              </m:rPr>
              <w:rPr>
                <w:rFonts w:hint="eastAsia" w:ascii="DejaVu Math TeX Gyre" w:hAnsi="DejaVu Math TeX Gyre" w:cs="等线"/>
                <w:sz w:val="21"/>
                <w:szCs w:val="21"/>
                <w:lang w:val="en-US" w:eastAsia="zh-Hans" w:bidi="zh-CN"/>
              </w:rPr>
              <m:t>m</m:t>
            </m:r>
            <m:ctrlPr>
              <m:rPr/>
              <w:rPr>
                <w:rFonts w:hint="default" w:ascii="DejaVu Math TeX Gyre" w:hAnsi="DejaVu Math TeX Gyre" w:cs="等线"/>
                <w:sz w:val="21"/>
                <w:szCs w:val="21"/>
                <w:lang w:eastAsia="zh-Hans" w:bidi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="等线"/>
                <w:sz w:val="21"/>
                <w:szCs w:val="21"/>
                <w:lang w:eastAsia="zh-Hans" w:bidi="zh-CN"/>
              </w:rPr>
              <m:t>2</m:t>
            </m:r>
            <m:ctrlPr>
              <m:rPr/>
              <w:rPr>
                <w:rFonts w:hint="default" w:ascii="DejaVu Math TeX Gyre" w:hAnsi="DejaVu Math TeX Gyre" w:cs="等线"/>
                <w:sz w:val="21"/>
                <w:szCs w:val="21"/>
                <w:lang w:eastAsia="zh-Hans" w:bidi="zh-CN"/>
              </w:rPr>
            </m:ctrlPr>
          </m:sup>
        </m:sSup>
      </m:oMath>
    </w:p>
    <w:p>
      <w:pPr>
        <w:pStyle w:val="11"/>
        <w:widowControl w:val="0"/>
        <w:numPr>
          <w:ilvl w:val="0"/>
          <w:numId w:val="7"/>
        </w:numPr>
        <w:autoSpaceDE w:val="0"/>
        <w:autoSpaceDN w:val="0"/>
        <w:spacing w:before="83" w:after="0" w:line="242" w:lineRule="auto"/>
        <w:ind w:left="425" w:leftChars="0" w:right="171" w:rightChars="0" w:hanging="425" w:firstLine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误差分析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主要的误差来自于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∆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h的测量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读取的时候桌子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1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一直在震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导致望远镜中的刻度不太稳定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读取的数据有误差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建议在较为安静的环境下进行实验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并且让周围人不要总是触碰桌子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。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其次就是在钢卷尺的测量上面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仪器有外壳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，</w:t>
      </w: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不能精准测量平面镜间距和金属丝长度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。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Chars="0" w:right="171" w:rightChars="0"/>
        <w:jc w:val="both"/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</w:pPr>
      <w:r>
        <m:rPr/>
        <w:rPr>
          <w:rFonts w:hint="eastAsia" w:hAnsi="DejaVu Math TeX Gyre" w:cs="等线"/>
          <w:i w:val="0"/>
          <w:sz w:val="21"/>
          <w:szCs w:val="21"/>
          <w:lang w:val="en-US" w:eastAsia="zh-Hans" w:bidi="zh-CN"/>
        </w:rPr>
        <w:t>其余误差基本都是常见的测量误差</w:t>
      </w:r>
      <w:r>
        <m:rPr/>
        <w:rPr>
          <w:rFonts w:hint="default" w:hAnsi="DejaVu Math TeX Gyre" w:cs="等线"/>
          <w:i w:val="0"/>
          <w:sz w:val="21"/>
          <w:szCs w:val="21"/>
          <w:lang w:eastAsia="zh-Hans" w:bidi="zh-CN"/>
        </w:rPr>
        <w:t>。</w:t>
      </w:r>
    </w:p>
    <w:p>
      <w:pPr>
        <w:pStyle w:val="11"/>
        <w:widowControl w:val="0"/>
        <w:numPr>
          <w:ilvl w:val="0"/>
          <w:numId w:val="4"/>
        </w:numPr>
        <w:autoSpaceDE w:val="0"/>
        <w:autoSpaceDN w:val="0"/>
        <w:spacing w:before="83" w:after="0" w:line="242" w:lineRule="auto"/>
        <w:ind w:left="0" w:leftChars="0" w:right="171" w:rightChars="0" w:firstLine="42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思考题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left="420" w:leftChars="0" w:right="171" w:righ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本实验中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哪两个量的测量误差比较大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在测量和数据处理中采取了什么措施</w:t>
      </w:r>
      <w:r>
        <w:rPr>
          <w:rFonts w:hint="default"/>
          <w:lang w:eastAsia="zh-Hans"/>
        </w:rPr>
        <w:t>？</w:t>
      </w:r>
    </w:p>
    <w:p>
      <w:pPr>
        <w:pStyle w:val="11"/>
        <w:widowControl w:val="0"/>
        <w:numPr>
          <w:numId w:val="0"/>
        </w:numPr>
        <w:autoSpaceDE w:val="0"/>
        <w:autoSpaceDN w:val="0"/>
        <w:spacing w:before="83" w:after="0" w:line="242" w:lineRule="auto"/>
        <w:ind w:right="171" w:rightChars="0"/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答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金属丝直径D和金属丝伸长量</w:t>
      </w:r>
      <w:r>
        <w:rPr>
          <w:rFonts w:hint="default"/>
          <w:lang w:eastAsia="zh-Hans"/>
        </w:rPr>
        <w:t>∆</w:t>
      </w:r>
      <w:r>
        <w:rPr>
          <w:rFonts w:hint="eastAsia"/>
          <w:lang w:val="en-US" w:eastAsia="zh-Hans"/>
        </w:rPr>
        <w:t>h</w:t>
      </w:r>
      <w:r>
        <w:rPr>
          <w:rFonts w:hint="default"/>
          <w:lang w:eastAsia="zh-Hans"/>
        </w:rPr>
        <w:t>。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vertAlign w:val="baseline"/>
          <w:lang w:val="en-US" w:eastAsia="zh-CN"/>
        </w:rPr>
        <w:t>测量金属丝直径采用了多次测量取平均值法。测量金属丝伸长量采用了对立影响法，多次测量法，平均值、</w:t>
      </w:r>
      <w:r>
        <w:rPr>
          <w:rFonts w:hint="eastAsia" w:cs="等线"/>
          <w:b w:val="0"/>
          <w:bCs w:val="0"/>
          <w:sz w:val="21"/>
          <w:szCs w:val="21"/>
          <w:vertAlign w:val="baseline"/>
          <w:lang w:val="en-US" w:eastAsia="zh-Hans"/>
        </w:rPr>
        <w:t>环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vertAlign w:val="baseline"/>
          <w:lang w:val="en-US" w:eastAsia="zh-CN"/>
        </w:rPr>
        <w:t>差法</w:t>
      </w:r>
      <w:r>
        <w:rPr>
          <w:rFonts w:hint="default" w:cs="等线"/>
          <w:b w:val="0"/>
          <w:bCs w:val="0"/>
          <w:sz w:val="21"/>
          <w:szCs w:val="21"/>
          <w:vertAlign w:val="baseline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F2AD4"/>
    <w:multiLevelType w:val="singleLevel"/>
    <w:tmpl w:val="9C1F2A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95F1167"/>
    <w:multiLevelType w:val="singleLevel"/>
    <w:tmpl w:val="A95F1167"/>
    <w:lvl w:ilvl="0" w:tentative="0">
      <w:start w:val="2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B7BE3172"/>
    <w:multiLevelType w:val="singleLevel"/>
    <w:tmpl w:val="B7BE317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BD26CDC6"/>
    <w:multiLevelType w:val="multilevel"/>
    <w:tmpl w:val="BD26CD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7CFE16A"/>
    <w:multiLevelType w:val="singleLevel"/>
    <w:tmpl w:val="F7CFE1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CEC6EB5"/>
    <w:multiLevelType w:val="multilevel"/>
    <w:tmpl w:val="FCEC6EB5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">
    <w:nsid w:val="63FF70C4"/>
    <w:multiLevelType w:val="singleLevel"/>
    <w:tmpl w:val="63FF70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CC1A2"/>
    <w:rsid w:val="7FFCC1A2"/>
    <w:rsid w:val="EFFF8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等线" w:hAnsi="等线" w:eastAsia="等线" w:cs="等线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ind w:left="121"/>
    </w:pPr>
    <w:rPr>
      <w:rFonts w:ascii="等线" w:hAnsi="等线" w:eastAsia="等线" w:cs="等线"/>
      <w:sz w:val="21"/>
      <w:szCs w:val="21"/>
      <w:lang w:val="zh-CN" w:eastAsia="zh-CN" w:bidi="zh-CN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microsoft.com/office/2007/relationships/hdphoto" Target="media/image4.wdp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2024-05-28T09:58:00Z</dcterms:created>
  <dc:creator>。</dc:creator>
  <cp:lastModifiedBy>。</cp:lastModifiedBy>
  <dcterms:modified xsi:type="dcterms:W3CDTF">2024-05-28T12:51:45Z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03ED12936161C8995E3A5566AA33DAC2_41</vt:lpwstr>
  </property>
</Properties>
</file>