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PHY-201 Assignment-4: Household Circuit Analysis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Q1 (12 marks)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Design a simple hostel-room circuit with two lamps and a fan. Calculate current, fuse rating and monthly energy cost at Rs 32/kWh.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Q2 (8 marks)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Compare series vs parallel wiring for household lights. Include a safety note on earthing.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Total Marks: 20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Submission Guidelines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students must submit their own work. Copying from classmates or internet sources is strictly not allowed. If any similarity is found between submissions, marks will be deducted.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Last date to submit the assignment is Friday 15 May 2026. Late submissions will not be accepted.</w:t>
      </w:r>
    </w:p>
    <w:sectPr>
      <w:pgSz w:w="12240" w:h="15840"/>
      <w:pgMar w:top="1080" w:right="1080" w:bottom="1080" w:left="1080"/>
    </w:sectPr>
  </w:body>
</w:document>
</file>

<file path=word/_rels/document.xml.rels><?xml version="1.0" encoding="UTF-8" standalone="yes"?>
<Relationships xmlns="http://schemas.openxmlformats.org/package/2006/relationships"/>
</file>