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518" w:rsidRDefault="00DC5518" w:rsidP="00F810A5">
      <w:pPr>
        <w:spacing w:after="0"/>
      </w:pPr>
    </w:p>
    <w:p w:rsidR="00F810A5" w:rsidRDefault="00F810A5" w:rsidP="00F810A5">
      <w:pPr>
        <w:spacing w:after="0"/>
        <w:rPr>
          <w:sz w:val="56"/>
          <w:szCs w:val="56"/>
        </w:rPr>
      </w:pPr>
    </w:p>
    <w:p w:rsidR="00F810A5" w:rsidRDefault="00F810A5" w:rsidP="00F810A5">
      <w:pPr>
        <w:spacing w:after="0"/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1666875" cy="2733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A5" w:rsidRDefault="00F810A5" w:rsidP="00F810A5">
      <w:pPr>
        <w:spacing w:after="0"/>
        <w:rPr>
          <w:sz w:val="56"/>
          <w:szCs w:val="56"/>
        </w:rPr>
      </w:pPr>
    </w:p>
    <w:p w:rsidR="00F810A5" w:rsidRPr="00F810A5" w:rsidRDefault="00F810A5" w:rsidP="00F810A5">
      <w:pPr>
        <w:spacing w:after="0"/>
        <w:jc w:val="center"/>
        <w:rPr>
          <w:sz w:val="56"/>
          <w:szCs w:val="56"/>
        </w:rPr>
      </w:pPr>
      <w:r w:rsidRPr="00F810A5">
        <w:rPr>
          <w:sz w:val="56"/>
          <w:szCs w:val="56"/>
        </w:rPr>
        <w:t>Blood Bank Management System</w:t>
      </w:r>
    </w:p>
    <w:p w:rsidR="00F810A5" w:rsidRPr="00F810A5" w:rsidRDefault="00F810A5" w:rsidP="00F810A5">
      <w:pPr>
        <w:spacing w:after="0"/>
        <w:jc w:val="center"/>
        <w:rPr>
          <w:sz w:val="32"/>
          <w:szCs w:val="32"/>
        </w:rPr>
      </w:pPr>
      <w:r w:rsidRPr="00F810A5">
        <w:rPr>
          <w:sz w:val="32"/>
          <w:szCs w:val="32"/>
        </w:rPr>
        <w:t>Project Report</w:t>
      </w:r>
    </w:p>
    <w:p w:rsidR="00F810A5" w:rsidRPr="00F810A5" w:rsidRDefault="00F810A5" w:rsidP="00F810A5">
      <w:pPr>
        <w:spacing w:after="0"/>
        <w:jc w:val="center"/>
        <w:rPr>
          <w:sz w:val="28"/>
          <w:szCs w:val="28"/>
        </w:rPr>
      </w:pPr>
      <w:r w:rsidRPr="00F810A5">
        <w:rPr>
          <w:sz w:val="28"/>
          <w:szCs w:val="28"/>
        </w:rPr>
        <w:t>CSE 4508</w:t>
      </w:r>
    </w:p>
    <w:p w:rsidR="00F810A5" w:rsidRDefault="00F810A5" w:rsidP="00F810A5">
      <w:pPr>
        <w:spacing w:after="0"/>
        <w:jc w:val="center"/>
      </w:pPr>
    </w:p>
    <w:p w:rsidR="00F810A5" w:rsidRDefault="00F810A5" w:rsidP="00F810A5">
      <w:pPr>
        <w:spacing w:after="0"/>
        <w:jc w:val="center"/>
      </w:pPr>
    </w:p>
    <w:p w:rsidR="00F810A5" w:rsidRDefault="00F810A5" w:rsidP="00F810A5">
      <w:pPr>
        <w:spacing w:after="0"/>
        <w:jc w:val="center"/>
      </w:pPr>
    </w:p>
    <w:p w:rsidR="00F810A5" w:rsidRDefault="00F810A5" w:rsidP="00F810A5">
      <w:pPr>
        <w:spacing w:after="0"/>
        <w:jc w:val="center"/>
      </w:pPr>
    </w:p>
    <w:p w:rsidR="00F810A5" w:rsidRDefault="00F810A5" w:rsidP="00F810A5">
      <w:pPr>
        <w:spacing w:after="0"/>
        <w:jc w:val="center"/>
        <w:rPr>
          <w:sz w:val="28"/>
          <w:szCs w:val="28"/>
        </w:rPr>
      </w:pPr>
    </w:p>
    <w:p w:rsidR="00F810A5" w:rsidRDefault="00F810A5" w:rsidP="00F810A5">
      <w:pPr>
        <w:spacing w:after="0"/>
        <w:jc w:val="center"/>
        <w:rPr>
          <w:sz w:val="28"/>
          <w:szCs w:val="28"/>
        </w:rPr>
      </w:pPr>
    </w:p>
    <w:p w:rsidR="00F810A5" w:rsidRPr="00F810A5" w:rsidRDefault="00F810A5" w:rsidP="00F810A5">
      <w:pPr>
        <w:spacing w:after="0"/>
        <w:jc w:val="center"/>
        <w:rPr>
          <w:sz w:val="28"/>
          <w:szCs w:val="28"/>
        </w:rPr>
      </w:pPr>
      <w:r w:rsidRPr="00F810A5">
        <w:rPr>
          <w:sz w:val="28"/>
          <w:szCs w:val="28"/>
        </w:rPr>
        <w:t>Team Members</w:t>
      </w:r>
    </w:p>
    <w:p w:rsidR="00F810A5" w:rsidRPr="00F810A5" w:rsidRDefault="00F810A5" w:rsidP="00F810A5">
      <w:pPr>
        <w:spacing w:after="0"/>
        <w:jc w:val="center"/>
        <w:rPr>
          <w:sz w:val="28"/>
          <w:szCs w:val="28"/>
        </w:rPr>
      </w:pPr>
      <w:proofErr w:type="spellStart"/>
      <w:r w:rsidRPr="00F810A5">
        <w:rPr>
          <w:sz w:val="28"/>
          <w:szCs w:val="28"/>
        </w:rPr>
        <w:t>Fardin</w:t>
      </w:r>
      <w:proofErr w:type="spellEnd"/>
      <w:r w:rsidRPr="00F810A5">
        <w:rPr>
          <w:sz w:val="28"/>
          <w:szCs w:val="28"/>
        </w:rPr>
        <w:t xml:space="preserve"> Ahsan </w:t>
      </w:r>
      <w:proofErr w:type="spellStart"/>
      <w:r w:rsidRPr="00F810A5">
        <w:rPr>
          <w:sz w:val="28"/>
          <w:szCs w:val="28"/>
        </w:rPr>
        <w:t>Sakib</w:t>
      </w:r>
      <w:proofErr w:type="spellEnd"/>
      <w:r w:rsidRPr="00F810A5">
        <w:rPr>
          <w:sz w:val="28"/>
          <w:szCs w:val="28"/>
        </w:rPr>
        <w:t xml:space="preserve"> </w:t>
      </w:r>
      <w:r w:rsidRPr="00F810A5">
        <w:rPr>
          <w:sz w:val="28"/>
          <w:szCs w:val="28"/>
        </w:rPr>
        <w:tab/>
        <w:t>ID- 160041059</w:t>
      </w:r>
    </w:p>
    <w:p w:rsidR="00F810A5" w:rsidRPr="00F810A5" w:rsidRDefault="00F810A5" w:rsidP="00F810A5">
      <w:pPr>
        <w:spacing w:after="0"/>
        <w:jc w:val="center"/>
        <w:rPr>
          <w:sz w:val="28"/>
          <w:szCs w:val="28"/>
        </w:rPr>
      </w:pPr>
      <w:proofErr w:type="spellStart"/>
      <w:r w:rsidRPr="00F810A5">
        <w:rPr>
          <w:sz w:val="28"/>
          <w:szCs w:val="28"/>
        </w:rPr>
        <w:t>Rezaul</w:t>
      </w:r>
      <w:proofErr w:type="spellEnd"/>
      <w:r w:rsidRPr="00F810A5">
        <w:rPr>
          <w:sz w:val="28"/>
          <w:szCs w:val="28"/>
        </w:rPr>
        <w:t xml:space="preserve"> Karim </w:t>
      </w:r>
      <w:proofErr w:type="spellStart"/>
      <w:r w:rsidRPr="00F810A5">
        <w:rPr>
          <w:sz w:val="28"/>
          <w:szCs w:val="28"/>
        </w:rPr>
        <w:t>Fahim</w:t>
      </w:r>
      <w:proofErr w:type="spellEnd"/>
      <w:r w:rsidRPr="00F810A5">
        <w:rPr>
          <w:sz w:val="28"/>
          <w:szCs w:val="28"/>
        </w:rPr>
        <w:t xml:space="preserve"> </w:t>
      </w:r>
      <w:r w:rsidRPr="00F810A5">
        <w:rPr>
          <w:sz w:val="28"/>
          <w:szCs w:val="28"/>
        </w:rPr>
        <w:tab/>
        <w:t>ID-160041022</w:t>
      </w:r>
    </w:p>
    <w:p w:rsidR="00F810A5" w:rsidRDefault="00F810A5" w:rsidP="00846E21">
      <w:pPr>
        <w:spacing w:after="0"/>
        <w:jc w:val="center"/>
      </w:pPr>
      <w:r w:rsidRPr="00F810A5">
        <w:rPr>
          <w:sz w:val="28"/>
          <w:szCs w:val="28"/>
        </w:rPr>
        <w:t xml:space="preserve">Md. Abu Sadeed </w:t>
      </w:r>
      <w:r w:rsidRPr="00F810A5">
        <w:rPr>
          <w:sz w:val="28"/>
          <w:szCs w:val="28"/>
        </w:rPr>
        <w:tab/>
      </w:r>
      <w:r w:rsidR="004721DD">
        <w:rPr>
          <w:sz w:val="28"/>
          <w:szCs w:val="28"/>
        </w:rPr>
        <w:tab/>
      </w:r>
      <w:r w:rsidRPr="00F810A5">
        <w:rPr>
          <w:sz w:val="28"/>
          <w:szCs w:val="28"/>
        </w:rPr>
        <w:t>ID-160041017</w:t>
      </w:r>
    </w:p>
    <w:p w:rsidR="00F810A5" w:rsidRDefault="00F810A5" w:rsidP="00F810A5">
      <w:pPr>
        <w:spacing w:after="0"/>
      </w:pPr>
    </w:p>
    <w:p w:rsidR="00F810A5" w:rsidRDefault="00F810A5" w:rsidP="00F810A5">
      <w:pPr>
        <w:spacing w:after="0"/>
      </w:pPr>
    </w:p>
    <w:p w:rsidR="00F810A5" w:rsidRDefault="00F810A5" w:rsidP="00F810A5">
      <w:pPr>
        <w:spacing w:after="0"/>
      </w:pPr>
    </w:p>
    <w:p w:rsidR="003F6B02" w:rsidRPr="00846E21" w:rsidRDefault="003F6B02" w:rsidP="00846E21">
      <w:pPr>
        <w:pStyle w:val="IntenseQuote"/>
        <w:rPr>
          <w:rStyle w:val="fontstyle21"/>
          <w:rFonts w:asciiTheme="minorHAnsi" w:hAnsiTheme="minorHAnsi"/>
          <w:color w:val="5B9BD5" w:themeColor="accent1"/>
          <w:sz w:val="32"/>
          <w:szCs w:val="32"/>
        </w:rPr>
      </w:pPr>
      <w:r w:rsidRPr="00846E21">
        <w:rPr>
          <w:rStyle w:val="fontstyle01"/>
          <w:rFonts w:asciiTheme="minorHAnsi" w:hAnsiTheme="minorHAnsi"/>
          <w:b w:val="0"/>
          <w:b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Project Overview</w:t>
      </w:r>
    </w:p>
    <w:p w:rsidR="003F6B02" w:rsidRPr="00846E21" w:rsidRDefault="003F6B02" w:rsidP="00846E21">
      <w:pPr>
        <w:spacing w:after="0"/>
        <w:jc w:val="both"/>
        <w:rPr>
          <w:rStyle w:val="fontstyle21"/>
          <w:sz w:val="28"/>
          <w:szCs w:val="28"/>
        </w:rPr>
      </w:pPr>
      <w:r w:rsidRPr="00846E21">
        <w:rPr>
          <w:rStyle w:val="fontstyle21"/>
          <w:sz w:val="28"/>
          <w:szCs w:val="28"/>
        </w:rPr>
        <w:t>Blood Bank Management System (BBMS) is database system to link between the donors and</w:t>
      </w:r>
      <w:r w:rsidR="00846E21" w:rsidRPr="00846E21">
        <w:rPr>
          <w:rStyle w:val="fontstyle21"/>
          <w:sz w:val="28"/>
          <w:szCs w:val="28"/>
        </w:rPr>
        <w:t xml:space="preserve"> </w:t>
      </w:r>
      <w:r w:rsidRPr="00846E21">
        <w:rPr>
          <w:rStyle w:val="fontstyle21"/>
          <w:sz w:val="28"/>
          <w:szCs w:val="28"/>
        </w:rPr>
        <w:t>blood banks and act as an interface for the patient to find his/her desired blood in a fast and</w:t>
      </w:r>
      <w:r w:rsidR="00846E21" w:rsidRPr="00846E21">
        <w:rPr>
          <w:rStyle w:val="fontstyle21"/>
          <w:sz w:val="28"/>
          <w:szCs w:val="28"/>
        </w:rPr>
        <w:t xml:space="preserve"> </w:t>
      </w:r>
      <w:r w:rsidRPr="00846E21">
        <w:rPr>
          <w:rStyle w:val="fontstyle21"/>
          <w:sz w:val="28"/>
          <w:szCs w:val="28"/>
        </w:rPr>
        <w:t>efficient way. It will make the blood transfusion service and its management more reliable and</w:t>
      </w:r>
      <w:r w:rsidR="00846E21" w:rsidRPr="00846E21">
        <w:rPr>
          <w:rStyle w:val="fontstyle21"/>
          <w:sz w:val="28"/>
          <w:szCs w:val="28"/>
        </w:rPr>
        <w:t xml:space="preserve"> </w:t>
      </w:r>
      <w:r w:rsidRPr="00846E21">
        <w:rPr>
          <w:rStyle w:val="fontstyle21"/>
          <w:sz w:val="28"/>
          <w:szCs w:val="28"/>
        </w:rPr>
        <w:t>efficient than the conventional system.</w:t>
      </w:r>
      <w:r w:rsidRPr="00846E21">
        <w:rPr>
          <w:rFonts w:ascii="CIDFont+F1" w:hAnsi="CIDFont+F1"/>
          <w:color w:val="000000"/>
          <w:sz w:val="28"/>
          <w:szCs w:val="28"/>
        </w:rPr>
        <w:br/>
      </w:r>
    </w:p>
    <w:p w:rsidR="003F6B02" w:rsidRPr="00846E21" w:rsidRDefault="003F6B02" w:rsidP="00846E21">
      <w:pPr>
        <w:spacing w:after="0"/>
        <w:jc w:val="both"/>
        <w:rPr>
          <w:rStyle w:val="fontstyle21"/>
          <w:sz w:val="28"/>
          <w:szCs w:val="28"/>
        </w:rPr>
      </w:pPr>
      <w:r w:rsidRPr="00846E21">
        <w:rPr>
          <w:rStyle w:val="fontstyle21"/>
          <w:sz w:val="28"/>
          <w:szCs w:val="28"/>
        </w:rPr>
        <w:t>Transfusion of blood and blood components is an established standard way of treating patients</w:t>
      </w:r>
      <w:r w:rsidR="00846E21" w:rsidRPr="00846E21">
        <w:rPr>
          <w:rStyle w:val="fontstyle21"/>
          <w:sz w:val="28"/>
          <w:szCs w:val="28"/>
        </w:rPr>
        <w:t xml:space="preserve"> </w:t>
      </w:r>
      <w:r w:rsidRPr="00846E21">
        <w:rPr>
          <w:rStyle w:val="fontstyle21"/>
          <w:sz w:val="28"/>
          <w:szCs w:val="28"/>
        </w:rPr>
        <w:t>who are deficient in one or more blood constituents and is therefore an essential part of health</w:t>
      </w:r>
      <w:r w:rsidR="00846E21" w:rsidRPr="00846E21">
        <w:rPr>
          <w:rStyle w:val="fontstyle21"/>
          <w:sz w:val="28"/>
          <w:szCs w:val="28"/>
        </w:rPr>
        <w:t xml:space="preserve"> </w:t>
      </w:r>
      <w:r w:rsidRPr="00846E21">
        <w:rPr>
          <w:rStyle w:val="fontstyle21"/>
          <w:sz w:val="28"/>
          <w:szCs w:val="28"/>
        </w:rPr>
        <w:t>care. A blood transfusion service is a complex organization requiring careful design and</w:t>
      </w:r>
      <w:r w:rsidR="00846E21" w:rsidRPr="00846E21">
        <w:rPr>
          <w:rStyle w:val="fontstyle21"/>
          <w:sz w:val="28"/>
          <w:szCs w:val="28"/>
        </w:rPr>
        <w:t xml:space="preserve"> </w:t>
      </w:r>
      <w:r w:rsidRPr="00846E21">
        <w:rPr>
          <w:rStyle w:val="fontstyle21"/>
          <w:sz w:val="28"/>
          <w:szCs w:val="28"/>
        </w:rPr>
        <w:t>management. Essential functions of a blood transfusion service are donor recruitment, blood</w:t>
      </w:r>
      <w:r w:rsidR="00846E21" w:rsidRPr="00846E21">
        <w:rPr>
          <w:rStyle w:val="fontstyle21"/>
          <w:sz w:val="28"/>
          <w:szCs w:val="28"/>
        </w:rPr>
        <w:t xml:space="preserve"> </w:t>
      </w:r>
      <w:r w:rsidRPr="00846E21">
        <w:rPr>
          <w:rStyle w:val="fontstyle21"/>
          <w:sz w:val="28"/>
          <w:szCs w:val="28"/>
        </w:rPr>
        <w:t>collection, testing of donor blood, component preparation and supply of these components to the</w:t>
      </w:r>
      <w:r w:rsidR="00846E21" w:rsidRPr="00846E21">
        <w:rPr>
          <w:rStyle w:val="fontstyle21"/>
          <w:sz w:val="28"/>
          <w:szCs w:val="28"/>
        </w:rPr>
        <w:t xml:space="preserve"> </w:t>
      </w:r>
      <w:r w:rsidRPr="00846E21">
        <w:rPr>
          <w:rStyle w:val="fontstyle21"/>
          <w:sz w:val="28"/>
          <w:szCs w:val="28"/>
        </w:rPr>
        <w:t>patients.</w:t>
      </w:r>
      <w:r w:rsidRPr="00846E21">
        <w:rPr>
          <w:rFonts w:ascii="CIDFont+F1" w:hAnsi="CIDFont+F1"/>
          <w:color w:val="000000"/>
          <w:sz w:val="28"/>
          <w:szCs w:val="28"/>
        </w:rPr>
        <w:br/>
      </w:r>
    </w:p>
    <w:p w:rsidR="00F810A5" w:rsidRDefault="003F6B02" w:rsidP="00846E21">
      <w:pPr>
        <w:spacing w:after="0"/>
        <w:jc w:val="both"/>
        <w:rPr>
          <w:rStyle w:val="fontstyle21"/>
          <w:sz w:val="28"/>
          <w:szCs w:val="28"/>
        </w:rPr>
      </w:pPr>
      <w:r w:rsidRPr="00846E21">
        <w:rPr>
          <w:rStyle w:val="fontstyle21"/>
          <w:sz w:val="28"/>
          <w:szCs w:val="28"/>
        </w:rPr>
        <w:t>The organization of a blood transfusion service should receive utmost attention and care for</w:t>
      </w:r>
      <w:r w:rsidR="00846E21" w:rsidRPr="00846E21">
        <w:rPr>
          <w:rStyle w:val="fontstyle21"/>
          <w:sz w:val="28"/>
          <w:szCs w:val="28"/>
        </w:rPr>
        <w:t xml:space="preserve"> </w:t>
      </w:r>
      <w:r w:rsidRPr="00846E21">
        <w:rPr>
          <w:rStyle w:val="fontstyle21"/>
          <w:sz w:val="28"/>
          <w:szCs w:val="28"/>
        </w:rPr>
        <w:t>smooth functioning of various components of the service. The goal of blood transfusion service</w:t>
      </w:r>
      <w:r w:rsidR="00846E21" w:rsidRPr="00846E21">
        <w:rPr>
          <w:rStyle w:val="fontstyle21"/>
          <w:sz w:val="28"/>
          <w:szCs w:val="28"/>
        </w:rPr>
        <w:t xml:space="preserve"> </w:t>
      </w:r>
      <w:r w:rsidRPr="00846E21">
        <w:rPr>
          <w:rStyle w:val="fontstyle21"/>
          <w:sz w:val="28"/>
          <w:szCs w:val="28"/>
        </w:rPr>
        <w:t>is to provide effective blood and blood components which are as safe as possible and adequate to</w:t>
      </w:r>
      <w:r w:rsidR="00846E21" w:rsidRPr="00846E21">
        <w:rPr>
          <w:rStyle w:val="fontstyle21"/>
          <w:sz w:val="28"/>
          <w:szCs w:val="28"/>
        </w:rPr>
        <w:t xml:space="preserve"> </w:t>
      </w:r>
      <w:r w:rsidRPr="00846E21">
        <w:rPr>
          <w:rStyle w:val="fontstyle21"/>
          <w:sz w:val="28"/>
          <w:szCs w:val="28"/>
        </w:rPr>
        <w:t>meet the patients’ needs.</w:t>
      </w:r>
    </w:p>
    <w:p w:rsidR="00A10BE7" w:rsidRDefault="00A10BE7" w:rsidP="00846E21">
      <w:pPr>
        <w:spacing w:after="0"/>
        <w:jc w:val="both"/>
        <w:rPr>
          <w:rStyle w:val="fontstyle21"/>
          <w:sz w:val="28"/>
          <w:szCs w:val="28"/>
        </w:rPr>
      </w:pPr>
    </w:p>
    <w:p w:rsidR="00A10BE7" w:rsidRPr="00846E21" w:rsidRDefault="00A10BE7" w:rsidP="00846E21">
      <w:pPr>
        <w:spacing w:after="0"/>
        <w:jc w:val="both"/>
        <w:rPr>
          <w:rStyle w:val="fontstyle21"/>
          <w:sz w:val="28"/>
          <w:szCs w:val="28"/>
        </w:rPr>
      </w:pPr>
      <w:r w:rsidRPr="00A10BE7">
        <w:rPr>
          <w:rFonts w:ascii="CIDFont+F1" w:hAnsi="CIDFont+F1"/>
          <w:color w:val="000000"/>
          <w:sz w:val="28"/>
          <w:szCs w:val="28"/>
        </w:rPr>
        <w:t>The main customers/audience for the system are the patients, donors and blood banks. A patient</w:t>
      </w:r>
      <w:r>
        <w:rPr>
          <w:rFonts w:ascii="CIDFont+F1" w:hAnsi="CIDFont+F1"/>
          <w:color w:val="000000"/>
          <w:sz w:val="28"/>
          <w:szCs w:val="28"/>
        </w:rPr>
        <w:t xml:space="preserve"> </w:t>
      </w:r>
      <w:r w:rsidRPr="00A10BE7">
        <w:rPr>
          <w:rFonts w:ascii="CIDFont+F1" w:hAnsi="CIDFont+F1"/>
          <w:color w:val="000000"/>
          <w:sz w:val="28"/>
          <w:szCs w:val="28"/>
        </w:rPr>
        <w:t>who need blood for him/herself can use to find his desired blood. A donor who is willing to donate</w:t>
      </w:r>
      <w:r>
        <w:rPr>
          <w:rFonts w:ascii="CIDFont+F1" w:hAnsi="CIDFont+F1"/>
          <w:color w:val="000000"/>
          <w:sz w:val="28"/>
          <w:szCs w:val="28"/>
        </w:rPr>
        <w:t xml:space="preserve"> </w:t>
      </w:r>
      <w:r w:rsidRPr="00A10BE7">
        <w:rPr>
          <w:rFonts w:ascii="CIDFont+F1" w:hAnsi="CIDFont+F1"/>
          <w:color w:val="000000"/>
          <w:sz w:val="28"/>
          <w:szCs w:val="28"/>
        </w:rPr>
        <w:t>blood can donate to any of the blood banks. A blood bank can use to collect blood from the donors</w:t>
      </w:r>
      <w:r>
        <w:rPr>
          <w:rFonts w:ascii="CIDFont+F1" w:hAnsi="CIDFont+F1"/>
          <w:color w:val="000000"/>
          <w:sz w:val="28"/>
          <w:szCs w:val="28"/>
        </w:rPr>
        <w:t xml:space="preserve"> </w:t>
      </w:r>
      <w:r w:rsidRPr="00A10BE7">
        <w:rPr>
          <w:rFonts w:ascii="CIDFont+F1" w:hAnsi="CIDFont+F1"/>
          <w:color w:val="000000"/>
          <w:sz w:val="28"/>
          <w:szCs w:val="28"/>
        </w:rPr>
        <w:t>and deliver it to the needy patients</w:t>
      </w:r>
    </w:p>
    <w:p w:rsidR="003F6B02" w:rsidRPr="00846E21" w:rsidRDefault="003F6B02" w:rsidP="00846E21">
      <w:pPr>
        <w:spacing w:after="0"/>
        <w:jc w:val="both"/>
        <w:rPr>
          <w:rStyle w:val="fontstyle21"/>
          <w:sz w:val="28"/>
          <w:szCs w:val="28"/>
        </w:rPr>
      </w:pPr>
    </w:p>
    <w:p w:rsidR="003F6B02" w:rsidRPr="00846E21" w:rsidRDefault="003F6B02" w:rsidP="00846E21">
      <w:pPr>
        <w:spacing w:after="0"/>
        <w:jc w:val="both"/>
        <w:rPr>
          <w:sz w:val="28"/>
          <w:szCs w:val="28"/>
        </w:rPr>
      </w:pPr>
      <w:r w:rsidRPr="00846E21">
        <w:rPr>
          <w:rFonts w:ascii="CIDFont+F1" w:hAnsi="CIDFont+F1"/>
          <w:color w:val="000000"/>
          <w:sz w:val="28"/>
          <w:szCs w:val="28"/>
        </w:rPr>
        <w:t>Objectives of the project is to Improve operational &amp; Streamlining operations, maintain all the</w:t>
      </w:r>
      <w:r w:rsidR="00846E21" w:rsidRPr="00846E21">
        <w:rPr>
          <w:rFonts w:ascii="CIDFont+F1" w:hAnsi="CIDFont+F1"/>
          <w:color w:val="000000"/>
          <w:sz w:val="28"/>
          <w:szCs w:val="28"/>
        </w:rPr>
        <w:t xml:space="preserve"> </w:t>
      </w:r>
      <w:r w:rsidRPr="00846E21">
        <w:rPr>
          <w:rFonts w:ascii="CIDFont+F1" w:hAnsi="CIDFont+F1"/>
          <w:color w:val="000000"/>
          <w:sz w:val="28"/>
          <w:szCs w:val="28"/>
        </w:rPr>
        <w:t>project, employee, project database, maintain global standards of the project development, reduce</w:t>
      </w:r>
      <w:r w:rsidR="00846E21" w:rsidRPr="00846E21">
        <w:rPr>
          <w:rFonts w:ascii="CIDFont+F1" w:hAnsi="CIDFont+F1"/>
          <w:color w:val="000000"/>
          <w:sz w:val="28"/>
          <w:szCs w:val="28"/>
        </w:rPr>
        <w:t xml:space="preserve"> </w:t>
      </w:r>
      <w:r w:rsidRPr="00846E21">
        <w:rPr>
          <w:rFonts w:ascii="CIDFont+F1" w:hAnsi="CIDFont+F1"/>
          <w:color w:val="000000"/>
          <w:sz w:val="28"/>
          <w:szCs w:val="28"/>
        </w:rPr>
        <w:t>Manpower and manual paper works for maintaining the records offline, main the accuracy,</w:t>
      </w:r>
      <w:r w:rsidR="00846E21" w:rsidRPr="00846E21">
        <w:rPr>
          <w:rFonts w:ascii="CIDFont+F1" w:hAnsi="CIDFont+F1"/>
          <w:color w:val="000000"/>
          <w:sz w:val="28"/>
          <w:szCs w:val="28"/>
        </w:rPr>
        <w:t xml:space="preserve"> </w:t>
      </w:r>
      <w:r w:rsidRPr="00846E21">
        <w:rPr>
          <w:rFonts w:ascii="CIDFont+F1" w:hAnsi="CIDFont+F1"/>
          <w:color w:val="000000"/>
          <w:sz w:val="28"/>
          <w:szCs w:val="28"/>
        </w:rPr>
        <w:t>integrity and consistency of the data, providing such a mechanism to make the man power fast to</w:t>
      </w:r>
      <w:r w:rsidR="00846E21" w:rsidRPr="00846E21">
        <w:rPr>
          <w:rFonts w:ascii="CIDFont+F1" w:hAnsi="CIDFont+F1"/>
          <w:color w:val="000000"/>
          <w:sz w:val="28"/>
          <w:szCs w:val="28"/>
        </w:rPr>
        <w:t xml:space="preserve"> </w:t>
      </w:r>
      <w:r w:rsidRPr="00846E21">
        <w:rPr>
          <w:rFonts w:ascii="CIDFont+F1" w:hAnsi="CIDFont+F1"/>
          <w:color w:val="000000"/>
          <w:sz w:val="28"/>
          <w:szCs w:val="28"/>
        </w:rPr>
        <w:t>maintain all the information about the project, improved management and control of the</w:t>
      </w:r>
      <w:r w:rsidRPr="00846E21">
        <w:rPr>
          <w:rFonts w:ascii="CIDFont+F1" w:hAnsi="CIDFont+F1"/>
          <w:color w:val="000000"/>
          <w:sz w:val="28"/>
          <w:szCs w:val="28"/>
        </w:rPr>
        <w:br/>
        <w:t>inventory, sales, stock.</w:t>
      </w:r>
    </w:p>
    <w:p w:rsidR="00F810A5" w:rsidRPr="00846E21" w:rsidRDefault="00F810A5" w:rsidP="00F810A5">
      <w:pPr>
        <w:spacing w:after="0"/>
        <w:rPr>
          <w:sz w:val="28"/>
          <w:szCs w:val="28"/>
        </w:rPr>
      </w:pPr>
    </w:p>
    <w:p w:rsidR="00846E21" w:rsidRDefault="00846E21" w:rsidP="00F810A5">
      <w:pPr>
        <w:spacing w:after="0"/>
      </w:pPr>
    </w:p>
    <w:p w:rsidR="00846E21" w:rsidRDefault="00846E21" w:rsidP="00846E21">
      <w:pPr>
        <w:spacing w:after="0" w:line="240" w:lineRule="auto"/>
        <w:rPr>
          <w:rFonts w:ascii="CIDFont+F2" w:eastAsia="Times New Roman" w:hAnsi="CIDFont+F2" w:cs="Times New Roman"/>
          <w:b/>
          <w:bCs/>
          <w:color w:val="000000"/>
          <w:sz w:val="28"/>
          <w:szCs w:val="28"/>
        </w:rPr>
      </w:pPr>
    </w:p>
    <w:p w:rsidR="00846E21" w:rsidRPr="00846E21" w:rsidRDefault="00846E21" w:rsidP="00846E21">
      <w:pPr>
        <w:pStyle w:val="IntenseQuote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6E2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Database Structure</w:t>
      </w:r>
    </w:p>
    <w:p w:rsidR="00846E21" w:rsidRDefault="00846E21" w:rsidP="00846E21">
      <w:pPr>
        <w:spacing w:after="0" w:line="240" w:lineRule="auto"/>
        <w:jc w:val="both"/>
        <w:rPr>
          <w:rFonts w:ascii="CIDFont+F1" w:eastAsia="Times New Roman" w:hAnsi="CIDFont+F1" w:cs="Times New Roman"/>
          <w:color w:val="000000"/>
          <w:sz w:val="28"/>
          <w:szCs w:val="28"/>
        </w:rPr>
      </w:pPr>
      <w:r w:rsidRPr="00846E21">
        <w:rPr>
          <w:rFonts w:ascii="CIDFont+F2" w:eastAsia="Times New Roman" w:hAnsi="CIDFont+F2" w:cs="Times New Roman"/>
          <w:b/>
          <w:bCs/>
          <w:color w:val="000000"/>
          <w:sz w:val="28"/>
          <w:szCs w:val="28"/>
        </w:rPr>
        <w:br/>
      </w:r>
      <w:r w:rsidRPr="00846E21">
        <w:rPr>
          <w:rFonts w:ascii="CIDFont+F1" w:eastAsia="Times New Roman" w:hAnsi="CIDFont+F1" w:cs="Times New Roman"/>
          <w:color w:val="000000"/>
          <w:sz w:val="28"/>
          <w:szCs w:val="28"/>
        </w:rPr>
        <w:t>The database consists of four tables. The main tables are the patient, donor and blood</w:t>
      </w:r>
      <w:r w:rsidR="00022D29">
        <w:rPr>
          <w:rFonts w:ascii="CIDFont+F1" w:eastAsia="Times New Roman" w:hAnsi="CIDFont+F1" w:cs="Times New Roman"/>
          <w:color w:val="000000"/>
          <w:sz w:val="28"/>
          <w:szCs w:val="28"/>
        </w:rPr>
        <w:t xml:space="preserve"> </w:t>
      </w:r>
      <w:r w:rsidRPr="00846E21">
        <w:rPr>
          <w:rFonts w:ascii="CIDFont+F1" w:eastAsia="Times New Roman" w:hAnsi="CIDFont+F1" w:cs="Times New Roman"/>
          <w:color w:val="000000"/>
          <w:sz w:val="28"/>
          <w:szCs w:val="28"/>
        </w:rPr>
        <w:t>bank</w:t>
      </w:r>
      <w:r>
        <w:rPr>
          <w:rFonts w:ascii="CIDFont+F1" w:eastAsia="Times New Roman" w:hAnsi="CIDFont+F1" w:cs="Times New Roman"/>
          <w:color w:val="000000"/>
          <w:sz w:val="28"/>
          <w:szCs w:val="28"/>
        </w:rPr>
        <w:t xml:space="preserve"> </w:t>
      </w:r>
      <w:r w:rsidRPr="00846E21">
        <w:rPr>
          <w:rFonts w:ascii="CIDFont+F1" w:eastAsia="Times New Roman" w:hAnsi="CIDFont+F1" w:cs="Times New Roman"/>
          <w:color w:val="000000"/>
          <w:sz w:val="28"/>
          <w:szCs w:val="28"/>
        </w:rPr>
        <w:t>tables. The remaining table ‘donate’ is the relational table which links ‘donor’ and blood</w:t>
      </w:r>
      <w:r w:rsidR="00022D29">
        <w:rPr>
          <w:rFonts w:ascii="CIDFont+F1" w:eastAsia="Times New Roman" w:hAnsi="CIDFont+F1" w:cs="Times New Roman"/>
          <w:color w:val="000000"/>
          <w:sz w:val="28"/>
          <w:szCs w:val="28"/>
        </w:rPr>
        <w:t xml:space="preserve"> </w:t>
      </w:r>
      <w:r w:rsidRPr="00846E21">
        <w:rPr>
          <w:rFonts w:ascii="CIDFont+F1" w:eastAsia="Times New Roman" w:hAnsi="CIDFont+F1" w:cs="Times New Roman"/>
          <w:color w:val="000000"/>
          <w:sz w:val="28"/>
          <w:szCs w:val="28"/>
        </w:rPr>
        <w:t>bank</w:t>
      </w:r>
      <w:r>
        <w:rPr>
          <w:rFonts w:ascii="CIDFont+F1" w:eastAsia="Times New Roman" w:hAnsi="CIDFont+F1" w:cs="Times New Roman"/>
          <w:color w:val="000000"/>
          <w:sz w:val="28"/>
          <w:szCs w:val="28"/>
        </w:rPr>
        <w:t xml:space="preserve"> </w:t>
      </w:r>
      <w:r w:rsidRPr="00846E21">
        <w:rPr>
          <w:rFonts w:ascii="CIDFont+F1" w:eastAsia="Times New Roman" w:hAnsi="CIDFont+F1" w:cs="Times New Roman"/>
          <w:color w:val="000000"/>
          <w:sz w:val="28"/>
          <w:szCs w:val="28"/>
        </w:rPr>
        <w:t>tables with its foreign keys.</w:t>
      </w:r>
    </w:p>
    <w:p w:rsidR="00846E21" w:rsidRPr="00846E21" w:rsidRDefault="00846E21" w:rsidP="00846E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5"/>
        <w:gridCol w:w="6135"/>
      </w:tblGrid>
      <w:tr w:rsidR="00846E21" w:rsidRPr="00846E21" w:rsidTr="00846E21"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E21" w:rsidRPr="00846E21" w:rsidRDefault="00846E21" w:rsidP="00846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846E21">
              <w:rPr>
                <w:rFonts w:ascii="CIDFont+F6" w:eastAsia="Times New Roman" w:hAnsi="CIDFont+F6" w:cs="Times New Roman"/>
                <w:i/>
                <w:color w:val="000000"/>
                <w:sz w:val="32"/>
                <w:szCs w:val="32"/>
              </w:rPr>
              <w:t>Database Table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E21" w:rsidRPr="00846E21" w:rsidRDefault="00846E21" w:rsidP="00846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 w:rsidRPr="00846E21">
              <w:rPr>
                <w:rFonts w:ascii="CIDFont+F6" w:eastAsia="Times New Roman" w:hAnsi="CIDFont+F6" w:cs="Times New Roman"/>
                <w:i/>
                <w:color w:val="000000"/>
                <w:sz w:val="32"/>
                <w:szCs w:val="32"/>
              </w:rPr>
              <w:t>Description</w:t>
            </w:r>
          </w:p>
        </w:tc>
      </w:tr>
      <w:tr w:rsidR="00846E21" w:rsidRPr="00846E21" w:rsidTr="00846E21"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E21" w:rsidRPr="00846E21" w:rsidRDefault="00846E21" w:rsidP="00846E21">
            <w:pPr>
              <w:spacing w:after="0" w:line="240" w:lineRule="auto"/>
              <w:jc w:val="center"/>
              <w:rPr>
                <w:rFonts w:ascii="CIDFont+F6" w:eastAsia="Times New Roman" w:hAnsi="CIDFont+F6" w:cs="Times New Roman"/>
                <w:color w:val="000000"/>
                <w:sz w:val="28"/>
                <w:szCs w:val="28"/>
              </w:rPr>
            </w:pPr>
            <w:r>
              <w:rPr>
                <w:rFonts w:ascii="CIDFont+F6" w:eastAsia="Times New Roman" w:hAnsi="CIDFont+F6" w:cs="Times New Roman"/>
                <w:color w:val="000000"/>
                <w:sz w:val="28"/>
                <w:szCs w:val="28"/>
              </w:rPr>
              <w:t>Patient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E21" w:rsidRPr="00846E21" w:rsidRDefault="00846E21" w:rsidP="00846E21">
            <w:pPr>
              <w:spacing w:after="0" w:line="240" w:lineRule="auto"/>
              <w:jc w:val="center"/>
              <w:rPr>
                <w:rFonts w:ascii="CIDFont+F6" w:eastAsia="Times New Roman" w:hAnsi="CIDFont+F6" w:cs="Times New Roman"/>
                <w:color w:val="000000"/>
                <w:sz w:val="28"/>
                <w:szCs w:val="28"/>
              </w:rPr>
            </w:pPr>
            <w:r w:rsidRPr="00846E21">
              <w:rPr>
                <w:rFonts w:ascii="CIDFont+F6" w:eastAsia="Times New Roman" w:hAnsi="CIDFont+F6" w:cs="Times New Roman"/>
                <w:color w:val="000000"/>
                <w:sz w:val="28"/>
                <w:szCs w:val="28"/>
              </w:rPr>
              <w:t>Contains all of the patient’s information</w:t>
            </w:r>
          </w:p>
        </w:tc>
      </w:tr>
      <w:tr w:rsidR="00846E21" w:rsidRPr="00846E21" w:rsidTr="00846E21"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E21" w:rsidRPr="00846E21" w:rsidRDefault="00846E21" w:rsidP="00846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6E21">
              <w:rPr>
                <w:rFonts w:ascii="CIDFont+F6" w:eastAsia="Times New Roman" w:hAnsi="CIDFont+F6" w:cs="Times New Roman"/>
                <w:color w:val="000000"/>
                <w:sz w:val="28"/>
                <w:szCs w:val="28"/>
              </w:rPr>
              <w:t>Donor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E21" w:rsidRPr="00846E21" w:rsidRDefault="00846E21" w:rsidP="00846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6E21">
              <w:rPr>
                <w:rFonts w:ascii="CIDFont+F6" w:eastAsia="Times New Roman" w:hAnsi="CIDFont+F6" w:cs="Times New Roman"/>
                <w:color w:val="000000"/>
                <w:sz w:val="28"/>
                <w:szCs w:val="28"/>
              </w:rPr>
              <w:t>Contains all of the donor’s information.</w:t>
            </w:r>
          </w:p>
        </w:tc>
      </w:tr>
      <w:tr w:rsidR="00846E21" w:rsidRPr="00846E21" w:rsidTr="00846E21"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E21" w:rsidRPr="00846E21" w:rsidRDefault="00846E21" w:rsidP="00846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46E21">
              <w:rPr>
                <w:rFonts w:ascii="CIDFont+F6" w:eastAsia="Times New Roman" w:hAnsi="CIDFont+F6" w:cs="Times New Roman"/>
                <w:color w:val="000000"/>
                <w:sz w:val="28"/>
                <w:szCs w:val="28"/>
              </w:rPr>
              <w:t>Blood</w:t>
            </w:r>
            <w:r w:rsidR="00022D29">
              <w:rPr>
                <w:rFonts w:ascii="CIDFont+F6" w:eastAsia="Times New Roman" w:hAnsi="CIDFont+F6" w:cs="Times New Roman"/>
                <w:color w:val="000000"/>
                <w:sz w:val="28"/>
                <w:szCs w:val="28"/>
              </w:rPr>
              <w:t>B</w:t>
            </w:r>
            <w:r w:rsidRPr="00846E21">
              <w:rPr>
                <w:rFonts w:ascii="CIDFont+F6" w:eastAsia="Times New Roman" w:hAnsi="CIDFont+F6" w:cs="Times New Roman"/>
                <w:color w:val="000000"/>
                <w:sz w:val="28"/>
                <w:szCs w:val="28"/>
              </w:rPr>
              <w:t>ank</w:t>
            </w:r>
            <w:proofErr w:type="spellEnd"/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E21" w:rsidRPr="00846E21" w:rsidRDefault="00846E21" w:rsidP="00846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6E21">
              <w:rPr>
                <w:rFonts w:ascii="CIDFont+F6" w:eastAsia="Times New Roman" w:hAnsi="CIDFont+F6" w:cs="Times New Roman"/>
                <w:color w:val="000000"/>
                <w:sz w:val="28"/>
                <w:szCs w:val="28"/>
              </w:rPr>
              <w:t>Contains all of the blood bank’s information.</w:t>
            </w:r>
          </w:p>
        </w:tc>
      </w:tr>
      <w:tr w:rsidR="00846E21" w:rsidRPr="00846E21" w:rsidTr="00846E21">
        <w:trPr>
          <w:trHeight w:val="980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E21" w:rsidRPr="00846E21" w:rsidRDefault="00846E21" w:rsidP="00846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6E21">
              <w:rPr>
                <w:rFonts w:ascii="CIDFont+F6" w:eastAsia="Times New Roman" w:hAnsi="CIDFont+F6" w:cs="Times New Roman"/>
                <w:color w:val="000000"/>
                <w:sz w:val="28"/>
                <w:szCs w:val="28"/>
              </w:rPr>
              <w:t>Donate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E21" w:rsidRPr="00846E21" w:rsidRDefault="00846E21" w:rsidP="00846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6E21">
              <w:rPr>
                <w:rFonts w:ascii="CIDFont+F6" w:eastAsia="Times New Roman" w:hAnsi="CIDFont+F6" w:cs="Times New Roman"/>
                <w:color w:val="000000"/>
                <w:sz w:val="28"/>
                <w:szCs w:val="28"/>
              </w:rPr>
              <w:t xml:space="preserve">Serves as the main linking table for the </w:t>
            </w:r>
            <w:r w:rsidRPr="00846E21">
              <w:rPr>
                <w:rFonts w:ascii="CIDFont+F4" w:eastAsia="Times New Roman" w:hAnsi="CIDFont+F4" w:cs="Times New Roman"/>
                <w:color w:val="000000"/>
                <w:sz w:val="28"/>
                <w:szCs w:val="28"/>
              </w:rPr>
              <w:t>‘</w:t>
            </w:r>
            <w:r w:rsidRPr="00846E21">
              <w:rPr>
                <w:rFonts w:ascii="CIDFont+F6" w:eastAsia="Times New Roman" w:hAnsi="CIDFont+F6" w:cs="Times New Roman"/>
                <w:color w:val="000000"/>
                <w:sz w:val="28"/>
                <w:szCs w:val="28"/>
              </w:rPr>
              <w:t>donor</w:t>
            </w:r>
            <w:r w:rsidRPr="00846E21">
              <w:rPr>
                <w:rFonts w:ascii="CIDFont+F4" w:eastAsia="Times New Roman" w:hAnsi="CIDFont+F4" w:cs="Times New Roman"/>
                <w:color w:val="000000"/>
                <w:sz w:val="28"/>
                <w:szCs w:val="28"/>
              </w:rPr>
              <w:t xml:space="preserve">’ </w:t>
            </w:r>
            <w:r w:rsidRPr="00846E21">
              <w:rPr>
                <w:rFonts w:ascii="CIDFont+F6" w:eastAsia="Times New Roman" w:hAnsi="CIDFont+F6" w:cs="Times New Roman"/>
                <w:color w:val="000000"/>
                <w:sz w:val="28"/>
                <w:szCs w:val="28"/>
              </w:rPr>
              <w:t>and</w:t>
            </w:r>
            <w:r w:rsidRPr="00846E21">
              <w:rPr>
                <w:rFonts w:ascii="CIDFont+F6" w:eastAsia="Times New Roman" w:hAnsi="CIDFont+F6" w:cs="Times New Roman"/>
                <w:color w:val="000000"/>
                <w:sz w:val="28"/>
                <w:szCs w:val="28"/>
              </w:rPr>
              <w:br/>
            </w:r>
            <w:r w:rsidRPr="00846E21">
              <w:rPr>
                <w:rFonts w:ascii="CIDFont+F4" w:eastAsia="Times New Roman" w:hAnsi="CIDFont+F4" w:cs="Times New Roman"/>
                <w:color w:val="000000"/>
                <w:sz w:val="28"/>
                <w:szCs w:val="28"/>
              </w:rPr>
              <w:t>‘</w:t>
            </w:r>
            <w:r w:rsidRPr="00846E21">
              <w:rPr>
                <w:rFonts w:ascii="CIDFont+F6" w:eastAsia="Times New Roman" w:hAnsi="CIDFont+F6" w:cs="Times New Roman"/>
                <w:color w:val="000000"/>
                <w:sz w:val="28"/>
                <w:szCs w:val="28"/>
              </w:rPr>
              <w:t>blood</w:t>
            </w:r>
            <w:r w:rsidR="00022D29">
              <w:rPr>
                <w:rFonts w:ascii="CIDFont+F6" w:eastAsia="Times New Roman" w:hAnsi="CIDFont+F6" w:cs="Times New Roman"/>
                <w:color w:val="000000"/>
                <w:sz w:val="28"/>
                <w:szCs w:val="28"/>
              </w:rPr>
              <w:t xml:space="preserve"> </w:t>
            </w:r>
            <w:r w:rsidRPr="00846E21">
              <w:rPr>
                <w:rFonts w:ascii="CIDFont+F6" w:eastAsia="Times New Roman" w:hAnsi="CIDFont+F6" w:cs="Times New Roman"/>
                <w:color w:val="000000"/>
                <w:sz w:val="28"/>
                <w:szCs w:val="28"/>
              </w:rPr>
              <w:t>bank</w:t>
            </w:r>
            <w:r w:rsidRPr="00846E21">
              <w:rPr>
                <w:rFonts w:ascii="CIDFont+F4" w:eastAsia="Times New Roman" w:hAnsi="CIDFont+F4" w:cs="Times New Roman"/>
                <w:color w:val="000000"/>
                <w:sz w:val="28"/>
                <w:szCs w:val="28"/>
              </w:rPr>
              <w:t xml:space="preserve">’ </w:t>
            </w:r>
            <w:r w:rsidRPr="00846E21">
              <w:rPr>
                <w:rFonts w:ascii="CIDFont+F6" w:eastAsia="Times New Roman" w:hAnsi="CIDFont+F6" w:cs="Times New Roman"/>
                <w:color w:val="000000"/>
                <w:sz w:val="28"/>
                <w:szCs w:val="28"/>
              </w:rPr>
              <w:t>table by containing the fo</w:t>
            </w:r>
            <w:r>
              <w:rPr>
                <w:rFonts w:ascii="CIDFont+F6" w:eastAsia="Times New Roman" w:hAnsi="CIDFont+F6" w:cs="Times New Roman"/>
                <w:color w:val="000000"/>
                <w:sz w:val="28"/>
                <w:szCs w:val="28"/>
              </w:rPr>
              <w:t>reign keys of them</w:t>
            </w:r>
          </w:p>
        </w:tc>
      </w:tr>
    </w:tbl>
    <w:p w:rsidR="00846E21" w:rsidRDefault="00846E21" w:rsidP="00846E21">
      <w:pPr>
        <w:spacing w:after="0"/>
        <w:jc w:val="center"/>
      </w:pPr>
    </w:p>
    <w:p w:rsidR="003F0AAF" w:rsidRDefault="003F0AAF" w:rsidP="00846E21">
      <w:pPr>
        <w:spacing w:after="0"/>
        <w:jc w:val="center"/>
      </w:pPr>
    </w:p>
    <w:p w:rsidR="003F0AAF" w:rsidRPr="003F0AAF" w:rsidRDefault="003F0AAF" w:rsidP="003F0AAF">
      <w:pPr>
        <w:pStyle w:val="IntenseQuote"/>
        <w:rPr>
          <w:rStyle w:val="IntenseQuoteChar"/>
          <w:i/>
          <w:sz w:val="32"/>
          <w:szCs w:val="32"/>
        </w:rPr>
      </w:pPr>
      <w:r w:rsidRPr="003F0AAF">
        <w:rPr>
          <w:rStyle w:val="IntenseQuoteChar"/>
          <w:i/>
          <w:sz w:val="32"/>
          <w:szCs w:val="32"/>
        </w:rPr>
        <w:t>Functionality</w:t>
      </w:r>
    </w:p>
    <w:p w:rsidR="003F0AAF" w:rsidRDefault="003F0AAF" w:rsidP="003F0AAF">
      <w:pPr>
        <w:spacing w:after="0"/>
        <w:rPr>
          <w:rStyle w:val="fontstyle11"/>
          <w:sz w:val="32"/>
          <w:szCs w:val="32"/>
        </w:rPr>
      </w:pPr>
      <w:r w:rsidRPr="003F0AAF">
        <w:rPr>
          <w:rStyle w:val="IntenseQuoteChar"/>
        </w:rPr>
        <w:br/>
      </w:r>
      <w:r w:rsidRPr="003F0AAF">
        <w:rPr>
          <w:rStyle w:val="fontstyle11"/>
          <w:sz w:val="32"/>
          <w:szCs w:val="32"/>
        </w:rPr>
        <w:t>The database and web application allow technicians to complete the following functions:</w:t>
      </w:r>
      <w:r w:rsidRPr="003F0AAF">
        <w:rPr>
          <w:rFonts w:ascii="CIDFont+F1" w:hAnsi="CIDFont+F1"/>
          <w:color w:val="000000"/>
          <w:sz w:val="32"/>
          <w:szCs w:val="32"/>
        </w:rPr>
        <w:br/>
      </w:r>
      <w:r w:rsidRPr="003F0AAF">
        <w:rPr>
          <w:rStyle w:val="fontstyle31"/>
          <w:sz w:val="32"/>
          <w:szCs w:val="32"/>
        </w:rPr>
        <w:sym w:font="Symbol" w:char="F0B7"/>
      </w:r>
      <w:r>
        <w:rPr>
          <w:rStyle w:val="fontstyle31"/>
          <w:sz w:val="32"/>
          <w:szCs w:val="32"/>
        </w:rPr>
        <w:tab/>
      </w:r>
      <w:r w:rsidRPr="003F0AAF">
        <w:rPr>
          <w:rStyle w:val="fontstyle11"/>
          <w:sz w:val="32"/>
          <w:szCs w:val="32"/>
        </w:rPr>
        <w:t>Insert a new patient’s information.</w:t>
      </w:r>
      <w:r w:rsidRPr="003F0AAF">
        <w:rPr>
          <w:rFonts w:ascii="CIDFont+F1" w:hAnsi="CIDFont+F1"/>
          <w:color w:val="000000"/>
          <w:sz w:val="32"/>
          <w:szCs w:val="32"/>
        </w:rPr>
        <w:br/>
      </w:r>
      <w:r w:rsidRPr="003F0AAF">
        <w:rPr>
          <w:rStyle w:val="fontstyle31"/>
          <w:sz w:val="32"/>
          <w:szCs w:val="32"/>
        </w:rPr>
        <w:sym w:font="Symbol" w:char="F0B7"/>
      </w:r>
      <w:r>
        <w:rPr>
          <w:rStyle w:val="fontstyle31"/>
          <w:sz w:val="32"/>
          <w:szCs w:val="32"/>
        </w:rPr>
        <w:tab/>
      </w:r>
      <w:r w:rsidRPr="003F0AAF">
        <w:rPr>
          <w:rStyle w:val="fontstyle11"/>
          <w:sz w:val="32"/>
          <w:szCs w:val="32"/>
        </w:rPr>
        <w:t>Insert a new donor’s information.</w:t>
      </w:r>
      <w:r w:rsidRPr="003F0AAF">
        <w:rPr>
          <w:rFonts w:ascii="CIDFont+F1" w:hAnsi="CIDFont+F1"/>
          <w:color w:val="000000"/>
          <w:sz w:val="32"/>
          <w:szCs w:val="32"/>
        </w:rPr>
        <w:br/>
      </w:r>
      <w:r w:rsidRPr="003F0AAF">
        <w:rPr>
          <w:rStyle w:val="fontstyle31"/>
          <w:sz w:val="32"/>
          <w:szCs w:val="32"/>
        </w:rPr>
        <w:sym w:font="Symbol" w:char="F0B7"/>
      </w:r>
      <w:r>
        <w:rPr>
          <w:rStyle w:val="fontstyle31"/>
          <w:sz w:val="32"/>
          <w:szCs w:val="32"/>
        </w:rPr>
        <w:tab/>
      </w:r>
      <w:r w:rsidRPr="003F0AAF">
        <w:rPr>
          <w:rStyle w:val="fontstyle11"/>
          <w:sz w:val="32"/>
          <w:szCs w:val="32"/>
        </w:rPr>
        <w:t>Insert a new blood’s bank information.</w:t>
      </w:r>
      <w:r w:rsidRPr="003F0AAF">
        <w:rPr>
          <w:rFonts w:ascii="CIDFont+F1" w:hAnsi="CIDFont+F1"/>
          <w:color w:val="000000"/>
          <w:sz w:val="32"/>
          <w:szCs w:val="32"/>
        </w:rPr>
        <w:br/>
      </w:r>
      <w:r w:rsidRPr="003F0AAF">
        <w:rPr>
          <w:rStyle w:val="fontstyle31"/>
          <w:sz w:val="32"/>
          <w:szCs w:val="32"/>
        </w:rPr>
        <w:sym w:font="Symbol" w:char="F0B7"/>
      </w:r>
      <w:r>
        <w:rPr>
          <w:rStyle w:val="fontstyle31"/>
          <w:sz w:val="32"/>
          <w:szCs w:val="32"/>
        </w:rPr>
        <w:tab/>
      </w:r>
      <w:r w:rsidRPr="003F0AAF">
        <w:rPr>
          <w:rStyle w:val="fontstyle11"/>
          <w:sz w:val="32"/>
          <w:szCs w:val="32"/>
        </w:rPr>
        <w:t>Update/modify any of these records.</w:t>
      </w:r>
      <w:r w:rsidRPr="003F0AAF">
        <w:rPr>
          <w:rFonts w:ascii="CIDFont+F1" w:hAnsi="CIDFont+F1"/>
          <w:color w:val="000000"/>
          <w:sz w:val="32"/>
          <w:szCs w:val="32"/>
        </w:rPr>
        <w:br/>
      </w:r>
      <w:r w:rsidRPr="003F0AAF">
        <w:rPr>
          <w:rStyle w:val="fontstyle31"/>
          <w:sz w:val="32"/>
          <w:szCs w:val="32"/>
        </w:rPr>
        <w:sym w:font="Symbol" w:char="F0B7"/>
      </w:r>
      <w:r>
        <w:rPr>
          <w:rStyle w:val="fontstyle31"/>
          <w:sz w:val="32"/>
          <w:szCs w:val="32"/>
        </w:rPr>
        <w:tab/>
      </w:r>
      <w:r w:rsidRPr="003F0AAF">
        <w:rPr>
          <w:rStyle w:val="fontstyle11"/>
          <w:sz w:val="32"/>
          <w:szCs w:val="32"/>
        </w:rPr>
        <w:t>Find the desired blood from the database in different constraints.</w:t>
      </w:r>
      <w:r w:rsidRPr="003F0AAF">
        <w:rPr>
          <w:rFonts w:ascii="CIDFont+F1" w:hAnsi="CIDFont+F1"/>
          <w:color w:val="000000"/>
          <w:sz w:val="32"/>
          <w:szCs w:val="32"/>
        </w:rPr>
        <w:br/>
      </w:r>
      <w:r w:rsidRPr="003F0AAF">
        <w:rPr>
          <w:rStyle w:val="fontstyle31"/>
          <w:sz w:val="32"/>
          <w:szCs w:val="32"/>
        </w:rPr>
        <w:sym w:font="Symbol" w:char="F0B7"/>
      </w:r>
      <w:r>
        <w:rPr>
          <w:rStyle w:val="fontstyle31"/>
          <w:sz w:val="32"/>
          <w:szCs w:val="32"/>
        </w:rPr>
        <w:tab/>
      </w:r>
      <w:r w:rsidRPr="003F0AAF">
        <w:rPr>
          <w:rStyle w:val="fontstyle11"/>
          <w:sz w:val="32"/>
          <w:szCs w:val="32"/>
        </w:rPr>
        <w:t>Find the quantity of available desired blood in different constraints.</w:t>
      </w:r>
      <w:r w:rsidRPr="003F0AAF">
        <w:rPr>
          <w:rFonts w:ascii="CIDFont+F1" w:hAnsi="CIDFont+F1"/>
          <w:color w:val="000000"/>
          <w:sz w:val="32"/>
          <w:szCs w:val="32"/>
        </w:rPr>
        <w:br/>
      </w:r>
      <w:r w:rsidRPr="003F0AAF">
        <w:rPr>
          <w:rStyle w:val="fontstyle31"/>
          <w:sz w:val="32"/>
          <w:szCs w:val="32"/>
        </w:rPr>
        <w:sym w:font="Symbol" w:char="F0B7"/>
      </w:r>
      <w:r>
        <w:rPr>
          <w:rStyle w:val="fontstyle31"/>
          <w:sz w:val="32"/>
          <w:szCs w:val="32"/>
        </w:rPr>
        <w:tab/>
      </w:r>
      <w:r w:rsidRPr="003F0AAF">
        <w:rPr>
          <w:rStyle w:val="fontstyle11"/>
          <w:sz w:val="32"/>
          <w:szCs w:val="32"/>
        </w:rPr>
        <w:t>Find the desired blood bank in different constraints.</w:t>
      </w:r>
      <w:r w:rsidRPr="003F0AAF">
        <w:rPr>
          <w:rFonts w:ascii="CIDFont+F1" w:hAnsi="CIDFont+F1"/>
          <w:color w:val="000000"/>
          <w:sz w:val="32"/>
          <w:szCs w:val="32"/>
        </w:rPr>
        <w:br/>
      </w:r>
      <w:r w:rsidRPr="003F0AAF">
        <w:rPr>
          <w:rStyle w:val="fontstyle31"/>
          <w:sz w:val="32"/>
          <w:szCs w:val="32"/>
        </w:rPr>
        <w:sym w:font="Symbol" w:char="F0B7"/>
      </w:r>
      <w:r>
        <w:rPr>
          <w:rStyle w:val="fontstyle31"/>
          <w:sz w:val="32"/>
          <w:szCs w:val="32"/>
        </w:rPr>
        <w:tab/>
      </w:r>
      <w:r w:rsidRPr="003F0AAF">
        <w:rPr>
          <w:rStyle w:val="fontstyle11"/>
          <w:sz w:val="32"/>
          <w:szCs w:val="32"/>
        </w:rPr>
        <w:t>Find the desired donor in different constraints.</w:t>
      </w:r>
      <w:r w:rsidRPr="003F0AAF">
        <w:rPr>
          <w:rFonts w:ascii="CIDFont+F1" w:hAnsi="CIDFont+F1"/>
          <w:color w:val="000000"/>
          <w:sz w:val="32"/>
          <w:szCs w:val="32"/>
        </w:rPr>
        <w:br/>
      </w:r>
      <w:r w:rsidRPr="003F0AAF">
        <w:rPr>
          <w:rStyle w:val="fontstyle31"/>
          <w:sz w:val="32"/>
          <w:szCs w:val="32"/>
        </w:rPr>
        <w:sym w:font="Symbol" w:char="F0B7"/>
      </w:r>
      <w:r>
        <w:rPr>
          <w:rStyle w:val="fontstyle31"/>
          <w:sz w:val="32"/>
          <w:szCs w:val="32"/>
        </w:rPr>
        <w:tab/>
      </w:r>
      <w:r w:rsidRPr="003F0AAF">
        <w:rPr>
          <w:rStyle w:val="fontstyle11"/>
          <w:sz w:val="32"/>
          <w:szCs w:val="32"/>
        </w:rPr>
        <w:t>Check any updated information about any patien</w:t>
      </w:r>
      <w:r>
        <w:rPr>
          <w:rStyle w:val="fontstyle11"/>
          <w:sz w:val="32"/>
          <w:szCs w:val="32"/>
        </w:rPr>
        <w:t xml:space="preserve">t, donor or   </w:t>
      </w:r>
    </w:p>
    <w:p w:rsidR="003F0AAF" w:rsidRDefault="00022D29" w:rsidP="003F0AAF">
      <w:pPr>
        <w:spacing w:after="0"/>
        <w:ind w:firstLine="720"/>
        <w:rPr>
          <w:rStyle w:val="fontstyle11"/>
          <w:sz w:val="32"/>
          <w:szCs w:val="32"/>
        </w:rPr>
      </w:pPr>
      <w:proofErr w:type="gramStart"/>
      <w:r>
        <w:rPr>
          <w:rStyle w:val="fontstyle11"/>
          <w:sz w:val="32"/>
          <w:szCs w:val="32"/>
        </w:rPr>
        <w:t>b</w:t>
      </w:r>
      <w:r w:rsidR="003F0AAF">
        <w:rPr>
          <w:rStyle w:val="fontstyle11"/>
          <w:sz w:val="32"/>
          <w:szCs w:val="32"/>
        </w:rPr>
        <w:t>lood</w:t>
      </w:r>
      <w:proofErr w:type="gramEnd"/>
      <w:r>
        <w:rPr>
          <w:rStyle w:val="fontstyle11"/>
          <w:sz w:val="32"/>
          <w:szCs w:val="32"/>
        </w:rPr>
        <w:t xml:space="preserve"> </w:t>
      </w:r>
      <w:r w:rsidR="003F0AAF" w:rsidRPr="003F0AAF">
        <w:rPr>
          <w:rStyle w:val="fontstyle11"/>
          <w:sz w:val="32"/>
          <w:szCs w:val="32"/>
        </w:rPr>
        <w:t>bank</w:t>
      </w:r>
    </w:p>
    <w:p w:rsidR="00AA1253" w:rsidRPr="00AA1253" w:rsidRDefault="00AA1253" w:rsidP="00AA1253">
      <w:pPr>
        <w:pStyle w:val="IntenseQuote"/>
        <w:rPr>
          <w:rFonts w:ascii="CIDFont+F2" w:hAnsi="CIDFont+F2"/>
          <w:b/>
          <w:bCs/>
          <w:i w:val="0"/>
          <w:color w:val="000000"/>
          <w:sz w:val="32"/>
          <w:szCs w:val="32"/>
        </w:rPr>
      </w:pPr>
      <w:r w:rsidRPr="00AA1253">
        <w:rPr>
          <w:rStyle w:val="IntenseQuoteChar"/>
          <w:i/>
          <w:sz w:val="32"/>
          <w:szCs w:val="32"/>
        </w:rPr>
        <w:lastRenderedPageBreak/>
        <w:t>Database Design Process</w:t>
      </w:r>
    </w:p>
    <w:p w:rsidR="007640DB" w:rsidRDefault="00AA1253" w:rsidP="00AA1253">
      <w:pPr>
        <w:spacing w:after="0"/>
        <w:rPr>
          <w:rStyle w:val="fontstyle21"/>
          <w:sz w:val="28"/>
          <w:szCs w:val="28"/>
        </w:rPr>
      </w:pPr>
      <w:r>
        <w:rPr>
          <w:rFonts w:ascii="CIDFont+F2" w:hAnsi="CIDFont+F2"/>
          <w:b/>
          <w:bCs/>
          <w:color w:val="000000"/>
        </w:rPr>
        <w:br/>
      </w:r>
      <w:r w:rsidR="007640DB">
        <w:rPr>
          <w:rStyle w:val="fontstyle21"/>
          <w:sz w:val="28"/>
          <w:szCs w:val="28"/>
        </w:rPr>
        <w:t>To build the database system we</w:t>
      </w:r>
      <w:bookmarkStart w:id="0" w:name="_GoBack"/>
      <w:bookmarkEnd w:id="0"/>
      <w:r w:rsidRPr="007640DB">
        <w:rPr>
          <w:rStyle w:val="fontstyle21"/>
          <w:sz w:val="28"/>
          <w:szCs w:val="28"/>
        </w:rPr>
        <w:t xml:space="preserve"> used the Oracle DBMS, Toad, basic SQL (structured query</w:t>
      </w:r>
      <w:r w:rsidR="007640DB">
        <w:rPr>
          <w:rStyle w:val="fontstyle21"/>
          <w:sz w:val="28"/>
          <w:szCs w:val="28"/>
        </w:rPr>
        <w:t xml:space="preserve"> </w:t>
      </w:r>
      <w:r w:rsidRPr="007640DB">
        <w:rPr>
          <w:rStyle w:val="fontstyle21"/>
          <w:sz w:val="28"/>
          <w:szCs w:val="28"/>
        </w:rPr>
        <w:t>language) and PL/SQL (procedural language/ structured query language). Use of the PL/SQL</w:t>
      </w:r>
      <w:r w:rsidR="007640DB">
        <w:rPr>
          <w:rStyle w:val="fontstyle21"/>
          <w:sz w:val="28"/>
          <w:szCs w:val="28"/>
        </w:rPr>
        <w:t xml:space="preserve"> </w:t>
      </w:r>
      <w:r w:rsidRPr="007640DB">
        <w:rPr>
          <w:rStyle w:val="fontstyle21"/>
          <w:sz w:val="28"/>
          <w:szCs w:val="28"/>
        </w:rPr>
        <w:t>alongside with basic SQL made the system more powerful and efficient. PL SQL consists of</w:t>
      </w:r>
      <w:r w:rsidR="007640DB">
        <w:rPr>
          <w:rStyle w:val="fontstyle21"/>
          <w:sz w:val="28"/>
          <w:szCs w:val="28"/>
        </w:rPr>
        <w:t xml:space="preserve"> </w:t>
      </w:r>
      <w:r w:rsidRPr="007640DB">
        <w:rPr>
          <w:rStyle w:val="fontstyle21"/>
          <w:sz w:val="28"/>
          <w:szCs w:val="28"/>
        </w:rPr>
        <w:t>blocks of code, which can be nested within each other. Each block forms a unit of a task or a</w:t>
      </w:r>
      <w:r w:rsidR="007640DB">
        <w:rPr>
          <w:rStyle w:val="fontstyle21"/>
          <w:sz w:val="28"/>
          <w:szCs w:val="28"/>
        </w:rPr>
        <w:t xml:space="preserve"> </w:t>
      </w:r>
      <w:r w:rsidRPr="007640DB">
        <w:rPr>
          <w:rStyle w:val="fontstyle21"/>
          <w:sz w:val="28"/>
          <w:szCs w:val="28"/>
        </w:rPr>
        <w:t>logical module. PL/SQL Blocks can be stored in the database and reused. PL SQL consists of</w:t>
      </w:r>
      <w:r w:rsidR="007640DB">
        <w:rPr>
          <w:rStyle w:val="fontstyle21"/>
          <w:sz w:val="28"/>
          <w:szCs w:val="28"/>
        </w:rPr>
        <w:t xml:space="preserve"> </w:t>
      </w:r>
      <w:r w:rsidRPr="007640DB">
        <w:rPr>
          <w:rStyle w:val="fontstyle21"/>
          <w:sz w:val="28"/>
          <w:szCs w:val="28"/>
        </w:rPr>
        <w:t>procedural language constructs such as conditional statements (if else statements) and loops</w:t>
      </w:r>
      <w:r w:rsidRPr="007640DB">
        <w:rPr>
          <w:rFonts w:ascii="CIDFont+F1" w:hAnsi="CIDFont+F1"/>
          <w:color w:val="000000"/>
          <w:sz w:val="28"/>
          <w:szCs w:val="28"/>
        </w:rPr>
        <w:br/>
      </w:r>
      <w:r w:rsidRPr="007640DB">
        <w:rPr>
          <w:rStyle w:val="fontstyle21"/>
          <w:sz w:val="28"/>
          <w:szCs w:val="28"/>
        </w:rPr>
        <w:t>like (FOR loops). PL SQL engine processes multiple SQL statements</w:t>
      </w:r>
      <w:r w:rsidR="007640DB">
        <w:rPr>
          <w:rStyle w:val="fontstyle21"/>
          <w:sz w:val="28"/>
          <w:szCs w:val="28"/>
        </w:rPr>
        <w:t xml:space="preserve"> </w:t>
      </w:r>
      <w:r w:rsidRPr="007640DB">
        <w:rPr>
          <w:rStyle w:val="fontstyle21"/>
          <w:sz w:val="28"/>
          <w:szCs w:val="28"/>
        </w:rPr>
        <w:t>simultaneously as a</w:t>
      </w:r>
      <w:r w:rsidR="007640DB">
        <w:rPr>
          <w:rStyle w:val="fontstyle21"/>
          <w:sz w:val="28"/>
          <w:szCs w:val="28"/>
        </w:rPr>
        <w:t xml:space="preserve"> </w:t>
      </w:r>
      <w:r w:rsidRPr="007640DB">
        <w:rPr>
          <w:rStyle w:val="fontstyle21"/>
          <w:sz w:val="28"/>
          <w:szCs w:val="28"/>
        </w:rPr>
        <w:t>single block, thereby reducing network traffic. PL/SQL handles errors or exceptions effectively</w:t>
      </w:r>
      <w:r w:rsidR="007640DB">
        <w:rPr>
          <w:rStyle w:val="fontstyle21"/>
          <w:sz w:val="28"/>
          <w:szCs w:val="28"/>
        </w:rPr>
        <w:t xml:space="preserve"> </w:t>
      </w:r>
      <w:r w:rsidRPr="007640DB">
        <w:rPr>
          <w:rStyle w:val="fontstyle21"/>
          <w:sz w:val="28"/>
          <w:szCs w:val="28"/>
        </w:rPr>
        <w:t>during the execution of a PL/SQL program. Once an exception is caught, specific actions can</w:t>
      </w:r>
      <w:r w:rsidR="007640DB">
        <w:rPr>
          <w:rStyle w:val="fontstyle21"/>
          <w:sz w:val="28"/>
          <w:szCs w:val="28"/>
        </w:rPr>
        <w:t xml:space="preserve"> </w:t>
      </w:r>
      <w:r w:rsidRPr="007640DB">
        <w:rPr>
          <w:rStyle w:val="fontstyle21"/>
          <w:sz w:val="28"/>
          <w:szCs w:val="28"/>
        </w:rPr>
        <w:t>be taken depending upon the type of the exception or it can be displayed to the user with a</w:t>
      </w:r>
      <w:r w:rsidR="007640DB">
        <w:rPr>
          <w:rStyle w:val="fontstyle21"/>
          <w:sz w:val="28"/>
          <w:szCs w:val="28"/>
        </w:rPr>
        <w:t xml:space="preserve"> </w:t>
      </w:r>
      <w:r w:rsidRPr="007640DB">
        <w:rPr>
          <w:rStyle w:val="fontstyle21"/>
          <w:sz w:val="28"/>
          <w:szCs w:val="28"/>
        </w:rPr>
        <w:t>message.</w:t>
      </w:r>
      <w:r w:rsidRPr="007640DB">
        <w:rPr>
          <w:rFonts w:ascii="CIDFont+F1" w:hAnsi="CIDFont+F1"/>
          <w:color w:val="000000"/>
          <w:sz w:val="28"/>
          <w:szCs w:val="28"/>
        </w:rPr>
        <w:br/>
      </w:r>
      <w:r w:rsidR="007640DB">
        <w:rPr>
          <w:rStyle w:val="fontstyle21"/>
          <w:sz w:val="28"/>
          <w:szCs w:val="28"/>
        </w:rPr>
        <w:t>First, we designed</w:t>
      </w:r>
      <w:r w:rsidRPr="007640DB">
        <w:rPr>
          <w:rStyle w:val="fontstyle21"/>
          <w:sz w:val="28"/>
          <w:szCs w:val="28"/>
        </w:rPr>
        <w:t xml:space="preserve"> tables and relationship b</w:t>
      </w:r>
      <w:r w:rsidR="007640DB">
        <w:rPr>
          <w:rStyle w:val="fontstyle21"/>
          <w:sz w:val="28"/>
          <w:szCs w:val="28"/>
        </w:rPr>
        <w:t>etween them. We made</w:t>
      </w:r>
      <w:r w:rsidRPr="007640DB">
        <w:rPr>
          <w:rStyle w:val="fontstyle21"/>
          <w:sz w:val="28"/>
          <w:szCs w:val="28"/>
        </w:rPr>
        <w:t xml:space="preserve"> a relation</w:t>
      </w:r>
      <w:r w:rsidRPr="007640DB">
        <w:rPr>
          <w:rFonts w:ascii="CIDFont+F1" w:hAnsi="CIDFont+F1"/>
          <w:color w:val="000000"/>
          <w:sz w:val="28"/>
          <w:szCs w:val="28"/>
        </w:rPr>
        <w:br/>
      </w:r>
      <w:r w:rsidR="007640DB">
        <w:rPr>
          <w:rStyle w:val="fontstyle21"/>
          <w:sz w:val="28"/>
          <w:szCs w:val="28"/>
        </w:rPr>
        <w:t>between ‘</w:t>
      </w:r>
      <w:proofErr w:type="spellStart"/>
      <w:r w:rsidR="007640DB">
        <w:rPr>
          <w:rStyle w:val="fontstyle21"/>
          <w:sz w:val="28"/>
          <w:szCs w:val="28"/>
        </w:rPr>
        <w:t>BloodBank</w:t>
      </w:r>
      <w:proofErr w:type="spellEnd"/>
      <w:r w:rsidR="007640DB">
        <w:rPr>
          <w:rStyle w:val="fontstyle21"/>
          <w:sz w:val="28"/>
          <w:szCs w:val="28"/>
        </w:rPr>
        <w:t xml:space="preserve">’ and ‘Donor’ table using the ‘Donate’ table. Than we </w:t>
      </w:r>
      <w:r w:rsidRPr="007640DB">
        <w:rPr>
          <w:rStyle w:val="fontstyle21"/>
          <w:sz w:val="28"/>
          <w:szCs w:val="28"/>
        </w:rPr>
        <w:t>implemented</w:t>
      </w:r>
      <w:r w:rsidR="007640DB">
        <w:rPr>
          <w:rStyle w:val="fontstyle21"/>
          <w:sz w:val="28"/>
          <w:szCs w:val="28"/>
        </w:rPr>
        <w:t xml:space="preserve"> </w:t>
      </w:r>
      <w:r w:rsidRPr="007640DB">
        <w:rPr>
          <w:rStyle w:val="fontstyle21"/>
          <w:sz w:val="28"/>
          <w:szCs w:val="28"/>
        </w:rPr>
        <w:t>some queries and views to show the desired results.</w:t>
      </w:r>
    </w:p>
    <w:p w:rsidR="00AA1253" w:rsidRPr="007640DB" w:rsidRDefault="00AA1253" w:rsidP="00AA1253">
      <w:pPr>
        <w:spacing w:after="0"/>
        <w:rPr>
          <w:sz w:val="28"/>
          <w:szCs w:val="28"/>
        </w:rPr>
      </w:pPr>
    </w:p>
    <w:sectPr w:rsidR="00AA1253" w:rsidRPr="00764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7">
    <w:altName w:val="Times New Roman"/>
    <w:panose1 w:val="00000000000000000000"/>
    <w:charset w:val="00"/>
    <w:family w:val="roman"/>
    <w:notTrueType/>
    <w:pitch w:val="default"/>
  </w:font>
  <w:font w:name="CIDFont+F6">
    <w:altName w:val="Times New Roman"/>
    <w:panose1 w:val="00000000000000000000"/>
    <w:charset w:val="00"/>
    <w:family w:val="roman"/>
    <w:notTrueType/>
    <w:pitch w:val="default"/>
  </w:font>
  <w:font w:name="CIDFont+F4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A5"/>
    <w:rsid w:val="00022D29"/>
    <w:rsid w:val="003F0AAF"/>
    <w:rsid w:val="003F6B02"/>
    <w:rsid w:val="004721DD"/>
    <w:rsid w:val="007640DB"/>
    <w:rsid w:val="00846E21"/>
    <w:rsid w:val="00A10BE7"/>
    <w:rsid w:val="00AA1253"/>
    <w:rsid w:val="00DC5518"/>
    <w:rsid w:val="00F8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8DEAA-CA5F-4EE1-AF44-D26B686D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F6B02"/>
    <w:rPr>
      <w:rFonts w:ascii="CIDFont+F2" w:hAnsi="CIDFont+F2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F6B02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6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E2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E21"/>
    <w:rPr>
      <w:i/>
      <w:iCs/>
      <w:color w:val="5B9BD5" w:themeColor="accent1"/>
    </w:rPr>
  </w:style>
  <w:style w:type="character" w:customStyle="1" w:styleId="fontstyle11">
    <w:name w:val="fontstyle11"/>
    <w:basedOn w:val="DefaultParagraphFont"/>
    <w:rsid w:val="003F0AAF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F0AAF"/>
    <w:rPr>
      <w:rFonts w:ascii="CIDFont+F7" w:hAnsi="CIDFont+F7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0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2019-05-08T04:39:00Z</dcterms:created>
  <dcterms:modified xsi:type="dcterms:W3CDTF">2019-05-08T05:12:00Z</dcterms:modified>
</cp:coreProperties>
</file>