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1FC" w:rsidRDefault="00AB31FC" w:rsidP="00AB31FC">
      <w:pPr>
        <w:pStyle w:val="Default"/>
      </w:pPr>
    </w:p>
    <w:p w:rsidR="00AB31FC" w:rsidRDefault="00AB31FC" w:rsidP="00AB31FC">
      <w:pPr>
        <w:pStyle w:val="Default"/>
        <w:rPr>
          <w:sz w:val="44"/>
          <w:szCs w:val="44"/>
        </w:rPr>
      </w:pPr>
      <w:r>
        <w:t xml:space="preserve"> </w:t>
      </w:r>
      <w:r>
        <w:rPr>
          <w:sz w:val="44"/>
          <w:szCs w:val="44"/>
        </w:rPr>
        <w:t xml:space="preserve">Hope Artificial Intelligence </w:t>
      </w:r>
    </w:p>
    <w:p w:rsidR="00AB31FC" w:rsidRDefault="00AB31FC" w:rsidP="00AB31FC">
      <w:pPr>
        <w:pStyle w:val="Default"/>
        <w:rPr>
          <w:sz w:val="32"/>
          <w:szCs w:val="32"/>
        </w:rPr>
      </w:pPr>
      <w:r>
        <w:rPr>
          <w:sz w:val="32"/>
          <w:szCs w:val="32"/>
        </w:rPr>
        <w:t xml:space="preserve">Scenario Based Learning </w:t>
      </w:r>
    </w:p>
    <w:p w:rsidR="00AB31FC" w:rsidRDefault="00AB31FC" w:rsidP="00AB31FC">
      <w:pPr>
        <w:pStyle w:val="Default"/>
        <w:rPr>
          <w:sz w:val="22"/>
          <w:szCs w:val="22"/>
        </w:rPr>
      </w:pPr>
      <w:r>
        <w:rPr>
          <w:sz w:val="22"/>
          <w:szCs w:val="22"/>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Pr>
          <w:sz w:val="22"/>
          <w:szCs w:val="22"/>
        </w:rPr>
        <w:t>this,</w:t>
      </w:r>
      <w:proofErr w:type="gramEnd"/>
      <w:r>
        <w:rPr>
          <w:sz w:val="22"/>
          <w:szCs w:val="22"/>
        </w:rPr>
        <w:t xml:space="preserve"> they want to know which employee may resign next. If they know previously, they can arrange alternative to avoid such problem. As an AI Engineer you must give Solution to this. </w:t>
      </w:r>
    </w:p>
    <w:p w:rsidR="00AB31FC" w:rsidRDefault="00AB31FC" w:rsidP="00AB31FC">
      <w:pPr>
        <w:pStyle w:val="Default"/>
        <w:rPr>
          <w:sz w:val="22"/>
          <w:szCs w:val="22"/>
        </w:rPr>
      </w:pPr>
    </w:p>
    <w:p w:rsidR="00AB31FC" w:rsidRDefault="00AB31FC" w:rsidP="00AB31FC">
      <w:pPr>
        <w:pStyle w:val="Default"/>
        <w:numPr>
          <w:ilvl w:val="0"/>
          <w:numId w:val="1"/>
        </w:numPr>
        <w:spacing w:after="40"/>
        <w:rPr>
          <w:sz w:val="22"/>
          <w:szCs w:val="22"/>
        </w:rPr>
      </w:pPr>
      <w:r>
        <w:rPr>
          <w:sz w:val="22"/>
          <w:szCs w:val="22"/>
        </w:rPr>
        <w:t xml:space="preserve">A) How will you achieve this in AI? </w:t>
      </w:r>
    </w:p>
    <w:p w:rsidR="00AB31FC" w:rsidRDefault="00AB31FC" w:rsidP="00AB31FC">
      <w:pPr>
        <w:pStyle w:val="Default"/>
        <w:numPr>
          <w:ilvl w:val="0"/>
          <w:numId w:val="1"/>
        </w:numPr>
        <w:spacing w:after="40"/>
        <w:rPr>
          <w:sz w:val="22"/>
          <w:szCs w:val="22"/>
        </w:rPr>
      </w:pPr>
      <w:r>
        <w:rPr>
          <w:sz w:val="22"/>
          <w:szCs w:val="22"/>
        </w:rPr>
        <w:t xml:space="preserve">    </w:t>
      </w:r>
      <w:r w:rsidR="005A0F86">
        <w:rPr>
          <w:sz w:val="22"/>
          <w:szCs w:val="22"/>
        </w:rPr>
        <w:t>Machine Learning</w:t>
      </w:r>
    </w:p>
    <w:p w:rsidR="00AB31FC" w:rsidRDefault="00AB31FC" w:rsidP="00AB31FC">
      <w:pPr>
        <w:pStyle w:val="Default"/>
        <w:numPr>
          <w:ilvl w:val="0"/>
          <w:numId w:val="1"/>
        </w:numPr>
        <w:spacing w:after="40"/>
        <w:rPr>
          <w:sz w:val="22"/>
          <w:szCs w:val="22"/>
        </w:rPr>
      </w:pPr>
      <w:r>
        <w:rPr>
          <w:sz w:val="22"/>
          <w:szCs w:val="22"/>
        </w:rPr>
        <w:t xml:space="preserve">B) Find out the 3 -Stage of Problem Identification </w:t>
      </w:r>
    </w:p>
    <w:p w:rsidR="00AB31FC" w:rsidRDefault="00AB31FC" w:rsidP="00AB31FC">
      <w:pPr>
        <w:pStyle w:val="Default"/>
        <w:numPr>
          <w:ilvl w:val="0"/>
          <w:numId w:val="1"/>
        </w:numPr>
        <w:spacing w:after="40"/>
        <w:rPr>
          <w:sz w:val="22"/>
          <w:szCs w:val="22"/>
        </w:rPr>
      </w:pPr>
      <w:r>
        <w:rPr>
          <w:sz w:val="22"/>
          <w:szCs w:val="22"/>
        </w:rPr>
        <w:t xml:space="preserve">    Supervised - Regression</w:t>
      </w:r>
    </w:p>
    <w:p w:rsidR="00AB31FC" w:rsidRDefault="00AB31FC" w:rsidP="00AB31FC">
      <w:pPr>
        <w:pStyle w:val="Default"/>
        <w:numPr>
          <w:ilvl w:val="0"/>
          <w:numId w:val="1"/>
        </w:numPr>
        <w:spacing w:after="40"/>
        <w:rPr>
          <w:sz w:val="22"/>
          <w:szCs w:val="22"/>
        </w:rPr>
      </w:pPr>
      <w:r>
        <w:rPr>
          <w:sz w:val="22"/>
          <w:szCs w:val="22"/>
        </w:rPr>
        <w:t xml:space="preserve">C) Name the project </w:t>
      </w:r>
    </w:p>
    <w:p w:rsidR="00AB31FC" w:rsidRDefault="00AB31FC" w:rsidP="00AB31FC">
      <w:pPr>
        <w:pStyle w:val="Default"/>
        <w:numPr>
          <w:ilvl w:val="0"/>
          <w:numId w:val="1"/>
        </w:numPr>
        <w:spacing w:after="40"/>
        <w:rPr>
          <w:sz w:val="22"/>
          <w:szCs w:val="22"/>
        </w:rPr>
      </w:pPr>
      <w:r>
        <w:rPr>
          <w:sz w:val="22"/>
          <w:szCs w:val="22"/>
        </w:rPr>
        <w:t xml:space="preserve">    Employee  Recruitment board</w:t>
      </w:r>
    </w:p>
    <w:p w:rsidR="00AB31FC" w:rsidRDefault="00AB31FC" w:rsidP="00AB31FC">
      <w:pPr>
        <w:pStyle w:val="Default"/>
        <w:numPr>
          <w:ilvl w:val="0"/>
          <w:numId w:val="1"/>
        </w:numPr>
        <w:rPr>
          <w:sz w:val="22"/>
          <w:szCs w:val="22"/>
        </w:rPr>
      </w:pPr>
      <w:r>
        <w:rPr>
          <w:sz w:val="22"/>
          <w:szCs w:val="22"/>
        </w:rPr>
        <w:t xml:space="preserve">D) Create the dummy Dataset. </w:t>
      </w:r>
    </w:p>
    <w:p w:rsidR="00AB31FC" w:rsidRDefault="00AB31FC" w:rsidP="00AB31FC">
      <w:pPr>
        <w:pStyle w:val="Default"/>
        <w:numPr>
          <w:ilvl w:val="0"/>
          <w:numId w:val="1"/>
        </w:numPr>
        <w:rPr>
          <w:sz w:val="22"/>
          <w:szCs w:val="22"/>
        </w:rPr>
      </w:pPr>
      <w:r>
        <w:rPr>
          <w:sz w:val="22"/>
          <w:szCs w:val="22"/>
        </w:rPr>
        <w:t xml:space="preserve">    </w:t>
      </w:r>
    </w:p>
    <w:tbl>
      <w:tblPr>
        <w:tblStyle w:val="TableGrid"/>
        <w:tblW w:w="0" w:type="auto"/>
        <w:tblLook w:val="04A0"/>
      </w:tblPr>
      <w:tblGrid>
        <w:gridCol w:w="1101"/>
        <w:gridCol w:w="1559"/>
        <w:gridCol w:w="2977"/>
      </w:tblGrid>
      <w:tr w:rsidR="00AB31FC" w:rsidTr="00AB31FC">
        <w:tc>
          <w:tcPr>
            <w:tcW w:w="1101" w:type="dxa"/>
          </w:tcPr>
          <w:p w:rsidR="00AB31FC" w:rsidRDefault="00AB31FC" w:rsidP="00AB31FC">
            <w:pPr>
              <w:pStyle w:val="Default"/>
              <w:rPr>
                <w:sz w:val="22"/>
                <w:szCs w:val="22"/>
              </w:rPr>
            </w:pPr>
            <w:proofErr w:type="spellStart"/>
            <w:r>
              <w:rPr>
                <w:sz w:val="22"/>
                <w:szCs w:val="22"/>
              </w:rPr>
              <w:t>Emp</w:t>
            </w:r>
            <w:proofErr w:type="spellEnd"/>
            <w:r>
              <w:rPr>
                <w:sz w:val="22"/>
                <w:szCs w:val="22"/>
              </w:rPr>
              <w:t xml:space="preserve"> Id</w:t>
            </w:r>
          </w:p>
        </w:tc>
        <w:tc>
          <w:tcPr>
            <w:tcW w:w="1559" w:type="dxa"/>
          </w:tcPr>
          <w:p w:rsidR="00AB31FC" w:rsidRDefault="00AB31FC" w:rsidP="00AB31FC">
            <w:pPr>
              <w:pStyle w:val="Default"/>
              <w:rPr>
                <w:sz w:val="22"/>
                <w:szCs w:val="22"/>
              </w:rPr>
            </w:pPr>
            <w:r>
              <w:rPr>
                <w:sz w:val="22"/>
                <w:szCs w:val="22"/>
              </w:rPr>
              <w:t>Resign Date</w:t>
            </w:r>
          </w:p>
        </w:tc>
        <w:tc>
          <w:tcPr>
            <w:tcW w:w="2977" w:type="dxa"/>
          </w:tcPr>
          <w:p w:rsidR="00AB31FC" w:rsidRDefault="00AB31FC" w:rsidP="008B642A">
            <w:pPr>
              <w:pStyle w:val="Default"/>
              <w:rPr>
                <w:sz w:val="22"/>
                <w:szCs w:val="22"/>
              </w:rPr>
            </w:pPr>
            <w:r>
              <w:rPr>
                <w:sz w:val="22"/>
                <w:szCs w:val="22"/>
              </w:rPr>
              <w:t xml:space="preserve">New </w:t>
            </w:r>
            <w:proofErr w:type="spellStart"/>
            <w:r>
              <w:rPr>
                <w:sz w:val="22"/>
                <w:szCs w:val="22"/>
              </w:rPr>
              <w:t>Emp</w:t>
            </w:r>
            <w:proofErr w:type="spellEnd"/>
            <w:r>
              <w:rPr>
                <w:sz w:val="22"/>
                <w:szCs w:val="22"/>
              </w:rPr>
              <w:t xml:space="preserve"> </w:t>
            </w:r>
            <w:r w:rsidR="008B642A">
              <w:rPr>
                <w:sz w:val="22"/>
                <w:szCs w:val="22"/>
              </w:rPr>
              <w:t>replacement date</w:t>
            </w:r>
          </w:p>
        </w:tc>
      </w:tr>
      <w:tr w:rsidR="00AB31FC" w:rsidTr="00AB31FC">
        <w:tc>
          <w:tcPr>
            <w:tcW w:w="1101" w:type="dxa"/>
          </w:tcPr>
          <w:p w:rsidR="00AB31FC" w:rsidRDefault="00AB31FC" w:rsidP="00AB31FC">
            <w:pPr>
              <w:pStyle w:val="Default"/>
              <w:rPr>
                <w:sz w:val="22"/>
                <w:szCs w:val="22"/>
              </w:rPr>
            </w:pPr>
            <w:r>
              <w:rPr>
                <w:sz w:val="22"/>
                <w:szCs w:val="22"/>
              </w:rPr>
              <w:t>501</w:t>
            </w:r>
          </w:p>
        </w:tc>
        <w:tc>
          <w:tcPr>
            <w:tcW w:w="1559" w:type="dxa"/>
          </w:tcPr>
          <w:p w:rsidR="00AB31FC" w:rsidRDefault="00AB31FC" w:rsidP="00AB31FC">
            <w:pPr>
              <w:pStyle w:val="Default"/>
              <w:rPr>
                <w:sz w:val="22"/>
                <w:szCs w:val="22"/>
              </w:rPr>
            </w:pPr>
            <w:r>
              <w:rPr>
                <w:sz w:val="22"/>
                <w:szCs w:val="22"/>
              </w:rPr>
              <w:t>25</w:t>
            </w:r>
            <w:r w:rsidRPr="00AB31FC">
              <w:rPr>
                <w:sz w:val="22"/>
                <w:szCs w:val="22"/>
                <w:vertAlign w:val="superscript"/>
              </w:rPr>
              <w:t>th</w:t>
            </w:r>
            <w:r>
              <w:rPr>
                <w:sz w:val="22"/>
                <w:szCs w:val="22"/>
              </w:rPr>
              <w:t xml:space="preserve"> July</w:t>
            </w:r>
          </w:p>
        </w:tc>
        <w:tc>
          <w:tcPr>
            <w:tcW w:w="2977" w:type="dxa"/>
          </w:tcPr>
          <w:p w:rsidR="00AB31FC" w:rsidRDefault="008B642A" w:rsidP="00AB31FC">
            <w:pPr>
              <w:pStyle w:val="Default"/>
              <w:numPr>
                <w:ilvl w:val="0"/>
                <w:numId w:val="1"/>
              </w:numPr>
              <w:rPr>
                <w:sz w:val="22"/>
                <w:szCs w:val="22"/>
              </w:rPr>
            </w:pPr>
            <w:r>
              <w:rPr>
                <w:sz w:val="22"/>
                <w:szCs w:val="22"/>
              </w:rPr>
              <w:t>15</w:t>
            </w:r>
            <w:r w:rsidRPr="008B642A">
              <w:rPr>
                <w:sz w:val="22"/>
                <w:szCs w:val="22"/>
                <w:vertAlign w:val="superscript"/>
              </w:rPr>
              <w:t>th</w:t>
            </w:r>
            <w:r>
              <w:rPr>
                <w:sz w:val="22"/>
                <w:szCs w:val="22"/>
              </w:rPr>
              <w:t xml:space="preserve"> July</w:t>
            </w:r>
          </w:p>
        </w:tc>
      </w:tr>
      <w:tr w:rsidR="00AB31FC" w:rsidTr="00AB31FC">
        <w:tc>
          <w:tcPr>
            <w:tcW w:w="1101" w:type="dxa"/>
          </w:tcPr>
          <w:p w:rsidR="00AB31FC" w:rsidRDefault="00AB31FC" w:rsidP="00AB31FC">
            <w:pPr>
              <w:pStyle w:val="Default"/>
              <w:rPr>
                <w:sz w:val="22"/>
                <w:szCs w:val="22"/>
              </w:rPr>
            </w:pPr>
            <w:r>
              <w:rPr>
                <w:sz w:val="22"/>
                <w:szCs w:val="22"/>
              </w:rPr>
              <w:t>502</w:t>
            </w:r>
          </w:p>
        </w:tc>
        <w:tc>
          <w:tcPr>
            <w:tcW w:w="1559" w:type="dxa"/>
          </w:tcPr>
          <w:p w:rsidR="00AB31FC" w:rsidRDefault="00AB31FC" w:rsidP="00AB31FC">
            <w:pPr>
              <w:pStyle w:val="Default"/>
              <w:rPr>
                <w:sz w:val="22"/>
                <w:szCs w:val="22"/>
              </w:rPr>
            </w:pPr>
            <w:r>
              <w:rPr>
                <w:sz w:val="22"/>
                <w:szCs w:val="22"/>
              </w:rPr>
              <w:t>31</w:t>
            </w:r>
            <w:r w:rsidRPr="00AB31FC">
              <w:rPr>
                <w:sz w:val="22"/>
                <w:szCs w:val="22"/>
                <w:vertAlign w:val="superscript"/>
              </w:rPr>
              <w:t>st</w:t>
            </w:r>
            <w:r>
              <w:rPr>
                <w:sz w:val="22"/>
                <w:szCs w:val="22"/>
              </w:rPr>
              <w:t xml:space="preserve"> Oct</w:t>
            </w:r>
          </w:p>
        </w:tc>
        <w:tc>
          <w:tcPr>
            <w:tcW w:w="2977" w:type="dxa"/>
          </w:tcPr>
          <w:p w:rsidR="00AB31FC" w:rsidRDefault="008B642A" w:rsidP="00AB31FC">
            <w:pPr>
              <w:pStyle w:val="Default"/>
              <w:numPr>
                <w:ilvl w:val="0"/>
                <w:numId w:val="1"/>
              </w:numPr>
              <w:rPr>
                <w:sz w:val="22"/>
                <w:szCs w:val="22"/>
              </w:rPr>
            </w:pPr>
            <w:r>
              <w:rPr>
                <w:sz w:val="22"/>
                <w:szCs w:val="22"/>
              </w:rPr>
              <w:t>20</w:t>
            </w:r>
            <w:r w:rsidRPr="008B642A">
              <w:rPr>
                <w:sz w:val="22"/>
                <w:szCs w:val="22"/>
                <w:vertAlign w:val="superscript"/>
              </w:rPr>
              <w:t>th</w:t>
            </w:r>
            <w:r>
              <w:rPr>
                <w:sz w:val="22"/>
                <w:szCs w:val="22"/>
              </w:rPr>
              <w:t xml:space="preserve"> Oct</w:t>
            </w:r>
          </w:p>
        </w:tc>
      </w:tr>
      <w:tr w:rsidR="00AB31FC" w:rsidTr="00AB31FC">
        <w:tc>
          <w:tcPr>
            <w:tcW w:w="1101" w:type="dxa"/>
          </w:tcPr>
          <w:p w:rsidR="00AB31FC" w:rsidRDefault="00AB31FC" w:rsidP="00AB31FC">
            <w:pPr>
              <w:pStyle w:val="Default"/>
              <w:rPr>
                <w:sz w:val="22"/>
                <w:szCs w:val="22"/>
              </w:rPr>
            </w:pPr>
            <w:r>
              <w:rPr>
                <w:sz w:val="22"/>
                <w:szCs w:val="22"/>
              </w:rPr>
              <w:t>503</w:t>
            </w:r>
          </w:p>
        </w:tc>
        <w:tc>
          <w:tcPr>
            <w:tcW w:w="1559" w:type="dxa"/>
          </w:tcPr>
          <w:p w:rsidR="00AB31FC" w:rsidRDefault="008B642A" w:rsidP="00AB31FC">
            <w:pPr>
              <w:pStyle w:val="Default"/>
              <w:rPr>
                <w:sz w:val="22"/>
                <w:szCs w:val="22"/>
              </w:rPr>
            </w:pPr>
            <w:r>
              <w:rPr>
                <w:sz w:val="22"/>
                <w:szCs w:val="22"/>
              </w:rPr>
              <w:t>30</w:t>
            </w:r>
            <w:r w:rsidRPr="008B642A">
              <w:rPr>
                <w:sz w:val="22"/>
                <w:szCs w:val="22"/>
                <w:vertAlign w:val="superscript"/>
              </w:rPr>
              <w:t>th</w:t>
            </w:r>
            <w:r>
              <w:rPr>
                <w:sz w:val="22"/>
                <w:szCs w:val="22"/>
              </w:rPr>
              <w:t xml:space="preserve"> Aug</w:t>
            </w:r>
          </w:p>
        </w:tc>
        <w:tc>
          <w:tcPr>
            <w:tcW w:w="2977" w:type="dxa"/>
          </w:tcPr>
          <w:p w:rsidR="00AB31FC" w:rsidRDefault="008B642A" w:rsidP="00AB31FC">
            <w:pPr>
              <w:pStyle w:val="Default"/>
              <w:numPr>
                <w:ilvl w:val="0"/>
                <w:numId w:val="1"/>
              </w:numPr>
              <w:rPr>
                <w:sz w:val="22"/>
                <w:szCs w:val="22"/>
              </w:rPr>
            </w:pPr>
            <w:r>
              <w:rPr>
                <w:sz w:val="22"/>
                <w:szCs w:val="22"/>
              </w:rPr>
              <w:t>20</w:t>
            </w:r>
            <w:r w:rsidRPr="008B642A">
              <w:rPr>
                <w:sz w:val="22"/>
                <w:szCs w:val="22"/>
                <w:vertAlign w:val="superscript"/>
              </w:rPr>
              <w:t>th</w:t>
            </w:r>
            <w:r>
              <w:rPr>
                <w:sz w:val="22"/>
                <w:szCs w:val="22"/>
              </w:rPr>
              <w:t xml:space="preserve"> Aug</w:t>
            </w:r>
          </w:p>
        </w:tc>
      </w:tr>
      <w:tr w:rsidR="00AB31FC" w:rsidTr="00AB31FC">
        <w:tc>
          <w:tcPr>
            <w:tcW w:w="1101" w:type="dxa"/>
          </w:tcPr>
          <w:p w:rsidR="00AB31FC" w:rsidRDefault="00AB31FC" w:rsidP="00AB31FC">
            <w:pPr>
              <w:pStyle w:val="Default"/>
              <w:rPr>
                <w:sz w:val="22"/>
                <w:szCs w:val="22"/>
              </w:rPr>
            </w:pPr>
            <w:r>
              <w:rPr>
                <w:sz w:val="22"/>
                <w:szCs w:val="22"/>
              </w:rPr>
              <w:t>504</w:t>
            </w:r>
          </w:p>
        </w:tc>
        <w:tc>
          <w:tcPr>
            <w:tcW w:w="1559" w:type="dxa"/>
          </w:tcPr>
          <w:p w:rsidR="00AB31FC" w:rsidRDefault="008B642A" w:rsidP="00AB31FC">
            <w:pPr>
              <w:pStyle w:val="Default"/>
              <w:rPr>
                <w:sz w:val="22"/>
                <w:szCs w:val="22"/>
              </w:rPr>
            </w:pPr>
            <w:r>
              <w:rPr>
                <w:sz w:val="22"/>
                <w:szCs w:val="22"/>
              </w:rPr>
              <w:t>31 Dec</w:t>
            </w:r>
          </w:p>
        </w:tc>
        <w:tc>
          <w:tcPr>
            <w:tcW w:w="2977" w:type="dxa"/>
          </w:tcPr>
          <w:p w:rsidR="00AB31FC" w:rsidRDefault="008B642A" w:rsidP="00AB31FC">
            <w:pPr>
              <w:pStyle w:val="Default"/>
              <w:numPr>
                <w:ilvl w:val="0"/>
                <w:numId w:val="1"/>
              </w:numPr>
              <w:rPr>
                <w:sz w:val="22"/>
                <w:szCs w:val="22"/>
              </w:rPr>
            </w:pPr>
            <w:r>
              <w:rPr>
                <w:sz w:val="22"/>
                <w:szCs w:val="22"/>
              </w:rPr>
              <w:t>18</w:t>
            </w:r>
            <w:r w:rsidRPr="008B642A">
              <w:rPr>
                <w:sz w:val="22"/>
                <w:szCs w:val="22"/>
                <w:vertAlign w:val="superscript"/>
              </w:rPr>
              <w:t>th</w:t>
            </w:r>
            <w:r>
              <w:rPr>
                <w:sz w:val="22"/>
                <w:szCs w:val="22"/>
              </w:rPr>
              <w:t xml:space="preserve"> Dec</w:t>
            </w:r>
          </w:p>
        </w:tc>
      </w:tr>
    </w:tbl>
    <w:p w:rsidR="00AB31FC" w:rsidRDefault="00AB31FC" w:rsidP="00AB31FC">
      <w:pPr>
        <w:pStyle w:val="Default"/>
        <w:numPr>
          <w:ilvl w:val="0"/>
          <w:numId w:val="1"/>
        </w:numPr>
        <w:rPr>
          <w:sz w:val="22"/>
          <w:szCs w:val="22"/>
        </w:rPr>
      </w:pPr>
    </w:p>
    <w:p w:rsidR="00BE1AD1" w:rsidRDefault="005A0F86"/>
    <w:sectPr w:rsidR="00BE1AD1" w:rsidSect="00FB79BB">
      <w:pgSz w:w="11906" w:h="17338"/>
      <w:pgMar w:top="1821" w:right="1194" w:bottom="1440" w:left="127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1B672"/>
    <w:multiLevelType w:val="hybridMultilevel"/>
    <w:tmpl w:val="A319951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B31FC"/>
    <w:rsid w:val="00214BE0"/>
    <w:rsid w:val="002979AC"/>
    <w:rsid w:val="005A0F86"/>
    <w:rsid w:val="008B642A"/>
    <w:rsid w:val="00AB31FC"/>
    <w:rsid w:val="00CE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31F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31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cp:lastModifiedBy>
  <cp:revision>2</cp:revision>
  <dcterms:created xsi:type="dcterms:W3CDTF">2024-05-15T02:17:00Z</dcterms:created>
  <dcterms:modified xsi:type="dcterms:W3CDTF">2024-05-15T02:36:00Z</dcterms:modified>
</cp:coreProperties>
</file>