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5994" w:rsidRDefault="00D45994" w:rsidP="00D45994">
      <w:pPr>
        <w:jc w:val="both"/>
        <w:rPr>
          <w:rFonts w:ascii="Arial" w:hAnsi="Arial" w:cs="Arial"/>
          <w:sz w:val="24"/>
        </w:rPr>
      </w:pPr>
      <w:r w:rsidRPr="00D45994">
        <w:rPr>
          <w:rFonts w:ascii="Arial" w:hAnsi="Arial" w:cs="Arial"/>
          <w:sz w:val="24"/>
        </w:rPr>
        <w:t>Location Map</w:t>
      </w:r>
    </w:p>
    <w:p w:rsidR="00D45994" w:rsidRDefault="00D45994" w:rsidP="00EA2CB4">
      <w:pPr>
        <w:spacing w:line="360" w:lineRule="auto"/>
        <w:jc w:val="both"/>
        <w:rPr>
          <w:rFonts w:ascii="Arial" w:hAnsi="Arial" w:cs="Arial"/>
          <w:sz w:val="24"/>
        </w:rPr>
      </w:pPr>
      <w:r>
        <w:rPr>
          <w:rFonts w:ascii="Arial" w:hAnsi="Arial" w:cs="Arial"/>
          <w:sz w:val="24"/>
        </w:rPr>
        <w:tab/>
        <w:t xml:space="preserve">For the location of the proposed design of coal-powered power plant, three municipalities in </w:t>
      </w:r>
      <w:proofErr w:type="spellStart"/>
      <w:r>
        <w:rPr>
          <w:rFonts w:ascii="Arial" w:hAnsi="Arial" w:cs="Arial"/>
          <w:sz w:val="24"/>
        </w:rPr>
        <w:t>Batangas</w:t>
      </w:r>
      <w:proofErr w:type="spellEnd"/>
      <w:r>
        <w:rPr>
          <w:rFonts w:ascii="Arial" w:hAnsi="Arial" w:cs="Arial"/>
          <w:sz w:val="24"/>
        </w:rPr>
        <w:t xml:space="preserve"> were considered: </w:t>
      </w:r>
      <w:proofErr w:type="spellStart"/>
      <w:r>
        <w:rPr>
          <w:rFonts w:ascii="Arial" w:hAnsi="Arial" w:cs="Arial"/>
          <w:sz w:val="24"/>
        </w:rPr>
        <w:t>Calatagan</w:t>
      </w:r>
      <w:proofErr w:type="spellEnd"/>
      <w:r>
        <w:rPr>
          <w:rFonts w:ascii="Arial" w:hAnsi="Arial" w:cs="Arial"/>
          <w:sz w:val="24"/>
        </w:rPr>
        <w:t xml:space="preserve">, </w:t>
      </w:r>
      <w:proofErr w:type="spellStart"/>
      <w:r>
        <w:rPr>
          <w:rFonts w:ascii="Arial" w:hAnsi="Arial" w:cs="Arial"/>
          <w:sz w:val="24"/>
        </w:rPr>
        <w:t>Lian</w:t>
      </w:r>
      <w:proofErr w:type="spellEnd"/>
      <w:r>
        <w:rPr>
          <w:rFonts w:ascii="Arial" w:hAnsi="Arial" w:cs="Arial"/>
          <w:sz w:val="24"/>
        </w:rPr>
        <w:t xml:space="preserve"> and </w:t>
      </w:r>
      <w:proofErr w:type="spellStart"/>
      <w:r>
        <w:rPr>
          <w:rFonts w:ascii="Arial" w:hAnsi="Arial" w:cs="Arial"/>
          <w:sz w:val="24"/>
        </w:rPr>
        <w:t>Nasugbu</w:t>
      </w:r>
      <w:proofErr w:type="spellEnd"/>
      <w:r>
        <w:rPr>
          <w:rFonts w:ascii="Arial" w:hAnsi="Arial" w:cs="Arial"/>
          <w:sz w:val="24"/>
        </w:rPr>
        <w:t>. Each chosen areas are located near bodies of water which are important as a source for plant operations.</w:t>
      </w:r>
      <w:r w:rsidR="00EA2CB4">
        <w:rPr>
          <w:rFonts w:ascii="Arial" w:hAnsi="Arial" w:cs="Arial"/>
          <w:sz w:val="24"/>
        </w:rPr>
        <w:t xml:space="preserve"> The location in </w:t>
      </w:r>
      <w:proofErr w:type="spellStart"/>
      <w:r w:rsidR="00EA2CB4">
        <w:rPr>
          <w:rFonts w:ascii="Arial" w:hAnsi="Arial" w:cs="Arial"/>
          <w:sz w:val="24"/>
        </w:rPr>
        <w:t>Calatagan</w:t>
      </w:r>
      <w:proofErr w:type="spellEnd"/>
      <w:r w:rsidR="00EA2CB4">
        <w:rPr>
          <w:rFonts w:ascii="Arial" w:hAnsi="Arial" w:cs="Arial"/>
          <w:sz w:val="24"/>
        </w:rPr>
        <w:t xml:space="preserve"> however, seemed to conflict with the type of land the municipality has since nowadays, people require more agricultural crops to supplement the increasing demand of the country. This narrows the options to </w:t>
      </w:r>
      <w:proofErr w:type="spellStart"/>
      <w:r w:rsidR="00EA2CB4">
        <w:rPr>
          <w:rFonts w:ascii="Arial" w:hAnsi="Arial" w:cs="Arial"/>
          <w:sz w:val="24"/>
        </w:rPr>
        <w:t>Lian</w:t>
      </w:r>
      <w:proofErr w:type="spellEnd"/>
      <w:r w:rsidR="00EA2CB4">
        <w:rPr>
          <w:rFonts w:ascii="Arial" w:hAnsi="Arial" w:cs="Arial"/>
          <w:sz w:val="24"/>
        </w:rPr>
        <w:t xml:space="preserve"> and </w:t>
      </w:r>
      <w:proofErr w:type="spellStart"/>
      <w:r w:rsidR="00EA2CB4">
        <w:rPr>
          <w:rFonts w:ascii="Arial" w:hAnsi="Arial" w:cs="Arial"/>
          <w:sz w:val="24"/>
        </w:rPr>
        <w:t>Nasugbu</w:t>
      </w:r>
      <w:proofErr w:type="spellEnd"/>
      <w:r w:rsidR="00EA2CB4">
        <w:rPr>
          <w:rFonts w:ascii="Arial" w:hAnsi="Arial" w:cs="Arial"/>
          <w:sz w:val="24"/>
        </w:rPr>
        <w:t xml:space="preserve">. For both options, </w:t>
      </w:r>
      <w:proofErr w:type="spellStart"/>
      <w:r w:rsidR="00EA2CB4">
        <w:rPr>
          <w:rFonts w:ascii="Arial" w:hAnsi="Arial" w:cs="Arial"/>
          <w:sz w:val="24"/>
        </w:rPr>
        <w:t>Nasugbu</w:t>
      </w:r>
      <w:proofErr w:type="spellEnd"/>
      <w:r w:rsidR="00EA2CB4">
        <w:rPr>
          <w:rFonts w:ascii="Arial" w:hAnsi="Arial" w:cs="Arial"/>
          <w:sz w:val="24"/>
        </w:rPr>
        <w:t xml:space="preserve"> seemed to conflict with the neighboring commercial resorts as it would affect their business and the type of land the municipality has. Therefore, it was concluded that the location in </w:t>
      </w:r>
      <w:proofErr w:type="spellStart"/>
      <w:r w:rsidR="00EA2CB4">
        <w:rPr>
          <w:rFonts w:ascii="Arial" w:hAnsi="Arial" w:cs="Arial"/>
          <w:sz w:val="24"/>
        </w:rPr>
        <w:t>Lian</w:t>
      </w:r>
      <w:proofErr w:type="spellEnd"/>
      <w:r w:rsidR="00EA2CB4">
        <w:rPr>
          <w:rFonts w:ascii="Arial" w:hAnsi="Arial" w:cs="Arial"/>
          <w:sz w:val="24"/>
        </w:rPr>
        <w:t xml:space="preserve"> is the most applicable option among the three. Even if the location in </w:t>
      </w:r>
      <w:proofErr w:type="spellStart"/>
      <w:r w:rsidR="00EA2CB4">
        <w:rPr>
          <w:rFonts w:ascii="Arial" w:hAnsi="Arial" w:cs="Arial"/>
          <w:sz w:val="24"/>
        </w:rPr>
        <w:t>Lian</w:t>
      </w:r>
      <w:proofErr w:type="spellEnd"/>
      <w:r w:rsidR="00EA2CB4">
        <w:rPr>
          <w:rFonts w:ascii="Arial" w:hAnsi="Arial" w:cs="Arial"/>
          <w:sz w:val="24"/>
        </w:rPr>
        <w:t xml:space="preserve"> needs additional labor to flatten</w:t>
      </w:r>
      <w:r w:rsidR="00680434">
        <w:rPr>
          <w:rFonts w:ascii="Arial" w:hAnsi="Arial" w:cs="Arial"/>
          <w:sz w:val="24"/>
        </w:rPr>
        <w:t xml:space="preserve"> the land which is elevated by 7</w:t>
      </w:r>
      <w:r w:rsidR="00EA2CB4">
        <w:rPr>
          <w:rFonts w:ascii="Arial" w:hAnsi="Arial" w:cs="Arial"/>
          <w:sz w:val="24"/>
        </w:rPr>
        <w:t>0 m, it is chosen since it has a commercial type of land and can also be easily reached in road transportation. Several parameters were also considered in comparing the three possible locations.</w:t>
      </w:r>
    </w:p>
    <w:p w:rsidR="00EA2CB4" w:rsidRDefault="00EA2CB4" w:rsidP="00EA2CB4">
      <w:pPr>
        <w:spacing w:line="360" w:lineRule="auto"/>
        <w:jc w:val="both"/>
        <w:rPr>
          <w:rFonts w:ascii="Arial" w:hAnsi="Arial" w:cs="Arial"/>
          <w:sz w:val="24"/>
        </w:rPr>
      </w:pPr>
    </w:p>
    <w:p w:rsidR="00EA2CB4" w:rsidRPr="00EA2CB4" w:rsidRDefault="00EA2CB4" w:rsidP="00EA2CB4">
      <w:pPr>
        <w:jc w:val="center"/>
        <w:rPr>
          <w:rFonts w:ascii="Arial" w:hAnsi="Arial" w:cs="Arial"/>
          <w:b/>
          <w:sz w:val="24"/>
        </w:rPr>
      </w:pPr>
      <w:r w:rsidRPr="00EA2CB4">
        <w:rPr>
          <w:rFonts w:ascii="Arial" w:hAnsi="Arial" w:cs="Arial"/>
          <w:b/>
          <w:sz w:val="24"/>
        </w:rPr>
        <w:t>Table 1</w:t>
      </w:r>
    </w:p>
    <w:p w:rsidR="00EA2CB4" w:rsidRPr="00EA2CB4" w:rsidRDefault="00EA2CB4" w:rsidP="00EA2CB4">
      <w:pPr>
        <w:jc w:val="center"/>
        <w:rPr>
          <w:rFonts w:ascii="Arial" w:hAnsi="Arial" w:cs="Arial"/>
          <w:b/>
          <w:sz w:val="24"/>
        </w:rPr>
      </w:pPr>
      <w:r w:rsidRPr="00EA2CB4">
        <w:rPr>
          <w:rFonts w:ascii="Arial" w:hAnsi="Arial" w:cs="Arial"/>
          <w:b/>
          <w:sz w:val="24"/>
        </w:rPr>
        <w:t>Comparison of Parameters of the Three Locations</w:t>
      </w:r>
    </w:p>
    <w:tbl>
      <w:tblPr>
        <w:tblStyle w:val="TableGrid"/>
        <w:tblW w:w="0" w:type="auto"/>
        <w:jc w:val="center"/>
        <w:tblLook w:val="04A0" w:firstRow="1" w:lastRow="0" w:firstColumn="1" w:lastColumn="0" w:noHBand="0" w:noVBand="1"/>
      </w:tblPr>
      <w:tblGrid>
        <w:gridCol w:w="2394"/>
        <w:gridCol w:w="2394"/>
        <w:gridCol w:w="2394"/>
        <w:gridCol w:w="2394"/>
      </w:tblGrid>
      <w:tr w:rsidR="00EA2CB4" w:rsidRPr="00D45994" w:rsidTr="00A80AB3">
        <w:trPr>
          <w:jc w:val="center"/>
        </w:trPr>
        <w:tc>
          <w:tcPr>
            <w:tcW w:w="2394" w:type="dxa"/>
            <w:tcBorders>
              <w:top w:val="single" w:sz="18" w:space="0" w:color="auto"/>
              <w:left w:val="single" w:sz="18" w:space="0" w:color="auto"/>
              <w:bottom w:val="single" w:sz="18" w:space="0" w:color="auto"/>
            </w:tcBorders>
            <w:vAlign w:val="center"/>
          </w:tcPr>
          <w:p w:rsidR="00EA2CB4" w:rsidRPr="00D45994" w:rsidRDefault="00EA2CB4" w:rsidP="00A80AB3">
            <w:pPr>
              <w:jc w:val="center"/>
              <w:rPr>
                <w:rFonts w:ascii="Arial" w:hAnsi="Arial" w:cs="Arial"/>
                <w:b/>
                <w:sz w:val="24"/>
              </w:rPr>
            </w:pPr>
            <w:r w:rsidRPr="00D45994">
              <w:rPr>
                <w:rFonts w:ascii="Arial" w:hAnsi="Arial" w:cs="Arial"/>
                <w:b/>
                <w:sz w:val="24"/>
              </w:rPr>
              <w:t>Parameters</w:t>
            </w:r>
          </w:p>
        </w:tc>
        <w:tc>
          <w:tcPr>
            <w:tcW w:w="2394" w:type="dxa"/>
            <w:tcBorders>
              <w:top w:val="single" w:sz="18" w:space="0" w:color="auto"/>
              <w:bottom w:val="single" w:sz="18" w:space="0" w:color="auto"/>
            </w:tcBorders>
            <w:vAlign w:val="center"/>
          </w:tcPr>
          <w:p w:rsidR="00EA2CB4" w:rsidRPr="00D45994" w:rsidRDefault="00EA2CB4" w:rsidP="00A80AB3">
            <w:pPr>
              <w:jc w:val="center"/>
              <w:rPr>
                <w:rFonts w:ascii="Arial" w:hAnsi="Arial" w:cs="Arial"/>
                <w:b/>
                <w:sz w:val="24"/>
              </w:rPr>
            </w:pPr>
            <w:r w:rsidRPr="00D45994">
              <w:rPr>
                <w:rFonts w:ascii="Arial" w:hAnsi="Arial" w:cs="Arial"/>
                <w:b/>
                <w:sz w:val="24"/>
              </w:rPr>
              <w:t>Location 1</w:t>
            </w:r>
          </w:p>
          <w:p w:rsidR="00EA2CB4" w:rsidRPr="00D45994" w:rsidRDefault="00EA2CB4" w:rsidP="00A80AB3">
            <w:pPr>
              <w:jc w:val="center"/>
              <w:rPr>
                <w:rFonts w:ascii="Arial" w:hAnsi="Arial" w:cs="Arial"/>
                <w:b/>
                <w:sz w:val="24"/>
              </w:rPr>
            </w:pPr>
            <w:proofErr w:type="spellStart"/>
            <w:r w:rsidRPr="00D45994">
              <w:rPr>
                <w:rFonts w:ascii="Arial" w:hAnsi="Arial" w:cs="Arial"/>
                <w:b/>
                <w:sz w:val="24"/>
              </w:rPr>
              <w:t>Calatagan</w:t>
            </w:r>
            <w:proofErr w:type="spellEnd"/>
          </w:p>
        </w:tc>
        <w:tc>
          <w:tcPr>
            <w:tcW w:w="2394" w:type="dxa"/>
            <w:tcBorders>
              <w:top w:val="single" w:sz="18" w:space="0" w:color="auto"/>
              <w:bottom w:val="single" w:sz="18" w:space="0" w:color="auto"/>
            </w:tcBorders>
            <w:vAlign w:val="center"/>
          </w:tcPr>
          <w:p w:rsidR="00EA2CB4" w:rsidRPr="00D45994" w:rsidRDefault="00EA2CB4" w:rsidP="00A80AB3">
            <w:pPr>
              <w:jc w:val="center"/>
              <w:rPr>
                <w:rFonts w:ascii="Arial" w:hAnsi="Arial" w:cs="Arial"/>
                <w:b/>
                <w:sz w:val="24"/>
              </w:rPr>
            </w:pPr>
            <w:r w:rsidRPr="00D45994">
              <w:rPr>
                <w:rFonts w:ascii="Arial" w:hAnsi="Arial" w:cs="Arial"/>
                <w:b/>
                <w:sz w:val="24"/>
              </w:rPr>
              <w:t>Location 2</w:t>
            </w:r>
          </w:p>
          <w:p w:rsidR="00EA2CB4" w:rsidRPr="00D45994" w:rsidRDefault="00EA2CB4" w:rsidP="00A80AB3">
            <w:pPr>
              <w:jc w:val="center"/>
              <w:rPr>
                <w:rFonts w:ascii="Arial" w:hAnsi="Arial" w:cs="Arial"/>
                <w:b/>
                <w:sz w:val="24"/>
              </w:rPr>
            </w:pPr>
            <w:proofErr w:type="spellStart"/>
            <w:r w:rsidRPr="00D45994">
              <w:rPr>
                <w:rFonts w:ascii="Arial" w:hAnsi="Arial" w:cs="Arial"/>
                <w:b/>
                <w:sz w:val="24"/>
              </w:rPr>
              <w:t>Lian</w:t>
            </w:r>
            <w:proofErr w:type="spellEnd"/>
          </w:p>
        </w:tc>
        <w:tc>
          <w:tcPr>
            <w:tcW w:w="2394" w:type="dxa"/>
            <w:tcBorders>
              <w:top w:val="single" w:sz="18" w:space="0" w:color="auto"/>
              <w:bottom w:val="single" w:sz="18" w:space="0" w:color="auto"/>
              <w:right w:val="single" w:sz="18" w:space="0" w:color="auto"/>
            </w:tcBorders>
            <w:vAlign w:val="center"/>
          </w:tcPr>
          <w:p w:rsidR="00EA2CB4" w:rsidRPr="00D45994" w:rsidRDefault="00EA2CB4" w:rsidP="00A80AB3">
            <w:pPr>
              <w:jc w:val="center"/>
              <w:rPr>
                <w:rFonts w:ascii="Arial" w:hAnsi="Arial" w:cs="Arial"/>
                <w:b/>
                <w:sz w:val="24"/>
              </w:rPr>
            </w:pPr>
            <w:r w:rsidRPr="00D45994">
              <w:rPr>
                <w:rFonts w:ascii="Arial" w:hAnsi="Arial" w:cs="Arial"/>
                <w:b/>
                <w:sz w:val="24"/>
              </w:rPr>
              <w:t>Location 3</w:t>
            </w:r>
          </w:p>
          <w:p w:rsidR="00EA2CB4" w:rsidRPr="00D45994" w:rsidRDefault="00EA2CB4" w:rsidP="00A80AB3">
            <w:pPr>
              <w:jc w:val="center"/>
              <w:rPr>
                <w:rFonts w:ascii="Arial" w:hAnsi="Arial" w:cs="Arial"/>
                <w:b/>
                <w:sz w:val="24"/>
              </w:rPr>
            </w:pPr>
            <w:proofErr w:type="spellStart"/>
            <w:r w:rsidRPr="00D45994">
              <w:rPr>
                <w:rFonts w:ascii="Arial" w:hAnsi="Arial" w:cs="Arial"/>
                <w:b/>
                <w:sz w:val="24"/>
              </w:rPr>
              <w:t>Nasugbu</w:t>
            </w:r>
            <w:proofErr w:type="spellEnd"/>
          </w:p>
        </w:tc>
      </w:tr>
      <w:tr w:rsidR="00EA2CB4" w:rsidRPr="00D45994" w:rsidTr="00A80AB3">
        <w:trPr>
          <w:trHeight w:val="738"/>
          <w:jc w:val="center"/>
        </w:trPr>
        <w:tc>
          <w:tcPr>
            <w:tcW w:w="2394" w:type="dxa"/>
            <w:tcBorders>
              <w:top w:val="single" w:sz="18" w:space="0" w:color="auto"/>
              <w:left w:val="single" w:sz="18" w:space="0" w:color="auto"/>
            </w:tcBorders>
            <w:vAlign w:val="center"/>
          </w:tcPr>
          <w:p w:rsidR="00EA2CB4" w:rsidRPr="00D45994" w:rsidRDefault="00EA2CB4" w:rsidP="00A80AB3">
            <w:pPr>
              <w:jc w:val="center"/>
              <w:rPr>
                <w:rFonts w:ascii="Arial" w:hAnsi="Arial" w:cs="Arial"/>
                <w:sz w:val="24"/>
              </w:rPr>
            </w:pPr>
            <w:r w:rsidRPr="00D45994">
              <w:rPr>
                <w:rFonts w:ascii="Arial" w:hAnsi="Arial" w:cs="Arial"/>
                <w:sz w:val="24"/>
              </w:rPr>
              <w:t>Surrounding bodies of water</w:t>
            </w:r>
          </w:p>
        </w:tc>
        <w:tc>
          <w:tcPr>
            <w:tcW w:w="2394" w:type="dxa"/>
            <w:tcBorders>
              <w:top w:val="single" w:sz="18" w:space="0" w:color="auto"/>
            </w:tcBorders>
            <w:vAlign w:val="center"/>
          </w:tcPr>
          <w:p w:rsidR="00EA2CB4" w:rsidRPr="00D45994" w:rsidRDefault="00EA2CB4" w:rsidP="00A80AB3">
            <w:pPr>
              <w:jc w:val="center"/>
              <w:rPr>
                <w:rFonts w:ascii="Arial" w:hAnsi="Arial" w:cs="Arial"/>
                <w:sz w:val="24"/>
              </w:rPr>
            </w:pPr>
            <w:r w:rsidRPr="00D45994">
              <w:rPr>
                <w:rFonts w:ascii="Arial" w:hAnsi="Arial" w:cs="Arial"/>
                <w:sz w:val="24"/>
              </w:rPr>
              <w:t>Present</w:t>
            </w:r>
          </w:p>
        </w:tc>
        <w:tc>
          <w:tcPr>
            <w:tcW w:w="2394" w:type="dxa"/>
            <w:tcBorders>
              <w:top w:val="single" w:sz="18" w:space="0" w:color="auto"/>
            </w:tcBorders>
            <w:vAlign w:val="center"/>
          </w:tcPr>
          <w:p w:rsidR="00EA2CB4" w:rsidRPr="00D45994" w:rsidRDefault="00EA2CB4" w:rsidP="00A80AB3">
            <w:pPr>
              <w:jc w:val="center"/>
              <w:rPr>
                <w:rFonts w:ascii="Arial" w:hAnsi="Arial" w:cs="Arial"/>
                <w:sz w:val="24"/>
              </w:rPr>
            </w:pPr>
            <w:r w:rsidRPr="00D45994">
              <w:rPr>
                <w:rFonts w:ascii="Arial" w:hAnsi="Arial" w:cs="Arial"/>
                <w:sz w:val="24"/>
              </w:rPr>
              <w:t>Present</w:t>
            </w:r>
          </w:p>
        </w:tc>
        <w:tc>
          <w:tcPr>
            <w:tcW w:w="2394" w:type="dxa"/>
            <w:tcBorders>
              <w:top w:val="single" w:sz="18" w:space="0" w:color="auto"/>
              <w:right w:val="single" w:sz="18" w:space="0" w:color="auto"/>
            </w:tcBorders>
            <w:vAlign w:val="center"/>
          </w:tcPr>
          <w:p w:rsidR="00EA2CB4" w:rsidRPr="00D45994" w:rsidRDefault="00EA2CB4" w:rsidP="00A80AB3">
            <w:pPr>
              <w:jc w:val="center"/>
              <w:rPr>
                <w:rFonts w:ascii="Arial" w:hAnsi="Arial" w:cs="Arial"/>
                <w:sz w:val="24"/>
              </w:rPr>
            </w:pPr>
            <w:r w:rsidRPr="00D45994">
              <w:rPr>
                <w:rFonts w:ascii="Arial" w:hAnsi="Arial" w:cs="Arial"/>
                <w:sz w:val="24"/>
              </w:rPr>
              <w:t>Present</w:t>
            </w:r>
          </w:p>
        </w:tc>
      </w:tr>
      <w:tr w:rsidR="00EA2CB4" w:rsidRPr="00D45994" w:rsidTr="00A80AB3">
        <w:trPr>
          <w:trHeight w:val="431"/>
          <w:jc w:val="center"/>
        </w:trPr>
        <w:tc>
          <w:tcPr>
            <w:tcW w:w="2394" w:type="dxa"/>
            <w:tcBorders>
              <w:left w:val="single" w:sz="18" w:space="0" w:color="auto"/>
            </w:tcBorders>
            <w:vAlign w:val="center"/>
          </w:tcPr>
          <w:p w:rsidR="00EA2CB4" w:rsidRPr="00D45994" w:rsidRDefault="00EA2CB4" w:rsidP="00A80AB3">
            <w:pPr>
              <w:jc w:val="center"/>
              <w:rPr>
                <w:rFonts w:ascii="Arial" w:hAnsi="Arial" w:cs="Arial"/>
                <w:sz w:val="24"/>
              </w:rPr>
            </w:pPr>
            <w:r w:rsidRPr="00D45994">
              <w:rPr>
                <w:rFonts w:ascii="Arial" w:hAnsi="Arial" w:cs="Arial"/>
                <w:sz w:val="24"/>
              </w:rPr>
              <w:t>Topography</w:t>
            </w:r>
          </w:p>
        </w:tc>
        <w:tc>
          <w:tcPr>
            <w:tcW w:w="2394" w:type="dxa"/>
            <w:vAlign w:val="center"/>
          </w:tcPr>
          <w:p w:rsidR="00EA2CB4" w:rsidRPr="00D45994" w:rsidRDefault="00EA2CB4" w:rsidP="00A80AB3">
            <w:pPr>
              <w:jc w:val="center"/>
              <w:rPr>
                <w:rFonts w:ascii="Arial" w:hAnsi="Arial" w:cs="Arial"/>
                <w:sz w:val="24"/>
              </w:rPr>
            </w:pPr>
            <w:r>
              <w:rPr>
                <w:rFonts w:ascii="Arial" w:hAnsi="Arial" w:cs="Arial"/>
                <w:sz w:val="24"/>
              </w:rPr>
              <w:t>Elevated</w:t>
            </w:r>
          </w:p>
        </w:tc>
        <w:tc>
          <w:tcPr>
            <w:tcW w:w="2394" w:type="dxa"/>
            <w:vAlign w:val="center"/>
          </w:tcPr>
          <w:p w:rsidR="00EA2CB4" w:rsidRPr="00D45994" w:rsidRDefault="00EA2CB4" w:rsidP="00A80AB3">
            <w:pPr>
              <w:jc w:val="center"/>
              <w:rPr>
                <w:rFonts w:ascii="Arial" w:hAnsi="Arial" w:cs="Arial"/>
                <w:sz w:val="24"/>
              </w:rPr>
            </w:pPr>
            <w:r w:rsidRPr="00D45994">
              <w:rPr>
                <w:rFonts w:ascii="Arial" w:hAnsi="Arial" w:cs="Arial"/>
                <w:sz w:val="24"/>
              </w:rPr>
              <w:t>Elevated</w:t>
            </w:r>
          </w:p>
        </w:tc>
        <w:tc>
          <w:tcPr>
            <w:tcW w:w="2394" w:type="dxa"/>
            <w:tcBorders>
              <w:right w:val="single" w:sz="18" w:space="0" w:color="auto"/>
            </w:tcBorders>
            <w:vAlign w:val="center"/>
          </w:tcPr>
          <w:p w:rsidR="00EA2CB4" w:rsidRPr="00D45994" w:rsidRDefault="00EA2CB4" w:rsidP="00A80AB3">
            <w:pPr>
              <w:jc w:val="center"/>
              <w:rPr>
                <w:rFonts w:ascii="Arial" w:hAnsi="Arial" w:cs="Arial"/>
                <w:sz w:val="24"/>
              </w:rPr>
            </w:pPr>
            <w:r>
              <w:rPr>
                <w:rFonts w:ascii="Arial" w:hAnsi="Arial" w:cs="Arial"/>
                <w:sz w:val="24"/>
              </w:rPr>
              <w:t>Flat</w:t>
            </w:r>
          </w:p>
        </w:tc>
      </w:tr>
      <w:tr w:rsidR="00EA2CB4" w:rsidRPr="00D45994" w:rsidTr="00A80AB3">
        <w:trPr>
          <w:trHeight w:val="710"/>
          <w:jc w:val="center"/>
        </w:trPr>
        <w:tc>
          <w:tcPr>
            <w:tcW w:w="2394" w:type="dxa"/>
            <w:tcBorders>
              <w:left w:val="single" w:sz="18" w:space="0" w:color="auto"/>
            </w:tcBorders>
            <w:vAlign w:val="center"/>
          </w:tcPr>
          <w:p w:rsidR="00EA2CB4" w:rsidRPr="00D45994" w:rsidRDefault="00EA2CB4" w:rsidP="00A80AB3">
            <w:pPr>
              <w:jc w:val="center"/>
              <w:rPr>
                <w:rFonts w:ascii="Arial" w:hAnsi="Arial" w:cs="Arial"/>
                <w:sz w:val="24"/>
              </w:rPr>
            </w:pPr>
            <w:r w:rsidRPr="00D45994">
              <w:rPr>
                <w:rFonts w:ascii="Arial" w:hAnsi="Arial" w:cs="Arial"/>
                <w:sz w:val="24"/>
              </w:rPr>
              <w:t>Nearness of the load center</w:t>
            </w:r>
          </w:p>
        </w:tc>
        <w:tc>
          <w:tcPr>
            <w:tcW w:w="2394" w:type="dxa"/>
            <w:vAlign w:val="center"/>
          </w:tcPr>
          <w:p w:rsidR="00EA2CB4" w:rsidRPr="00D45994" w:rsidRDefault="00EA2CB4" w:rsidP="00A80AB3">
            <w:pPr>
              <w:jc w:val="center"/>
              <w:rPr>
                <w:rFonts w:ascii="Arial" w:hAnsi="Arial" w:cs="Arial"/>
                <w:sz w:val="24"/>
              </w:rPr>
            </w:pPr>
            <w:r w:rsidRPr="00D45994">
              <w:rPr>
                <w:rFonts w:ascii="Arial" w:hAnsi="Arial" w:cs="Arial"/>
                <w:sz w:val="24"/>
              </w:rPr>
              <w:t>Near</w:t>
            </w:r>
          </w:p>
        </w:tc>
        <w:tc>
          <w:tcPr>
            <w:tcW w:w="2394" w:type="dxa"/>
            <w:vAlign w:val="center"/>
          </w:tcPr>
          <w:p w:rsidR="00EA2CB4" w:rsidRPr="00D45994" w:rsidRDefault="00EA2CB4" w:rsidP="00A80AB3">
            <w:pPr>
              <w:jc w:val="center"/>
              <w:rPr>
                <w:rFonts w:ascii="Arial" w:hAnsi="Arial" w:cs="Arial"/>
                <w:sz w:val="24"/>
              </w:rPr>
            </w:pPr>
            <w:r w:rsidRPr="00D45994">
              <w:rPr>
                <w:rFonts w:ascii="Arial" w:hAnsi="Arial" w:cs="Arial"/>
                <w:sz w:val="24"/>
              </w:rPr>
              <w:t>Near</w:t>
            </w:r>
          </w:p>
        </w:tc>
        <w:tc>
          <w:tcPr>
            <w:tcW w:w="2394" w:type="dxa"/>
            <w:tcBorders>
              <w:right w:val="single" w:sz="18" w:space="0" w:color="auto"/>
            </w:tcBorders>
            <w:vAlign w:val="center"/>
          </w:tcPr>
          <w:p w:rsidR="00EA2CB4" w:rsidRPr="00D45994" w:rsidRDefault="00EA2CB4" w:rsidP="00A80AB3">
            <w:pPr>
              <w:jc w:val="center"/>
              <w:rPr>
                <w:rFonts w:ascii="Arial" w:hAnsi="Arial" w:cs="Arial"/>
                <w:sz w:val="24"/>
              </w:rPr>
            </w:pPr>
            <w:r w:rsidRPr="00D45994">
              <w:rPr>
                <w:rFonts w:ascii="Arial" w:hAnsi="Arial" w:cs="Arial"/>
                <w:sz w:val="24"/>
              </w:rPr>
              <w:t>Near</w:t>
            </w:r>
          </w:p>
        </w:tc>
      </w:tr>
      <w:tr w:rsidR="00EA2CB4" w:rsidRPr="00D45994" w:rsidTr="00A80AB3">
        <w:trPr>
          <w:trHeight w:val="719"/>
          <w:jc w:val="center"/>
        </w:trPr>
        <w:tc>
          <w:tcPr>
            <w:tcW w:w="2394" w:type="dxa"/>
            <w:tcBorders>
              <w:left w:val="single" w:sz="18" w:space="0" w:color="auto"/>
            </w:tcBorders>
            <w:vAlign w:val="center"/>
          </w:tcPr>
          <w:p w:rsidR="00EA2CB4" w:rsidRPr="00D45994" w:rsidRDefault="00EA2CB4" w:rsidP="00A80AB3">
            <w:pPr>
              <w:jc w:val="center"/>
              <w:rPr>
                <w:rFonts w:ascii="Arial" w:hAnsi="Arial" w:cs="Arial"/>
                <w:sz w:val="24"/>
              </w:rPr>
            </w:pPr>
            <w:r w:rsidRPr="00D45994">
              <w:rPr>
                <w:rFonts w:ascii="Arial" w:hAnsi="Arial" w:cs="Arial"/>
                <w:sz w:val="24"/>
              </w:rPr>
              <w:t>Road Transportation</w:t>
            </w:r>
          </w:p>
        </w:tc>
        <w:tc>
          <w:tcPr>
            <w:tcW w:w="2394" w:type="dxa"/>
            <w:vAlign w:val="center"/>
          </w:tcPr>
          <w:p w:rsidR="00EA2CB4" w:rsidRPr="00D45994" w:rsidRDefault="00EA2CB4" w:rsidP="00A80AB3">
            <w:pPr>
              <w:jc w:val="center"/>
              <w:rPr>
                <w:rFonts w:ascii="Arial" w:hAnsi="Arial" w:cs="Arial"/>
                <w:sz w:val="24"/>
              </w:rPr>
            </w:pPr>
            <w:r w:rsidRPr="00D45994">
              <w:rPr>
                <w:rFonts w:ascii="Arial" w:hAnsi="Arial" w:cs="Arial"/>
                <w:sz w:val="24"/>
              </w:rPr>
              <w:t>Easy</w:t>
            </w:r>
          </w:p>
        </w:tc>
        <w:tc>
          <w:tcPr>
            <w:tcW w:w="2394" w:type="dxa"/>
            <w:vAlign w:val="center"/>
          </w:tcPr>
          <w:p w:rsidR="00EA2CB4" w:rsidRPr="00D45994" w:rsidRDefault="00EA2CB4" w:rsidP="00A80AB3">
            <w:pPr>
              <w:jc w:val="center"/>
              <w:rPr>
                <w:rFonts w:ascii="Arial" w:hAnsi="Arial" w:cs="Arial"/>
                <w:sz w:val="24"/>
              </w:rPr>
            </w:pPr>
            <w:r w:rsidRPr="00D45994">
              <w:rPr>
                <w:rFonts w:ascii="Arial" w:hAnsi="Arial" w:cs="Arial"/>
                <w:sz w:val="24"/>
              </w:rPr>
              <w:t>Easy</w:t>
            </w:r>
          </w:p>
        </w:tc>
        <w:tc>
          <w:tcPr>
            <w:tcW w:w="2394" w:type="dxa"/>
            <w:tcBorders>
              <w:right w:val="single" w:sz="18" w:space="0" w:color="auto"/>
            </w:tcBorders>
            <w:vAlign w:val="center"/>
          </w:tcPr>
          <w:p w:rsidR="00EA2CB4" w:rsidRPr="00D45994" w:rsidRDefault="00EA2CB4" w:rsidP="00A80AB3">
            <w:pPr>
              <w:jc w:val="center"/>
              <w:rPr>
                <w:rFonts w:ascii="Arial" w:hAnsi="Arial" w:cs="Arial"/>
                <w:sz w:val="24"/>
              </w:rPr>
            </w:pPr>
            <w:r w:rsidRPr="00D45994">
              <w:rPr>
                <w:rFonts w:ascii="Arial" w:hAnsi="Arial" w:cs="Arial"/>
                <w:sz w:val="24"/>
              </w:rPr>
              <w:t>Easy</w:t>
            </w:r>
          </w:p>
        </w:tc>
      </w:tr>
      <w:tr w:rsidR="00EA2CB4" w:rsidRPr="00D45994" w:rsidTr="00A80AB3">
        <w:trPr>
          <w:trHeight w:val="440"/>
          <w:jc w:val="center"/>
        </w:trPr>
        <w:tc>
          <w:tcPr>
            <w:tcW w:w="2394" w:type="dxa"/>
            <w:tcBorders>
              <w:left w:val="single" w:sz="18" w:space="0" w:color="auto"/>
            </w:tcBorders>
            <w:vAlign w:val="center"/>
          </w:tcPr>
          <w:p w:rsidR="00EA2CB4" w:rsidRPr="00D45994" w:rsidRDefault="00EA2CB4" w:rsidP="00A80AB3">
            <w:pPr>
              <w:jc w:val="center"/>
              <w:rPr>
                <w:rFonts w:ascii="Arial" w:hAnsi="Arial" w:cs="Arial"/>
                <w:sz w:val="24"/>
              </w:rPr>
            </w:pPr>
            <w:r w:rsidRPr="00D45994">
              <w:rPr>
                <w:rFonts w:ascii="Arial" w:hAnsi="Arial" w:cs="Arial"/>
                <w:sz w:val="24"/>
              </w:rPr>
              <w:t>Type of land</w:t>
            </w:r>
          </w:p>
        </w:tc>
        <w:tc>
          <w:tcPr>
            <w:tcW w:w="2394" w:type="dxa"/>
            <w:vAlign w:val="center"/>
          </w:tcPr>
          <w:p w:rsidR="00EA2CB4" w:rsidRPr="00D45994" w:rsidRDefault="00EA2CB4" w:rsidP="00A80AB3">
            <w:pPr>
              <w:jc w:val="center"/>
              <w:rPr>
                <w:rFonts w:ascii="Arial" w:hAnsi="Arial" w:cs="Arial"/>
                <w:sz w:val="24"/>
              </w:rPr>
            </w:pPr>
            <w:r w:rsidRPr="00D45994">
              <w:rPr>
                <w:rFonts w:ascii="Arial" w:hAnsi="Arial" w:cs="Arial"/>
                <w:sz w:val="24"/>
              </w:rPr>
              <w:t>Agricultural</w:t>
            </w:r>
          </w:p>
        </w:tc>
        <w:tc>
          <w:tcPr>
            <w:tcW w:w="2394" w:type="dxa"/>
            <w:vAlign w:val="center"/>
          </w:tcPr>
          <w:p w:rsidR="00EA2CB4" w:rsidRPr="00D45994" w:rsidRDefault="00EA2CB4" w:rsidP="00A80AB3">
            <w:pPr>
              <w:jc w:val="center"/>
              <w:rPr>
                <w:rFonts w:ascii="Arial" w:hAnsi="Arial" w:cs="Arial"/>
                <w:sz w:val="24"/>
              </w:rPr>
            </w:pPr>
            <w:r w:rsidRPr="00D45994">
              <w:rPr>
                <w:rFonts w:ascii="Arial" w:hAnsi="Arial" w:cs="Arial"/>
                <w:sz w:val="24"/>
              </w:rPr>
              <w:t>Commercial</w:t>
            </w:r>
          </w:p>
        </w:tc>
        <w:tc>
          <w:tcPr>
            <w:tcW w:w="2394" w:type="dxa"/>
            <w:tcBorders>
              <w:right w:val="single" w:sz="18" w:space="0" w:color="auto"/>
            </w:tcBorders>
            <w:vAlign w:val="center"/>
          </w:tcPr>
          <w:p w:rsidR="00EA2CB4" w:rsidRPr="00D45994" w:rsidRDefault="00EA2CB4" w:rsidP="00A80AB3">
            <w:pPr>
              <w:jc w:val="center"/>
              <w:rPr>
                <w:rFonts w:ascii="Arial" w:hAnsi="Arial" w:cs="Arial"/>
                <w:sz w:val="24"/>
              </w:rPr>
            </w:pPr>
            <w:r w:rsidRPr="00D45994">
              <w:rPr>
                <w:rFonts w:ascii="Arial" w:hAnsi="Arial" w:cs="Arial"/>
                <w:sz w:val="24"/>
              </w:rPr>
              <w:t>Agricultural</w:t>
            </w:r>
          </w:p>
        </w:tc>
      </w:tr>
      <w:tr w:rsidR="00EA2CB4" w:rsidRPr="00D45994" w:rsidTr="00A80AB3">
        <w:trPr>
          <w:trHeight w:val="440"/>
          <w:jc w:val="center"/>
        </w:trPr>
        <w:tc>
          <w:tcPr>
            <w:tcW w:w="2394" w:type="dxa"/>
            <w:tcBorders>
              <w:left w:val="single" w:sz="18" w:space="0" w:color="auto"/>
              <w:bottom w:val="single" w:sz="18" w:space="0" w:color="auto"/>
            </w:tcBorders>
            <w:vAlign w:val="center"/>
          </w:tcPr>
          <w:p w:rsidR="00EA2CB4" w:rsidRPr="00D45994" w:rsidRDefault="00EA2CB4" w:rsidP="00A80AB3">
            <w:pPr>
              <w:jc w:val="center"/>
              <w:rPr>
                <w:rFonts w:ascii="Arial" w:hAnsi="Arial" w:cs="Arial"/>
                <w:sz w:val="24"/>
              </w:rPr>
            </w:pPr>
            <w:r>
              <w:rPr>
                <w:rFonts w:ascii="Arial" w:hAnsi="Arial" w:cs="Arial"/>
                <w:sz w:val="24"/>
              </w:rPr>
              <w:t>Disturbances</w:t>
            </w:r>
          </w:p>
        </w:tc>
        <w:tc>
          <w:tcPr>
            <w:tcW w:w="2394" w:type="dxa"/>
            <w:tcBorders>
              <w:bottom w:val="single" w:sz="18" w:space="0" w:color="auto"/>
            </w:tcBorders>
            <w:vAlign w:val="center"/>
          </w:tcPr>
          <w:p w:rsidR="00EA2CB4" w:rsidRPr="00D45994" w:rsidRDefault="00EA2CB4" w:rsidP="00A80AB3">
            <w:pPr>
              <w:jc w:val="center"/>
              <w:rPr>
                <w:rFonts w:ascii="Arial" w:hAnsi="Arial" w:cs="Arial"/>
                <w:sz w:val="24"/>
              </w:rPr>
            </w:pPr>
            <w:r>
              <w:rPr>
                <w:rFonts w:ascii="Arial" w:hAnsi="Arial" w:cs="Arial"/>
                <w:sz w:val="24"/>
              </w:rPr>
              <w:t>Many resorts</w:t>
            </w:r>
          </w:p>
        </w:tc>
        <w:tc>
          <w:tcPr>
            <w:tcW w:w="2394" w:type="dxa"/>
            <w:tcBorders>
              <w:bottom w:val="single" w:sz="18" w:space="0" w:color="auto"/>
            </w:tcBorders>
            <w:vAlign w:val="center"/>
          </w:tcPr>
          <w:p w:rsidR="00EA2CB4" w:rsidRPr="00D45994" w:rsidRDefault="00EA2CB4" w:rsidP="00A80AB3">
            <w:pPr>
              <w:jc w:val="center"/>
              <w:rPr>
                <w:rFonts w:ascii="Arial" w:hAnsi="Arial" w:cs="Arial"/>
                <w:sz w:val="24"/>
              </w:rPr>
            </w:pPr>
            <w:r>
              <w:rPr>
                <w:rFonts w:ascii="Arial" w:hAnsi="Arial" w:cs="Arial"/>
                <w:sz w:val="24"/>
              </w:rPr>
              <w:t>Forestation</w:t>
            </w:r>
          </w:p>
        </w:tc>
        <w:tc>
          <w:tcPr>
            <w:tcW w:w="2394" w:type="dxa"/>
            <w:tcBorders>
              <w:bottom w:val="single" w:sz="18" w:space="0" w:color="auto"/>
              <w:right w:val="single" w:sz="18" w:space="0" w:color="auto"/>
            </w:tcBorders>
            <w:vAlign w:val="center"/>
          </w:tcPr>
          <w:p w:rsidR="00EA2CB4" w:rsidRPr="00D45994" w:rsidRDefault="00EA2CB4" w:rsidP="00A80AB3">
            <w:pPr>
              <w:jc w:val="center"/>
              <w:rPr>
                <w:rFonts w:ascii="Arial" w:hAnsi="Arial" w:cs="Arial"/>
                <w:sz w:val="24"/>
              </w:rPr>
            </w:pPr>
            <w:r>
              <w:rPr>
                <w:rFonts w:ascii="Arial" w:hAnsi="Arial" w:cs="Arial"/>
                <w:sz w:val="24"/>
              </w:rPr>
              <w:t>Many resorts</w:t>
            </w:r>
          </w:p>
        </w:tc>
      </w:tr>
    </w:tbl>
    <w:p w:rsidR="00EA2CB4" w:rsidRDefault="00EA2CB4" w:rsidP="00EA2CB4">
      <w:pPr>
        <w:spacing w:line="360" w:lineRule="auto"/>
        <w:jc w:val="both"/>
        <w:rPr>
          <w:rFonts w:ascii="Arial" w:hAnsi="Arial" w:cs="Arial"/>
          <w:sz w:val="24"/>
        </w:rPr>
      </w:pPr>
    </w:p>
    <w:p w:rsidR="00EA2CB4" w:rsidRDefault="00EA2CB4" w:rsidP="00EA2CB4">
      <w:pPr>
        <w:spacing w:line="360" w:lineRule="auto"/>
        <w:jc w:val="both"/>
        <w:rPr>
          <w:rFonts w:ascii="Arial" w:hAnsi="Arial" w:cs="Arial"/>
          <w:sz w:val="24"/>
        </w:rPr>
      </w:pPr>
      <w:r>
        <w:rPr>
          <w:rFonts w:ascii="Arial" w:hAnsi="Arial" w:cs="Arial"/>
          <w:sz w:val="24"/>
        </w:rPr>
        <w:lastRenderedPageBreak/>
        <w:tab/>
        <w:t xml:space="preserve">Table 1 shows the different parameters used to determine the plant location. All of the locations are strategically located near bodies of water. The location in </w:t>
      </w:r>
      <w:proofErr w:type="spellStart"/>
      <w:r>
        <w:rPr>
          <w:rFonts w:ascii="Arial" w:hAnsi="Arial" w:cs="Arial"/>
          <w:sz w:val="24"/>
        </w:rPr>
        <w:t>Calatagan</w:t>
      </w:r>
      <w:proofErr w:type="spellEnd"/>
      <w:r>
        <w:rPr>
          <w:rFonts w:ascii="Arial" w:hAnsi="Arial" w:cs="Arial"/>
          <w:sz w:val="24"/>
        </w:rPr>
        <w:t xml:space="preserve"> is located along the coast of </w:t>
      </w:r>
      <w:proofErr w:type="spellStart"/>
      <w:r>
        <w:rPr>
          <w:rFonts w:ascii="Arial" w:hAnsi="Arial" w:cs="Arial"/>
          <w:sz w:val="24"/>
        </w:rPr>
        <w:t>Pagaspas</w:t>
      </w:r>
      <w:proofErr w:type="spellEnd"/>
      <w:r>
        <w:rPr>
          <w:rFonts w:ascii="Arial" w:hAnsi="Arial" w:cs="Arial"/>
          <w:sz w:val="24"/>
        </w:rPr>
        <w:t xml:space="preserve"> Bay and the location in </w:t>
      </w:r>
      <w:proofErr w:type="spellStart"/>
      <w:r>
        <w:rPr>
          <w:rFonts w:ascii="Arial" w:hAnsi="Arial" w:cs="Arial"/>
          <w:sz w:val="24"/>
        </w:rPr>
        <w:t>Lian</w:t>
      </w:r>
      <w:proofErr w:type="spellEnd"/>
      <w:r>
        <w:rPr>
          <w:rFonts w:ascii="Arial" w:hAnsi="Arial" w:cs="Arial"/>
          <w:sz w:val="24"/>
        </w:rPr>
        <w:t xml:space="preserve"> and </w:t>
      </w:r>
      <w:proofErr w:type="spellStart"/>
      <w:r>
        <w:rPr>
          <w:rFonts w:ascii="Arial" w:hAnsi="Arial" w:cs="Arial"/>
          <w:sz w:val="24"/>
        </w:rPr>
        <w:t>Nasugbu</w:t>
      </w:r>
      <w:proofErr w:type="spellEnd"/>
      <w:r>
        <w:rPr>
          <w:rFonts w:ascii="Arial" w:hAnsi="Arial" w:cs="Arial"/>
          <w:sz w:val="24"/>
        </w:rPr>
        <w:t xml:space="preserve"> are both located along </w:t>
      </w:r>
      <w:proofErr w:type="spellStart"/>
      <w:r>
        <w:rPr>
          <w:rFonts w:ascii="Arial" w:hAnsi="Arial" w:cs="Arial"/>
          <w:sz w:val="24"/>
        </w:rPr>
        <w:t>Nasugbu</w:t>
      </w:r>
      <w:proofErr w:type="spellEnd"/>
      <w:r>
        <w:rPr>
          <w:rFonts w:ascii="Arial" w:hAnsi="Arial" w:cs="Arial"/>
          <w:sz w:val="24"/>
        </w:rPr>
        <w:t xml:space="preserve"> Bay. All of the locations are open areas for the construction of large facilities.</w:t>
      </w:r>
    </w:p>
    <w:p w:rsidR="00680434" w:rsidRDefault="00680434" w:rsidP="00680434">
      <w:pPr>
        <w:spacing w:line="360" w:lineRule="auto"/>
        <w:jc w:val="both"/>
        <w:rPr>
          <w:rFonts w:ascii="Arial" w:hAnsi="Arial" w:cs="Arial"/>
          <w:sz w:val="24"/>
        </w:rPr>
      </w:pPr>
      <w:r>
        <w:rPr>
          <w:rFonts w:ascii="Arial" w:hAnsi="Arial" w:cs="Arial"/>
          <w:sz w:val="24"/>
        </w:rPr>
        <w:tab/>
        <w:t xml:space="preserve">The researchers decided to install the proposed power plant in </w:t>
      </w:r>
      <w:proofErr w:type="spellStart"/>
      <w:r>
        <w:rPr>
          <w:rFonts w:ascii="Arial" w:hAnsi="Arial" w:cs="Arial"/>
          <w:sz w:val="24"/>
        </w:rPr>
        <w:t>Brgy</w:t>
      </w:r>
      <w:proofErr w:type="spellEnd"/>
      <w:r>
        <w:rPr>
          <w:rFonts w:ascii="Arial" w:hAnsi="Arial" w:cs="Arial"/>
          <w:sz w:val="24"/>
        </w:rPr>
        <w:t xml:space="preserve">. </w:t>
      </w:r>
      <w:proofErr w:type="spellStart"/>
      <w:r>
        <w:rPr>
          <w:rFonts w:ascii="Arial" w:hAnsi="Arial" w:cs="Arial"/>
          <w:sz w:val="24"/>
        </w:rPr>
        <w:t>Lumaniag</w:t>
      </w:r>
      <w:proofErr w:type="spellEnd"/>
      <w:r>
        <w:rPr>
          <w:rFonts w:ascii="Arial" w:hAnsi="Arial" w:cs="Arial"/>
          <w:sz w:val="24"/>
        </w:rPr>
        <w:t xml:space="preserve">, </w:t>
      </w:r>
      <w:proofErr w:type="spellStart"/>
      <w:r>
        <w:rPr>
          <w:rFonts w:ascii="Arial" w:hAnsi="Arial" w:cs="Arial"/>
          <w:sz w:val="24"/>
        </w:rPr>
        <w:t>Lian</w:t>
      </w:r>
      <w:proofErr w:type="spellEnd"/>
      <w:r>
        <w:rPr>
          <w:rFonts w:ascii="Arial" w:hAnsi="Arial" w:cs="Arial"/>
          <w:sz w:val="24"/>
        </w:rPr>
        <w:t xml:space="preserve">, </w:t>
      </w:r>
      <w:proofErr w:type="spellStart"/>
      <w:r>
        <w:rPr>
          <w:rFonts w:ascii="Arial" w:hAnsi="Arial" w:cs="Arial"/>
          <w:sz w:val="24"/>
        </w:rPr>
        <w:t>Batangas</w:t>
      </w:r>
      <w:proofErr w:type="spellEnd"/>
      <w:r>
        <w:rPr>
          <w:rFonts w:ascii="Arial" w:hAnsi="Arial" w:cs="Arial"/>
          <w:sz w:val="24"/>
        </w:rPr>
        <w:t xml:space="preserve"> due to its strategic location with regards to the availability of sources of water, nearness to the load center, road transportation, type of land and fuel transport via sea. The chosen location will provide electricity to the different municipalities in the province of </w:t>
      </w:r>
      <w:proofErr w:type="spellStart"/>
      <w:r>
        <w:rPr>
          <w:rFonts w:ascii="Arial" w:hAnsi="Arial" w:cs="Arial"/>
          <w:sz w:val="24"/>
        </w:rPr>
        <w:t>Batangas</w:t>
      </w:r>
      <w:proofErr w:type="spellEnd"/>
      <w:r>
        <w:rPr>
          <w:rFonts w:ascii="Arial" w:hAnsi="Arial" w:cs="Arial"/>
          <w:sz w:val="24"/>
        </w:rPr>
        <w:t>.</w:t>
      </w:r>
    </w:p>
    <w:p w:rsidR="00EA2CB4" w:rsidRDefault="00EA2CB4" w:rsidP="00680434">
      <w:pPr>
        <w:spacing w:line="360" w:lineRule="auto"/>
        <w:ind w:firstLine="720"/>
        <w:jc w:val="both"/>
        <w:rPr>
          <w:rFonts w:ascii="Arial" w:hAnsi="Arial" w:cs="Arial"/>
          <w:sz w:val="24"/>
        </w:rPr>
      </w:pPr>
      <w:proofErr w:type="spellStart"/>
      <w:r w:rsidRPr="00EA2CB4">
        <w:rPr>
          <w:rFonts w:ascii="Arial" w:hAnsi="Arial" w:cs="Arial"/>
          <w:sz w:val="24"/>
        </w:rPr>
        <w:t>Lian</w:t>
      </w:r>
      <w:proofErr w:type="spellEnd"/>
      <w:r w:rsidRPr="00EA2CB4">
        <w:rPr>
          <w:rFonts w:ascii="Arial" w:hAnsi="Arial" w:cs="Arial"/>
          <w:sz w:val="24"/>
        </w:rPr>
        <w:t xml:space="preserve">, officially the Municipality of </w:t>
      </w:r>
      <w:proofErr w:type="spellStart"/>
      <w:r w:rsidRPr="00EA2CB4">
        <w:rPr>
          <w:rFonts w:ascii="Arial" w:hAnsi="Arial" w:cs="Arial"/>
          <w:sz w:val="24"/>
        </w:rPr>
        <w:t>Lian</w:t>
      </w:r>
      <w:proofErr w:type="spellEnd"/>
      <w:r w:rsidRPr="00EA2CB4">
        <w:rPr>
          <w:rFonts w:ascii="Arial" w:hAnsi="Arial" w:cs="Arial"/>
          <w:sz w:val="24"/>
        </w:rPr>
        <w:t>, is a 3</w:t>
      </w:r>
      <w:r w:rsidRPr="00680434">
        <w:rPr>
          <w:rFonts w:ascii="Arial" w:hAnsi="Arial" w:cs="Arial"/>
          <w:sz w:val="24"/>
          <w:vertAlign w:val="superscript"/>
        </w:rPr>
        <w:t>rd</w:t>
      </w:r>
      <w:r w:rsidRPr="00EA2CB4">
        <w:rPr>
          <w:rFonts w:ascii="Arial" w:hAnsi="Arial" w:cs="Arial"/>
          <w:sz w:val="24"/>
        </w:rPr>
        <w:t xml:space="preserve"> class municipality in the province of </w:t>
      </w:r>
      <w:proofErr w:type="spellStart"/>
      <w:r w:rsidRPr="00EA2CB4">
        <w:rPr>
          <w:rFonts w:ascii="Arial" w:hAnsi="Arial" w:cs="Arial"/>
          <w:sz w:val="24"/>
        </w:rPr>
        <w:t>Batangas</w:t>
      </w:r>
      <w:proofErr w:type="spellEnd"/>
      <w:r w:rsidRPr="00EA2CB4">
        <w:rPr>
          <w:rFonts w:ascii="Arial" w:hAnsi="Arial" w:cs="Arial"/>
          <w:sz w:val="24"/>
        </w:rPr>
        <w:t xml:space="preserve">, Philippines. </w:t>
      </w:r>
      <w:r w:rsidR="00680434">
        <w:rPr>
          <w:rFonts w:ascii="Arial" w:hAnsi="Arial" w:cs="Arial"/>
          <w:sz w:val="24"/>
        </w:rPr>
        <w:t xml:space="preserve">It is also a coastal municipality of the province. </w:t>
      </w:r>
      <w:r w:rsidRPr="00EA2CB4">
        <w:rPr>
          <w:rFonts w:ascii="Arial" w:hAnsi="Arial" w:cs="Arial"/>
          <w:sz w:val="24"/>
        </w:rPr>
        <w:t>According to the 2015 census, it has a population of 52,660 people.</w:t>
      </w:r>
      <w:r w:rsidR="00680434">
        <w:rPr>
          <w:rFonts w:ascii="Arial" w:hAnsi="Arial" w:cs="Arial"/>
          <w:sz w:val="24"/>
        </w:rPr>
        <w:t xml:space="preserve"> The municipality is located in the northwestern part of </w:t>
      </w:r>
      <w:proofErr w:type="spellStart"/>
      <w:r w:rsidR="00680434">
        <w:rPr>
          <w:rFonts w:ascii="Arial" w:hAnsi="Arial" w:cs="Arial"/>
          <w:sz w:val="24"/>
        </w:rPr>
        <w:t>Batangas</w:t>
      </w:r>
      <w:proofErr w:type="spellEnd"/>
      <w:r w:rsidR="00680434">
        <w:rPr>
          <w:rFonts w:ascii="Arial" w:hAnsi="Arial" w:cs="Arial"/>
          <w:sz w:val="24"/>
        </w:rPr>
        <w:t xml:space="preserve"> Province and bounded </w:t>
      </w:r>
      <w:r w:rsidR="00680434" w:rsidRPr="00680434">
        <w:rPr>
          <w:rFonts w:ascii="Arial" w:hAnsi="Arial" w:cs="Arial"/>
          <w:sz w:val="24"/>
        </w:rPr>
        <w:t xml:space="preserve">on the north by the Municipality of </w:t>
      </w:r>
      <w:proofErr w:type="spellStart"/>
      <w:r w:rsidR="00680434" w:rsidRPr="00680434">
        <w:rPr>
          <w:rFonts w:ascii="Arial" w:hAnsi="Arial" w:cs="Arial"/>
          <w:sz w:val="24"/>
        </w:rPr>
        <w:t>Nasugbu</w:t>
      </w:r>
      <w:proofErr w:type="spellEnd"/>
      <w:r w:rsidR="00680434" w:rsidRPr="00680434">
        <w:rPr>
          <w:rFonts w:ascii="Arial" w:hAnsi="Arial" w:cs="Arial"/>
          <w:sz w:val="24"/>
        </w:rPr>
        <w:t xml:space="preserve">; on the east by the Municipalities of </w:t>
      </w:r>
      <w:proofErr w:type="spellStart"/>
      <w:r w:rsidR="00680434" w:rsidRPr="00680434">
        <w:rPr>
          <w:rFonts w:ascii="Arial" w:hAnsi="Arial" w:cs="Arial"/>
          <w:sz w:val="24"/>
        </w:rPr>
        <w:t>Tuy</w:t>
      </w:r>
      <w:proofErr w:type="spellEnd"/>
      <w:r w:rsidR="00680434" w:rsidRPr="00680434">
        <w:rPr>
          <w:rFonts w:ascii="Arial" w:hAnsi="Arial" w:cs="Arial"/>
          <w:sz w:val="24"/>
        </w:rPr>
        <w:t xml:space="preserve"> and </w:t>
      </w:r>
      <w:proofErr w:type="spellStart"/>
      <w:r w:rsidR="00680434" w:rsidRPr="00680434">
        <w:rPr>
          <w:rFonts w:ascii="Arial" w:hAnsi="Arial" w:cs="Arial"/>
          <w:sz w:val="24"/>
        </w:rPr>
        <w:t>Balayan</w:t>
      </w:r>
      <w:proofErr w:type="spellEnd"/>
      <w:r w:rsidR="00680434" w:rsidRPr="00680434">
        <w:rPr>
          <w:rFonts w:ascii="Arial" w:hAnsi="Arial" w:cs="Arial"/>
          <w:sz w:val="24"/>
        </w:rPr>
        <w:t xml:space="preserve">, on the west by South China Sea and on the south by the Municipality of </w:t>
      </w:r>
      <w:proofErr w:type="spellStart"/>
      <w:r w:rsidR="00680434" w:rsidRPr="00680434">
        <w:rPr>
          <w:rFonts w:ascii="Arial" w:hAnsi="Arial" w:cs="Arial"/>
          <w:sz w:val="24"/>
        </w:rPr>
        <w:t>Calatagan</w:t>
      </w:r>
      <w:proofErr w:type="spellEnd"/>
      <w:r w:rsidR="00680434" w:rsidRPr="00680434">
        <w:rPr>
          <w:rFonts w:ascii="Arial" w:hAnsi="Arial" w:cs="Arial"/>
          <w:sz w:val="24"/>
        </w:rPr>
        <w:t>.  It is geographically situated at 120 degrees 39’ longitude and 14 degrees 12’ latitude.</w:t>
      </w:r>
      <w:r w:rsidR="00680434">
        <w:rPr>
          <w:rFonts w:ascii="Arial" w:hAnsi="Arial" w:cs="Arial"/>
          <w:sz w:val="24"/>
        </w:rPr>
        <w:t xml:space="preserve"> The municipality has a land area of 76.80 square kilometers which constitutes 2.46% of </w:t>
      </w:r>
      <w:proofErr w:type="spellStart"/>
      <w:r w:rsidR="00680434">
        <w:rPr>
          <w:rFonts w:ascii="Arial" w:hAnsi="Arial" w:cs="Arial"/>
          <w:sz w:val="24"/>
        </w:rPr>
        <w:t>Batangas</w:t>
      </w:r>
      <w:proofErr w:type="spellEnd"/>
      <w:r w:rsidR="00680434">
        <w:rPr>
          <w:rFonts w:ascii="Arial" w:hAnsi="Arial" w:cs="Arial"/>
          <w:sz w:val="24"/>
        </w:rPr>
        <w:t xml:space="preserve">’ total area. It is also located between BATELEC I in </w:t>
      </w:r>
      <w:proofErr w:type="spellStart"/>
      <w:r w:rsidR="00680434">
        <w:rPr>
          <w:rFonts w:ascii="Arial" w:hAnsi="Arial" w:cs="Arial"/>
          <w:sz w:val="24"/>
        </w:rPr>
        <w:t>Calatagan</w:t>
      </w:r>
      <w:proofErr w:type="spellEnd"/>
      <w:r w:rsidR="00680434">
        <w:rPr>
          <w:rFonts w:ascii="Arial" w:hAnsi="Arial" w:cs="Arial"/>
          <w:sz w:val="24"/>
        </w:rPr>
        <w:t xml:space="preserve"> and BATELEC I Substation in </w:t>
      </w:r>
      <w:proofErr w:type="spellStart"/>
      <w:r w:rsidR="00680434">
        <w:rPr>
          <w:rFonts w:ascii="Arial" w:hAnsi="Arial" w:cs="Arial"/>
          <w:sz w:val="24"/>
        </w:rPr>
        <w:t>Nasugbu</w:t>
      </w:r>
      <w:proofErr w:type="spellEnd"/>
      <w:r w:rsidR="00680434">
        <w:rPr>
          <w:rFonts w:ascii="Arial" w:hAnsi="Arial" w:cs="Arial"/>
          <w:sz w:val="24"/>
        </w:rPr>
        <w:t>.</w:t>
      </w:r>
    </w:p>
    <w:p w:rsidR="00680434" w:rsidRPr="00680434" w:rsidRDefault="00680434" w:rsidP="00680434">
      <w:pPr>
        <w:spacing w:line="360" w:lineRule="auto"/>
        <w:ind w:firstLine="720"/>
        <w:jc w:val="both"/>
        <w:rPr>
          <w:rFonts w:ascii="Arial" w:hAnsi="Arial" w:cs="Arial"/>
          <w:sz w:val="24"/>
        </w:rPr>
      </w:pPr>
      <w:proofErr w:type="spellStart"/>
      <w:proofErr w:type="gramStart"/>
      <w:r>
        <w:rPr>
          <w:rFonts w:ascii="Arial" w:hAnsi="Arial" w:cs="Arial"/>
          <w:sz w:val="24"/>
        </w:rPr>
        <w:t>Brgy</w:t>
      </w:r>
      <w:proofErr w:type="spellEnd"/>
      <w:r>
        <w:rPr>
          <w:rFonts w:ascii="Arial" w:hAnsi="Arial" w:cs="Arial"/>
          <w:sz w:val="24"/>
        </w:rPr>
        <w:t>.</w:t>
      </w:r>
      <w:proofErr w:type="gramEnd"/>
      <w:r>
        <w:rPr>
          <w:rFonts w:ascii="Arial" w:hAnsi="Arial" w:cs="Arial"/>
          <w:sz w:val="24"/>
        </w:rPr>
        <w:t xml:space="preserve"> </w:t>
      </w:r>
      <w:proofErr w:type="spellStart"/>
      <w:r>
        <w:rPr>
          <w:rFonts w:ascii="Arial" w:hAnsi="Arial" w:cs="Arial"/>
          <w:sz w:val="24"/>
        </w:rPr>
        <w:t>Lumaniag</w:t>
      </w:r>
      <w:proofErr w:type="spellEnd"/>
      <w:r w:rsidRPr="00680434">
        <w:rPr>
          <w:rFonts w:ascii="Arial" w:hAnsi="Arial" w:cs="Arial"/>
          <w:color w:val="FF0000"/>
          <w:sz w:val="24"/>
        </w:rPr>
        <w:t xml:space="preserve"> </w:t>
      </w:r>
      <w:r>
        <w:rPr>
          <w:rFonts w:ascii="Arial" w:hAnsi="Arial" w:cs="Arial"/>
          <w:sz w:val="24"/>
        </w:rPr>
        <w:t xml:space="preserve">is located along the coast of </w:t>
      </w:r>
      <w:proofErr w:type="spellStart"/>
      <w:r>
        <w:rPr>
          <w:rFonts w:ascii="Arial" w:hAnsi="Arial" w:cs="Arial"/>
          <w:sz w:val="24"/>
        </w:rPr>
        <w:t>Nasugbu</w:t>
      </w:r>
      <w:proofErr w:type="spellEnd"/>
      <w:r>
        <w:rPr>
          <w:rFonts w:ascii="Arial" w:hAnsi="Arial" w:cs="Arial"/>
          <w:sz w:val="24"/>
        </w:rPr>
        <w:t xml:space="preserve"> Bay. In 2015 census, its population was determined as 2,309 which </w:t>
      </w:r>
      <w:proofErr w:type="gramStart"/>
      <w:r w:rsidRPr="00680434">
        <w:rPr>
          <w:rFonts w:ascii="Arial" w:hAnsi="Arial" w:cs="Arial"/>
          <w:sz w:val="24"/>
        </w:rPr>
        <w:t>constitutes</w:t>
      </w:r>
      <w:proofErr w:type="gramEnd"/>
      <w:r w:rsidRPr="00680434">
        <w:rPr>
          <w:rFonts w:ascii="Arial" w:hAnsi="Arial" w:cs="Arial"/>
          <w:sz w:val="24"/>
        </w:rPr>
        <w:t xml:space="preserve"> 4.</w:t>
      </w:r>
      <w:r>
        <w:rPr>
          <w:rFonts w:ascii="Arial" w:hAnsi="Arial" w:cs="Arial"/>
          <w:sz w:val="24"/>
        </w:rPr>
        <w:t>38</w:t>
      </w:r>
      <w:r w:rsidRPr="00680434">
        <w:rPr>
          <w:rFonts w:ascii="Arial" w:hAnsi="Arial" w:cs="Arial"/>
          <w:sz w:val="24"/>
        </w:rPr>
        <w:t xml:space="preserve">% </w:t>
      </w:r>
      <w:r>
        <w:rPr>
          <w:rFonts w:ascii="Arial" w:hAnsi="Arial" w:cs="Arial"/>
          <w:sz w:val="24"/>
        </w:rPr>
        <w:t xml:space="preserve">of the total population of </w:t>
      </w:r>
      <w:proofErr w:type="spellStart"/>
      <w:r>
        <w:rPr>
          <w:rFonts w:ascii="Arial" w:hAnsi="Arial" w:cs="Arial"/>
          <w:sz w:val="24"/>
        </w:rPr>
        <w:t>Lian</w:t>
      </w:r>
      <w:proofErr w:type="spellEnd"/>
      <w:r>
        <w:rPr>
          <w:rFonts w:ascii="Arial" w:hAnsi="Arial" w:cs="Arial"/>
          <w:sz w:val="24"/>
        </w:rPr>
        <w:t>. The specific location of the power plant is at 14</w:t>
      </w:r>
      <w:r w:rsidRPr="00680434">
        <w:rPr>
          <w:rFonts w:ascii="Arial" w:hAnsi="Arial" w:cs="Arial"/>
          <w:sz w:val="24"/>
        </w:rPr>
        <w:t>°</w:t>
      </w:r>
      <w:r>
        <w:rPr>
          <w:rFonts w:ascii="Arial" w:hAnsi="Arial" w:cs="Arial"/>
          <w:sz w:val="24"/>
        </w:rPr>
        <w:t>00</w:t>
      </w:r>
      <w:r w:rsidRPr="00680434">
        <w:rPr>
          <w:rFonts w:ascii="Arial" w:hAnsi="Arial" w:cs="Arial"/>
          <w:sz w:val="24"/>
        </w:rPr>
        <w:t>”</w:t>
      </w:r>
      <w:r>
        <w:rPr>
          <w:rFonts w:ascii="Arial" w:hAnsi="Arial" w:cs="Arial"/>
          <w:sz w:val="24"/>
        </w:rPr>
        <w:t>42</w:t>
      </w:r>
      <w:r w:rsidRPr="00680434">
        <w:rPr>
          <w:rFonts w:ascii="Arial" w:hAnsi="Arial" w:cs="Arial"/>
          <w:sz w:val="24"/>
        </w:rPr>
        <w:t>’ North and 120°</w:t>
      </w:r>
      <w:r>
        <w:rPr>
          <w:rFonts w:ascii="Arial" w:hAnsi="Arial" w:cs="Arial"/>
          <w:sz w:val="24"/>
        </w:rPr>
        <w:t>37</w:t>
      </w:r>
      <w:r w:rsidRPr="00680434">
        <w:rPr>
          <w:rFonts w:ascii="Arial" w:hAnsi="Arial" w:cs="Arial"/>
          <w:sz w:val="24"/>
        </w:rPr>
        <w:t>”</w:t>
      </w:r>
      <w:r>
        <w:rPr>
          <w:rFonts w:ascii="Arial" w:hAnsi="Arial" w:cs="Arial"/>
          <w:sz w:val="24"/>
        </w:rPr>
        <w:t>07</w:t>
      </w:r>
      <w:r w:rsidRPr="00680434">
        <w:rPr>
          <w:rFonts w:ascii="Arial" w:hAnsi="Arial" w:cs="Arial"/>
          <w:sz w:val="24"/>
        </w:rPr>
        <w:t>’ East of the Philippines.</w:t>
      </w:r>
    </w:p>
    <w:p w:rsidR="00680434" w:rsidRDefault="00680434" w:rsidP="00680434">
      <w:pPr>
        <w:spacing w:line="360" w:lineRule="auto"/>
        <w:ind w:firstLine="720"/>
        <w:jc w:val="both"/>
        <w:rPr>
          <w:rFonts w:ascii="Arial" w:hAnsi="Arial" w:cs="Arial"/>
          <w:sz w:val="24"/>
        </w:rPr>
      </w:pPr>
      <w:r>
        <w:rPr>
          <w:rFonts w:ascii="Arial" w:hAnsi="Arial" w:cs="Arial"/>
          <w:sz w:val="24"/>
        </w:rPr>
        <w:t xml:space="preserve">Below is the proposed plant location located at </w:t>
      </w:r>
      <w:proofErr w:type="spellStart"/>
      <w:r>
        <w:rPr>
          <w:rFonts w:ascii="Arial" w:hAnsi="Arial" w:cs="Arial"/>
          <w:sz w:val="24"/>
        </w:rPr>
        <w:t>Brgy</w:t>
      </w:r>
      <w:proofErr w:type="spellEnd"/>
      <w:r>
        <w:rPr>
          <w:rFonts w:ascii="Arial" w:hAnsi="Arial" w:cs="Arial"/>
          <w:sz w:val="24"/>
        </w:rPr>
        <w:t xml:space="preserve">. </w:t>
      </w:r>
      <w:proofErr w:type="spellStart"/>
      <w:r>
        <w:rPr>
          <w:rFonts w:ascii="Arial" w:hAnsi="Arial" w:cs="Arial"/>
          <w:sz w:val="24"/>
        </w:rPr>
        <w:t>Lumaniag</w:t>
      </w:r>
      <w:proofErr w:type="spellEnd"/>
      <w:r>
        <w:rPr>
          <w:rFonts w:ascii="Arial" w:hAnsi="Arial" w:cs="Arial"/>
          <w:sz w:val="24"/>
        </w:rPr>
        <w:t xml:space="preserve">, </w:t>
      </w:r>
      <w:proofErr w:type="spellStart"/>
      <w:r>
        <w:rPr>
          <w:rFonts w:ascii="Arial" w:hAnsi="Arial" w:cs="Arial"/>
          <w:sz w:val="24"/>
        </w:rPr>
        <w:t>Lian</w:t>
      </w:r>
      <w:proofErr w:type="spellEnd"/>
      <w:r>
        <w:rPr>
          <w:rFonts w:ascii="Arial" w:hAnsi="Arial" w:cs="Arial"/>
          <w:sz w:val="24"/>
        </w:rPr>
        <w:t xml:space="preserve">, </w:t>
      </w:r>
      <w:proofErr w:type="spellStart"/>
      <w:r>
        <w:rPr>
          <w:rFonts w:ascii="Arial" w:hAnsi="Arial" w:cs="Arial"/>
          <w:sz w:val="24"/>
        </w:rPr>
        <w:t>Batangas</w:t>
      </w:r>
      <w:proofErr w:type="spellEnd"/>
      <w:r>
        <w:rPr>
          <w:rFonts w:ascii="Arial" w:hAnsi="Arial" w:cs="Arial"/>
          <w:sz w:val="24"/>
        </w:rPr>
        <w:t>.</w:t>
      </w:r>
    </w:p>
    <w:p w:rsidR="003A55BB" w:rsidRDefault="003A55BB" w:rsidP="003A55BB">
      <w:pPr>
        <w:spacing w:line="360" w:lineRule="auto"/>
        <w:ind w:firstLine="720"/>
        <w:jc w:val="center"/>
        <w:rPr>
          <w:rFonts w:ascii="Arial" w:hAnsi="Arial" w:cs="Arial"/>
          <w:sz w:val="24"/>
        </w:rPr>
      </w:pPr>
      <w:r>
        <w:rPr>
          <w:rFonts w:ascii="Arial" w:hAnsi="Arial" w:cs="Arial"/>
          <w:noProof/>
          <w:sz w:val="24"/>
        </w:rPr>
        <w:lastRenderedPageBreak/>
        <w:drawing>
          <wp:inline distT="0" distB="0" distL="0" distR="0">
            <wp:extent cx="3749040" cy="3165856"/>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cation.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49040" cy="3165856"/>
                    </a:xfrm>
                    <a:prstGeom prst="rect">
                      <a:avLst/>
                    </a:prstGeom>
                  </pic:spPr>
                </pic:pic>
              </a:graphicData>
            </a:graphic>
          </wp:inline>
        </w:drawing>
      </w:r>
    </w:p>
    <w:p w:rsidR="00040F51" w:rsidRDefault="00040F51" w:rsidP="003A55BB">
      <w:pPr>
        <w:spacing w:line="360" w:lineRule="auto"/>
        <w:ind w:firstLine="720"/>
        <w:jc w:val="center"/>
        <w:rPr>
          <w:rFonts w:ascii="Arial" w:hAnsi="Arial" w:cs="Arial"/>
          <w:sz w:val="24"/>
        </w:rPr>
      </w:pPr>
      <w:proofErr w:type="gramStart"/>
      <w:r>
        <w:rPr>
          <w:rFonts w:ascii="Arial" w:hAnsi="Arial" w:cs="Arial"/>
          <w:b/>
          <w:sz w:val="24"/>
        </w:rPr>
        <w:t>Figure 2.</w:t>
      </w:r>
      <w:proofErr w:type="gramEnd"/>
      <w:r>
        <w:rPr>
          <w:rFonts w:ascii="Arial" w:hAnsi="Arial" w:cs="Arial"/>
          <w:b/>
          <w:sz w:val="24"/>
        </w:rPr>
        <w:t xml:space="preserve"> </w:t>
      </w:r>
      <w:r>
        <w:rPr>
          <w:rFonts w:ascii="Arial" w:hAnsi="Arial" w:cs="Arial"/>
          <w:sz w:val="24"/>
        </w:rPr>
        <w:t>Proposed Location of the Coal-Fired Power Plant (Google Earth, 2020)</w:t>
      </w:r>
    </w:p>
    <w:p w:rsidR="00040F51" w:rsidRPr="00040F51" w:rsidRDefault="00040F51" w:rsidP="003A55BB">
      <w:pPr>
        <w:spacing w:line="360" w:lineRule="auto"/>
        <w:ind w:firstLine="720"/>
        <w:jc w:val="center"/>
        <w:rPr>
          <w:rFonts w:ascii="Arial" w:hAnsi="Arial" w:cs="Arial"/>
          <w:sz w:val="24"/>
        </w:rPr>
      </w:pPr>
    </w:p>
    <w:p w:rsidR="00680434" w:rsidRDefault="00680434" w:rsidP="00680434">
      <w:pPr>
        <w:spacing w:line="360" w:lineRule="auto"/>
        <w:ind w:firstLine="720"/>
        <w:jc w:val="both"/>
        <w:rPr>
          <w:rFonts w:ascii="Arial" w:hAnsi="Arial" w:cs="Arial"/>
          <w:sz w:val="24"/>
        </w:rPr>
      </w:pPr>
      <w:r>
        <w:rPr>
          <w:rFonts w:ascii="Arial" w:hAnsi="Arial" w:cs="Arial"/>
          <w:sz w:val="24"/>
        </w:rPr>
        <w:t xml:space="preserve">Figure 2 shows the location of the proposed plant site. The proposed coal-fired power plant is to be located in </w:t>
      </w:r>
      <w:proofErr w:type="spellStart"/>
      <w:r>
        <w:rPr>
          <w:rFonts w:ascii="Arial" w:hAnsi="Arial" w:cs="Arial"/>
          <w:sz w:val="24"/>
        </w:rPr>
        <w:t>Brgy</w:t>
      </w:r>
      <w:proofErr w:type="spellEnd"/>
      <w:r>
        <w:rPr>
          <w:rFonts w:ascii="Arial" w:hAnsi="Arial" w:cs="Arial"/>
          <w:sz w:val="24"/>
        </w:rPr>
        <w:t xml:space="preserve">. </w:t>
      </w:r>
      <w:proofErr w:type="spellStart"/>
      <w:r>
        <w:rPr>
          <w:rFonts w:ascii="Arial" w:hAnsi="Arial" w:cs="Arial"/>
          <w:sz w:val="24"/>
        </w:rPr>
        <w:t>Lumaniag</w:t>
      </w:r>
      <w:proofErr w:type="spellEnd"/>
      <w:r>
        <w:rPr>
          <w:rFonts w:ascii="Arial" w:hAnsi="Arial" w:cs="Arial"/>
          <w:sz w:val="24"/>
        </w:rPr>
        <w:t xml:space="preserve">, </w:t>
      </w:r>
      <w:proofErr w:type="spellStart"/>
      <w:r>
        <w:rPr>
          <w:rFonts w:ascii="Arial" w:hAnsi="Arial" w:cs="Arial"/>
          <w:sz w:val="24"/>
        </w:rPr>
        <w:t>Lian</w:t>
      </w:r>
      <w:proofErr w:type="spellEnd"/>
      <w:r>
        <w:rPr>
          <w:rFonts w:ascii="Arial" w:hAnsi="Arial" w:cs="Arial"/>
          <w:sz w:val="24"/>
        </w:rPr>
        <w:t xml:space="preserve">, </w:t>
      </w:r>
      <w:proofErr w:type="spellStart"/>
      <w:r>
        <w:rPr>
          <w:rFonts w:ascii="Arial" w:hAnsi="Arial" w:cs="Arial"/>
          <w:sz w:val="24"/>
        </w:rPr>
        <w:t>B</w:t>
      </w:r>
      <w:r w:rsidR="00040F51">
        <w:rPr>
          <w:rFonts w:ascii="Arial" w:hAnsi="Arial" w:cs="Arial"/>
          <w:sz w:val="24"/>
        </w:rPr>
        <w:t>atangas</w:t>
      </w:r>
      <w:proofErr w:type="spellEnd"/>
      <w:r w:rsidR="00040F51">
        <w:rPr>
          <w:rFonts w:ascii="Arial" w:hAnsi="Arial" w:cs="Arial"/>
          <w:sz w:val="24"/>
        </w:rPr>
        <w:t>.</w:t>
      </w:r>
    </w:p>
    <w:p w:rsidR="00680434" w:rsidRDefault="003A55BB" w:rsidP="003A55BB">
      <w:pPr>
        <w:spacing w:line="360" w:lineRule="auto"/>
        <w:ind w:firstLine="720"/>
        <w:jc w:val="center"/>
        <w:rPr>
          <w:rFonts w:ascii="Arial" w:hAnsi="Arial" w:cs="Arial"/>
          <w:sz w:val="24"/>
        </w:rPr>
      </w:pPr>
      <w:r>
        <w:rPr>
          <w:rFonts w:ascii="Arial" w:hAnsi="Arial" w:cs="Arial"/>
          <w:noProof/>
          <w:sz w:val="24"/>
        </w:rPr>
        <w:drawing>
          <wp:inline distT="0" distB="0" distL="0" distR="0">
            <wp:extent cx="4937760" cy="3306609"/>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tribution Municipalities.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37760" cy="3306609"/>
                    </a:xfrm>
                    <a:prstGeom prst="rect">
                      <a:avLst/>
                    </a:prstGeom>
                  </pic:spPr>
                </pic:pic>
              </a:graphicData>
            </a:graphic>
          </wp:inline>
        </w:drawing>
      </w:r>
    </w:p>
    <w:p w:rsidR="00040F51" w:rsidRDefault="00040F51" w:rsidP="003A55BB">
      <w:pPr>
        <w:spacing w:line="360" w:lineRule="auto"/>
        <w:ind w:firstLine="720"/>
        <w:jc w:val="center"/>
        <w:rPr>
          <w:rFonts w:ascii="Arial" w:hAnsi="Arial" w:cs="Arial"/>
          <w:sz w:val="24"/>
        </w:rPr>
      </w:pPr>
      <w:proofErr w:type="gramStart"/>
      <w:r>
        <w:rPr>
          <w:rFonts w:ascii="Arial" w:hAnsi="Arial" w:cs="Arial"/>
          <w:b/>
          <w:sz w:val="24"/>
        </w:rPr>
        <w:lastRenderedPageBreak/>
        <w:t>Figure 3.</w:t>
      </w:r>
      <w:proofErr w:type="gramEnd"/>
      <w:r>
        <w:rPr>
          <w:rFonts w:ascii="Arial" w:hAnsi="Arial" w:cs="Arial"/>
          <w:b/>
          <w:sz w:val="24"/>
        </w:rPr>
        <w:t xml:space="preserve"> </w:t>
      </w:r>
      <w:r>
        <w:rPr>
          <w:rFonts w:ascii="Arial" w:hAnsi="Arial" w:cs="Arial"/>
          <w:sz w:val="24"/>
        </w:rPr>
        <w:t xml:space="preserve">Plant location showing the target municipalities in the province of </w:t>
      </w:r>
      <w:proofErr w:type="spellStart"/>
      <w:r>
        <w:rPr>
          <w:rFonts w:ascii="Arial" w:hAnsi="Arial" w:cs="Arial"/>
          <w:sz w:val="24"/>
        </w:rPr>
        <w:t>Batangas</w:t>
      </w:r>
      <w:proofErr w:type="spellEnd"/>
      <w:r>
        <w:rPr>
          <w:rFonts w:ascii="Arial" w:hAnsi="Arial" w:cs="Arial"/>
          <w:sz w:val="24"/>
        </w:rPr>
        <w:t xml:space="preserve"> (Google Earth, 2020)</w:t>
      </w:r>
    </w:p>
    <w:p w:rsidR="00040F51" w:rsidRPr="00040F51" w:rsidRDefault="00040F51" w:rsidP="003A55BB">
      <w:pPr>
        <w:spacing w:line="360" w:lineRule="auto"/>
        <w:ind w:firstLine="720"/>
        <w:jc w:val="center"/>
        <w:rPr>
          <w:rFonts w:ascii="Arial" w:hAnsi="Arial" w:cs="Arial"/>
          <w:sz w:val="24"/>
        </w:rPr>
      </w:pPr>
      <w:bookmarkStart w:id="0" w:name="_GoBack"/>
      <w:bookmarkEnd w:id="0"/>
    </w:p>
    <w:p w:rsidR="00680434" w:rsidRPr="00D45994" w:rsidRDefault="00680434" w:rsidP="00680434">
      <w:pPr>
        <w:spacing w:line="360" w:lineRule="auto"/>
        <w:ind w:firstLine="720"/>
        <w:jc w:val="both"/>
        <w:rPr>
          <w:rFonts w:ascii="Arial" w:hAnsi="Arial" w:cs="Arial"/>
          <w:sz w:val="24"/>
        </w:rPr>
      </w:pPr>
      <w:r>
        <w:rPr>
          <w:rFonts w:ascii="Arial" w:hAnsi="Arial" w:cs="Arial"/>
          <w:sz w:val="24"/>
        </w:rPr>
        <w:t xml:space="preserve">Figure 3 shows the target municipalities to be supplied by the proposed coal-fired power plant in </w:t>
      </w:r>
      <w:proofErr w:type="spellStart"/>
      <w:r>
        <w:rPr>
          <w:rFonts w:ascii="Arial" w:hAnsi="Arial" w:cs="Arial"/>
          <w:sz w:val="24"/>
        </w:rPr>
        <w:t>Lian</w:t>
      </w:r>
      <w:proofErr w:type="spellEnd"/>
      <w:r>
        <w:rPr>
          <w:rFonts w:ascii="Arial" w:hAnsi="Arial" w:cs="Arial"/>
          <w:sz w:val="24"/>
        </w:rPr>
        <w:t xml:space="preserve">, </w:t>
      </w:r>
      <w:proofErr w:type="spellStart"/>
      <w:r>
        <w:rPr>
          <w:rFonts w:ascii="Arial" w:hAnsi="Arial" w:cs="Arial"/>
          <w:sz w:val="24"/>
        </w:rPr>
        <w:t>Batangas</w:t>
      </w:r>
      <w:proofErr w:type="spellEnd"/>
      <w:r>
        <w:rPr>
          <w:rFonts w:ascii="Arial" w:hAnsi="Arial" w:cs="Arial"/>
          <w:sz w:val="24"/>
        </w:rPr>
        <w:t xml:space="preserve">. Its primary purpose is to provide energy for the province of </w:t>
      </w:r>
      <w:proofErr w:type="spellStart"/>
      <w:r>
        <w:rPr>
          <w:rFonts w:ascii="Arial" w:hAnsi="Arial" w:cs="Arial"/>
          <w:sz w:val="24"/>
        </w:rPr>
        <w:t>Batangas</w:t>
      </w:r>
      <w:proofErr w:type="spellEnd"/>
      <w:r>
        <w:rPr>
          <w:rFonts w:ascii="Arial" w:hAnsi="Arial" w:cs="Arial"/>
          <w:sz w:val="24"/>
        </w:rPr>
        <w:t xml:space="preserve"> with the help of the distribution units of BATELEC </w:t>
      </w:r>
      <w:proofErr w:type="gramStart"/>
      <w:r>
        <w:rPr>
          <w:rFonts w:ascii="Arial" w:hAnsi="Arial" w:cs="Arial"/>
          <w:sz w:val="24"/>
        </w:rPr>
        <w:t>I</w:t>
      </w:r>
      <w:proofErr w:type="gramEnd"/>
      <w:r>
        <w:rPr>
          <w:rFonts w:ascii="Arial" w:hAnsi="Arial" w:cs="Arial"/>
          <w:sz w:val="24"/>
        </w:rPr>
        <w:t xml:space="preserve">, BATELEC II, First Bay Power Corporation (FBPC) and </w:t>
      </w:r>
      <w:proofErr w:type="spellStart"/>
      <w:r>
        <w:rPr>
          <w:rFonts w:ascii="Arial" w:hAnsi="Arial" w:cs="Arial"/>
          <w:sz w:val="24"/>
        </w:rPr>
        <w:t>Ibaan</w:t>
      </w:r>
      <w:proofErr w:type="spellEnd"/>
      <w:r>
        <w:rPr>
          <w:rFonts w:ascii="Arial" w:hAnsi="Arial" w:cs="Arial"/>
          <w:sz w:val="24"/>
        </w:rPr>
        <w:t xml:space="preserve"> Electric Engineering Corporation (IEEC). BATELEC I distributes electricity in the municipalities of </w:t>
      </w:r>
      <w:proofErr w:type="spellStart"/>
      <w:r>
        <w:rPr>
          <w:rFonts w:ascii="Arial" w:hAnsi="Arial" w:cs="Arial"/>
          <w:sz w:val="24"/>
        </w:rPr>
        <w:t>Nasugbu</w:t>
      </w:r>
      <w:proofErr w:type="spellEnd"/>
      <w:r>
        <w:rPr>
          <w:rFonts w:ascii="Arial" w:hAnsi="Arial" w:cs="Arial"/>
          <w:sz w:val="24"/>
        </w:rPr>
        <w:t xml:space="preserve">, </w:t>
      </w:r>
      <w:proofErr w:type="spellStart"/>
      <w:r>
        <w:rPr>
          <w:rFonts w:ascii="Arial" w:hAnsi="Arial" w:cs="Arial"/>
          <w:sz w:val="24"/>
        </w:rPr>
        <w:t>Lian</w:t>
      </w:r>
      <w:proofErr w:type="spellEnd"/>
      <w:r>
        <w:rPr>
          <w:rFonts w:ascii="Arial" w:hAnsi="Arial" w:cs="Arial"/>
          <w:sz w:val="24"/>
        </w:rPr>
        <w:t xml:space="preserve">, </w:t>
      </w:r>
      <w:proofErr w:type="spellStart"/>
      <w:r>
        <w:rPr>
          <w:rFonts w:ascii="Arial" w:hAnsi="Arial" w:cs="Arial"/>
          <w:sz w:val="24"/>
        </w:rPr>
        <w:t>Calatagan</w:t>
      </w:r>
      <w:proofErr w:type="spellEnd"/>
      <w:r>
        <w:rPr>
          <w:rFonts w:ascii="Arial" w:hAnsi="Arial" w:cs="Arial"/>
          <w:sz w:val="24"/>
        </w:rPr>
        <w:t xml:space="preserve">, </w:t>
      </w:r>
      <w:proofErr w:type="spellStart"/>
      <w:r>
        <w:rPr>
          <w:rFonts w:ascii="Arial" w:hAnsi="Arial" w:cs="Arial"/>
          <w:sz w:val="24"/>
        </w:rPr>
        <w:t>Balayan</w:t>
      </w:r>
      <w:proofErr w:type="spellEnd"/>
      <w:r>
        <w:rPr>
          <w:rFonts w:ascii="Arial" w:hAnsi="Arial" w:cs="Arial"/>
          <w:sz w:val="24"/>
        </w:rPr>
        <w:t xml:space="preserve">, </w:t>
      </w:r>
      <w:proofErr w:type="spellStart"/>
      <w:r>
        <w:rPr>
          <w:rFonts w:ascii="Arial" w:hAnsi="Arial" w:cs="Arial"/>
          <w:sz w:val="24"/>
        </w:rPr>
        <w:t>Tuy</w:t>
      </w:r>
      <w:proofErr w:type="spellEnd"/>
      <w:r>
        <w:rPr>
          <w:rFonts w:ascii="Arial" w:hAnsi="Arial" w:cs="Arial"/>
          <w:sz w:val="24"/>
        </w:rPr>
        <w:t xml:space="preserve">, </w:t>
      </w:r>
      <w:proofErr w:type="spellStart"/>
      <w:r>
        <w:rPr>
          <w:rFonts w:ascii="Arial" w:hAnsi="Arial" w:cs="Arial"/>
          <w:sz w:val="24"/>
        </w:rPr>
        <w:t>Lemery</w:t>
      </w:r>
      <w:proofErr w:type="spellEnd"/>
      <w:r>
        <w:rPr>
          <w:rFonts w:ascii="Arial" w:hAnsi="Arial" w:cs="Arial"/>
          <w:sz w:val="24"/>
        </w:rPr>
        <w:t xml:space="preserve">, </w:t>
      </w:r>
      <w:proofErr w:type="spellStart"/>
      <w:r>
        <w:rPr>
          <w:rFonts w:ascii="Arial" w:hAnsi="Arial" w:cs="Arial"/>
          <w:sz w:val="24"/>
        </w:rPr>
        <w:t>Calaca</w:t>
      </w:r>
      <w:proofErr w:type="spellEnd"/>
      <w:r>
        <w:rPr>
          <w:rFonts w:ascii="Arial" w:hAnsi="Arial" w:cs="Arial"/>
          <w:sz w:val="24"/>
        </w:rPr>
        <w:t xml:space="preserve">, </w:t>
      </w:r>
      <w:proofErr w:type="spellStart"/>
      <w:r>
        <w:rPr>
          <w:rFonts w:ascii="Arial" w:hAnsi="Arial" w:cs="Arial"/>
          <w:sz w:val="24"/>
        </w:rPr>
        <w:t>Agoncillo</w:t>
      </w:r>
      <w:proofErr w:type="spellEnd"/>
      <w:r>
        <w:rPr>
          <w:rFonts w:ascii="Arial" w:hAnsi="Arial" w:cs="Arial"/>
          <w:sz w:val="24"/>
        </w:rPr>
        <w:t xml:space="preserve">, San Nicolas, Sta. </w:t>
      </w:r>
      <w:proofErr w:type="spellStart"/>
      <w:r>
        <w:rPr>
          <w:rFonts w:ascii="Arial" w:hAnsi="Arial" w:cs="Arial"/>
          <w:sz w:val="24"/>
        </w:rPr>
        <w:t>Teresita</w:t>
      </w:r>
      <w:proofErr w:type="spellEnd"/>
      <w:r>
        <w:rPr>
          <w:rFonts w:ascii="Arial" w:hAnsi="Arial" w:cs="Arial"/>
          <w:sz w:val="24"/>
        </w:rPr>
        <w:t xml:space="preserve"> and San Luis. BATELEC II distributes electricity to the municipalities of Laurel, </w:t>
      </w:r>
      <w:proofErr w:type="spellStart"/>
      <w:r>
        <w:rPr>
          <w:rFonts w:ascii="Arial" w:hAnsi="Arial" w:cs="Arial"/>
          <w:sz w:val="24"/>
        </w:rPr>
        <w:t>Talisay</w:t>
      </w:r>
      <w:proofErr w:type="spellEnd"/>
      <w:r>
        <w:rPr>
          <w:rFonts w:ascii="Arial" w:hAnsi="Arial" w:cs="Arial"/>
          <w:sz w:val="24"/>
        </w:rPr>
        <w:t xml:space="preserve">, </w:t>
      </w:r>
      <w:proofErr w:type="spellStart"/>
      <w:r>
        <w:rPr>
          <w:rFonts w:ascii="Arial" w:hAnsi="Arial" w:cs="Arial"/>
          <w:sz w:val="24"/>
        </w:rPr>
        <w:t>Tanauan</w:t>
      </w:r>
      <w:proofErr w:type="spellEnd"/>
      <w:r>
        <w:rPr>
          <w:rFonts w:ascii="Arial" w:hAnsi="Arial" w:cs="Arial"/>
          <w:sz w:val="24"/>
        </w:rPr>
        <w:t xml:space="preserve">, </w:t>
      </w:r>
      <w:proofErr w:type="spellStart"/>
      <w:r>
        <w:rPr>
          <w:rFonts w:ascii="Arial" w:hAnsi="Arial" w:cs="Arial"/>
          <w:sz w:val="24"/>
        </w:rPr>
        <w:t>Malvar</w:t>
      </w:r>
      <w:proofErr w:type="spellEnd"/>
      <w:r>
        <w:rPr>
          <w:rFonts w:ascii="Arial" w:hAnsi="Arial" w:cs="Arial"/>
          <w:sz w:val="24"/>
        </w:rPr>
        <w:t xml:space="preserve">, </w:t>
      </w:r>
      <w:proofErr w:type="spellStart"/>
      <w:r>
        <w:rPr>
          <w:rFonts w:ascii="Arial" w:hAnsi="Arial" w:cs="Arial"/>
          <w:sz w:val="24"/>
        </w:rPr>
        <w:t>Balete</w:t>
      </w:r>
      <w:proofErr w:type="spellEnd"/>
      <w:r>
        <w:rPr>
          <w:rFonts w:ascii="Arial" w:hAnsi="Arial" w:cs="Arial"/>
          <w:sz w:val="24"/>
        </w:rPr>
        <w:t xml:space="preserve">, </w:t>
      </w:r>
      <w:proofErr w:type="spellStart"/>
      <w:r>
        <w:rPr>
          <w:rFonts w:ascii="Arial" w:hAnsi="Arial" w:cs="Arial"/>
          <w:sz w:val="24"/>
        </w:rPr>
        <w:t>Lipa</w:t>
      </w:r>
      <w:proofErr w:type="spellEnd"/>
      <w:r>
        <w:rPr>
          <w:rFonts w:ascii="Arial" w:hAnsi="Arial" w:cs="Arial"/>
          <w:sz w:val="24"/>
        </w:rPr>
        <w:t xml:space="preserve">, Cuenca, San Jose, </w:t>
      </w:r>
      <w:proofErr w:type="spellStart"/>
      <w:r>
        <w:rPr>
          <w:rFonts w:ascii="Arial" w:hAnsi="Arial" w:cs="Arial"/>
          <w:sz w:val="24"/>
        </w:rPr>
        <w:t>Alitagtag</w:t>
      </w:r>
      <w:proofErr w:type="spellEnd"/>
      <w:r>
        <w:rPr>
          <w:rFonts w:ascii="Arial" w:hAnsi="Arial" w:cs="Arial"/>
          <w:sz w:val="24"/>
        </w:rPr>
        <w:t xml:space="preserve">, </w:t>
      </w:r>
      <w:proofErr w:type="spellStart"/>
      <w:r>
        <w:rPr>
          <w:rFonts w:ascii="Arial" w:hAnsi="Arial" w:cs="Arial"/>
          <w:sz w:val="24"/>
        </w:rPr>
        <w:t>Mabini</w:t>
      </w:r>
      <w:proofErr w:type="spellEnd"/>
      <w:r>
        <w:rPr>
          <w:rFonts w:ascii="Arial" w:hAnsi="Arial" w:cs="Arial"/>
          <w:sz w:val="24"/>
        </w:rPr>
        <w:t xml:space="preserve">, </w:t>
      </w:r>
      <w:proofErr w:type="spellStart"/>
      <w:r>
        <w:rPr>
          <w:rFonts w:ascii="Arial" w:hAnsi="Arial" w:cs="Arial"/>
          <w:sz w:val="24"/>
        </w:rPr>
        <w:t>Tingloy</w:t>
      </w:r>
      <w:proofErr w:type="spellEnd"/>
      <w:r>
        <w:rPr>
          <w:rFonts w:ascii="Arial" w:hAnsi="Arial" w:cs="Arial"/>
          <w:sz w:val="24"/>
        </w:rPr>
        <w:t xml:space="preserve">, Padre Garcia, Rosario, Lobo, San Juan and </w:t>
      </w:r>
      <w:proofErr w:type="spellStart"/>
      <w:r>
        <w:rPr>
          <w:rFonts w:ascii="Arial" w:hAnsi="Arial" w:cs="Arial"/>
          <w:sz w:val="24"/>
        </w:rPr>
        <w:t>Taysan</w:t>
      </w:r>
      <w:proofErr w:type="spellEnd"/>
      <w:r>
        <w:rPr>
          <w:rFonts w:ascii="Arial" w:hAnsi="Arial" w:cs="Arial"/>
          <w:sz w:val="24"/>
        </w:rPr>
        <w:t xml:space="preserve">. The additional power produced can be distributed also in some areas in Manila that are connected to the Luzon Grid such as MERALCO. Some articles </w:t>
      </w:r>
      <w:proofErr w:type="gramStart"/>
      <w:r>
        <w:rPr>
          <w:rFonts w:ascii="Arial" w:hAnsi="Arial" w:cs="Arial"/>
          <w:sz w:val="24"/>
        </w:rPr>
        <w:t>has</w:t>
      </w:r>
      <w:proofErr w:type="gramEnd"/>
      <w:r>
        <w:rPr>
          <w:rFonts w:ascii="Arial" w:hAnsi="Arial" w:cs="Arial"/>
          <w:sz w:val="24"/>
        </w:rPr>
        <w:t xml:space="preserve"> shown that Luzon grid is in need of around 491 MW in order to stabilize the grid and maintain power to support the grid.</w:t>
      </w:r>
    </w:p>
    <w:sectPr w:rsidR="00680434" w:rsidRPr="00D459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2C13"/>
    <w:rsid w:val="00040F51"/>
    <w:rsid w:val="000825ED"/>
    <w:rsid w:val="00353156"/>
    <w:rsid w:val="0038418B"/>
    <w:rsid w:val="003A55BB"/>
    <w:rsid w:val="00562C13"/>
    <w:rsid w:val="00680434"/>
    <w:rsid w:val="00D45994"/>
    <w:rsid w:val="00EA2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531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A55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5B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5315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A55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55B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651</TotalTime>
  <Pages>4</Pages>
  <Words>695</Words>
  <Characters>3966</Characters>
  <Application>Microsoft Office Word</Application>
  <DocSecurity>0</DocSecurity>
  <Lines>33</Lines>
  <Paragraphs>9</Paragraphs>
  <ScaleCrop>false</ScaleCrop>
  <Company/>
  <LinksUpToDate>false</LinksUpToDate>
  <CharactersWithSpaces>4652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Hp</cp:lastModifiedBy>
  <cp:revision>8</cp:revision>
  <dcterms:created xsi:type="dcterms:W3CDTF">2020-03-15T14:13:00Z</dcterms:created>
  <dcterms:modified xsi:type="dcterms:W3CDTF">2020-03-18T05:13:00Z</dcterms:modified>
</cp:coreProperties>
</file>