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F1E" w:rsidRDefault="005E6A4A">
      <w:pPr>
        <w:jc w:val="center"/>
        <w:rPr>
          <w:szCs w:val="28"/>
        </w:rPr>
      </w:pPr>
      <w:bookmarkStart w:id="0" w:name="_Hlk166341132"/>
      <w:bookmarkEnd w:id="0"/>
      <w:r>
        <w:rPr>
          <w:szCs w:val="28"/>
        </w:rPr>
        <w:t xml:space="preserve">МИНИСТЕРСТВО НАУКИ И ВЫСШЕГО ОБРАЗОВАНИЯ 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РОССИЙСКОЙ ФЕДЕРАЦИИ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ФГАОУ ВО «</w:t>
      </w:r>
      <w:proofErr w:type="gramStart"/>
      <w:r>
        <w:rPr>
          <w:szCs w:val="28"/>
        </w:rPr>
        <w:t>СЕВЕРО-КАВКАЗСКИЙ</w:t>
      </w:r>
      <w:proofErr w:type="gramEnd"/>
      <w:r>
        <w:rPr>
          <w:szCs w:val="28"/>
        </w:rPr>
        <w:t xml:space="preserve"> ФЕДЕРАЛЬНЫЙ УНИВЕРСИТЕТ»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ИНСТИТУТ ПЕРСПЕКТИВНОЙ ИНЖЕНЕРИИ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МЕЖИНСТИТУТСКАЯ БАЗОВАЯ КАФЕДРА</w:t>
      </w:r>
    </w:p>
    <w:p w:rsidR="00392F1E" w:rsidRDefault="00392F1E">
      <w:pPr>
        <w:rPr>
          <w:szCs w:val="28"/>
        </w:rPr>
      </w:pPr>
    </w:p>
    <w:p w:rsidR="00392F1E" w:rsidRDefault="005E6A4A">
      <w:pPr>
        <w:jc w:val="center"/>
        <w:rPr>
          <w:b/>
          <w:szCs w:val="28"/>
        </w:rPr>
      </w:pPr>
      <w:r>
        <w:rPr>
          <w:b/>
          <w:szCs w:val="28"/>
        </w:rPr>
        <w:t>КУРСОВОЙ ПРОЕКТ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по дисциплине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«</w:t>
      </w:r>
      <w:r w:rsidR="00B837C0">
        <w:rPr>
          <w:szCs w:val="28"/>
        </w:rPr>
        <w:t>Программная инженерия</w:t>
      </w:r>
      <w:r>
        <w:rPr>
          <w:szCs w:val="28"/>
        </w:rPr>
        <w:t>»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на тему: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«</w:t>
      </w:r>
      <w:r w:rsidR="00B837C0" w:rsidRPr="00B837C0">
        <w:rPr>
          <w:szCs w:val="28"/>
        </w:rPr>
        <w:t>Разработка мобильного приложения для информационной системы автосалона</w:t>
      </w:r>
      <w:r>
        <w:rPr>
          <w:szCs w:val="28"/>
        </w:rPr>
        <w:t>»</w:t>
      </w:r>
    </w:p>
    <w:p w:rsidR="00392F1E" w:rsidRDefault="005E6A4A">
      <w:pPr>
        <w:rPr>
          <w:szCs w:val="28"/>
        </w:rPr>
      </w:pPr>
      <w:r>
        <w:rPr>
          <w:szCs w:val="28"/>
        </w:rPr>
        <w:tab/>
      </w:r>
    </w:p>
    <w:p w:rsidR="00392F1E" w:rsidRDefault="005E6A4A">
      <w:pPr>
        <w:ind w:left="4962"/>
        <w:rPr>
          <w:b/>
          <w:szCs w:val="28"/>
        </w:rPr>
      </w:pPr>
      <w:r>
        <w:rPr>
          <w:b/>
          <w:szCs w:val="28"/>
        </w:rPr>
        <w:t>Выполнил:</w:t>
      </w:r>
    </w:p>
    <w:p w:rsidR="00392F1E" w:rsidRPr="00B837C0" w:rsidRDefault="00B837C0">
      <w:pPr>
        <w:ind w:left="4962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Дондаев Абу Умар-Пашаевич</w:t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 xml:space="preserve">студент </w:t>
      </w:r>
      <w:r>
        <w:rPr>
          <w:szCs w:val="28"/>
          <w:u w:val="single"/>
        </w:rPr>
        <w:t xml:space="preserve">     3   </w:t>
      </w:r>
      <w:r>
        <w:rPr>
          <w:szCs w:val="28"/>
        </w:rPr>
        <w:t xml:space="preserve"> курса </w:t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>группы ___</w:t>
      </w:r>
      <w:r>
        <w:rPr>
          <w:szCs w:val="28"/>
          <w:u w:val="single"/>
        </w:rPr>
        <w:t>ПИЖ-б-о-23-1</w:t>
      </w:r>
      <w:r w:rsidR="00B837C0">
        <w:rPr>
          <w:szCs w:val="28"/>
          <w:u w:val="single"/>
        </w:rPr>
        <w:t>(</w:t>
      </w:r>
      <w:proofErr w:type="gramStart"/>
      <w:r w:rsidR="00B837C0">
        <w:rPr>
          <w:szCs w:val="28"/>
          <w:u w:val="single"/>
        </w:rPr>
        <w:t>1)</w:t>
      </w:r>
      <w:r>
        <w:rPr>
          <w:szCs w:val="28"/>
        </w:rPr>
        <w:t>_</w:t>
      </w:r>
      <w:proofErr w:type="gramEnd"/>
      <w:r>
        <w:rPr>
          <w:szCs w:val="28"/>
        </w:rPr>
        <w:t>_____</w:t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>направления подготовки 09.03.04 «Программная инженерия»</w:t>
      </w:r>
      <w:r>
        <w:rPr>
          <w:szCs w:val="28"/>
        </w:rPr>
        <w:tab/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>направленность (профиль) «Разработка и сопровождение программного обеспечения»</w:t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>очной</w:t>
      </w:r>
      <w:r>
        <w:rPr>
          <w:szCs w:val="28"/>
          <w:u w:val="single"/>
        </w:rPr>
        <w:t xml:space="preserve"> </w:t>
      </w:r>
      <w:r>
        <w:rPr>
          <w:szCs w:val="28"/>
        </w:rPr>
        <w:t>формы обучения</w:t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>________________________</w:t>
      </w:r>
    </w:p>
    <w:p w:rsidR="00392F1E" w:rsidRDefault="005E6A4A">
      <w:pPr>
        <w:ind w:left="4962"/>
        <w:rPr>
          <w:szCs w:val="28"/>
        </w:rPr>
      </w:pPr>
      <w:r>
        <w:rPr>
          <w:szCs w:val="28"/>
        </w:rPr>
        <w:t>(подпись)</w:t>
      </w:r>
    </w:p>
    <w:p w:rsidR="00392F1E" w:rsidRDefault="005E6A4A">
      <w:pPr>
        <w:ind w:left="4962"/>
        <w:rPr>
          <w:b/>
          <w:szCs w:val="28"/>
        </w:rPr>
      </w:pPr>
      <w:r>
        <w:rPr>
          <w:b/>
          <w:szCs w:val="28"/>
        </w:rPr>
        <w:t>Руководитель проекта:</w:t>
      </w:r>
    </w:p>
    <w:p w:rsidR="00392F1E" w:rsidRDefault="0053308E">
      <w:pPr>
        <w:ind w:left="4962"/>
        <w:rPr>
          <w:szCs w:val="28"/>
        </w:rPr>
      </w:pPr>
      <w:r>
        <w:rPr>
          <w:szCs w:val="28"/>
        </w:rPr>
        <w:t>Свистунов И.В., доцент</w:t>
      </w:r>
      <w:r w:rsidR="005E6A4A">
        <w:rPr>
          <w:szCs w:val="28"/>
        </w:rPr>
        <w:t xml:space="preserve"> межинститутской базовой кафедры</w:t>
      </w:r>
    </w:p>
    <w:p w:rsidR="00392F1E" w:rsidRDefault="00392F1E">
      <w:pPr>
        <w:ind w:left="4962"/>
        <w:rPr>
          <w:szCs w:val="28"/>
        </w:rPr>
      </w:pPr>
    </w:p>
    <w:p w:rsidR="00392F1E" w:rsidRDefault="005E6A4A">
      <w:pPr>
        <w:rPr>
          <w:szCs w:val="28"/>
        </w:rPr>
      </w:pPr>
      <w:r>
        <w:rPr>
          <w:szCs w:val="28"/>
        </w:rPr>
        <w:t>Работа допущена к защите</w:t>
      </w:r>
      <w:r>
        <w:rPr>
          <w:szCs w:val="28"/>
        </w:rPr>
        <w:tab/>
        <w:t xml:space="preserve">_______________________   </w:t>
      </w:r>
      <w:r>
        <w:rPr>
          <w:szCs w:val="28"/>
        </w:rPr>
        <w:tab/>
        <w:t>______________</w:t>
      </w:r>
    </w:p>
    <w:p w:rsidR="00392F1E" w:rsidRDefault="005E6A4A">
      <w:pPr>
        <w:rPr>
          <w:sz w:val="22"/>
          <w:szCs w:val="22"/>
        </w:rPr>
      </w:pPr>
      <w:r>
        <w:rPr>
          <w:szCs w:val="28"/>
        </w:rPr>
        <w:tab/>
      </w:r>
      <w:r>
        <w:t xml:space="preserve">                                                             (подпись руководителя)</w:t>
      </w:r>
      <w:r>
        <w:tab/>
      </w:r>
      <w:r>
        <w:tab/>
      </w:r>
      <w:r>
        <w:tab/>
        <w:t>(дата)</w:t>
      </w:r>
    </w:p>
    <w:p w:rsidR="00392F1E" w:rsidRDefault="005E6A4A">
      <w:pPr>
        <w:rPr>
          <w:szCs w:val="28"/>
        </w:rPr>
      </w:pPr>
      <w:r>
        <w:rPr>
          <w:szCs w:val="28"/>
        </w:rPr>
        <w:t>Работа выполнена и</w:t>
      </w:r>
    </w:p>
    <w:p w:rsidR="00392F1E" w:rsidRDefault="005E6A4A">
      <w:pPr>
        <w:rPr>
          <w:szCs w:val="28"/>
        </w:rPr>
      </w:pPr>
      <w:r>
        <w:rPr>
          <w:szCs w:val="28"/>
        </w:rPr>
        <w:t xml:space="preserve">защищена с </w:t>
      </w:r>
      <w:proofErr w:type="gramStart"/>
      <w:r>
        <w:rPr>
          <w:szCs w:val="28"/>
        </w:rPr>
        <w:t xml:space="preserve">оценкой  </w:t>
      </w:r>
      <w:r>
        <w:rPr>
          <w:szCs w:val="28"/>
        </w:rPr>
        <w:tab/>
      </w:r>
      <w:proofErr w:type="gramEnd"/>
      <w:r>
        <w:rPr>
          <w:szCs w:val="28"/>
        </w:rPr>
        <w:t>____________________</w:t>
      </w:r>
      <w:r>
        <w:rPr>
          <w:szCs w:val="28"/>
        </w:rPr>
        <w:tab/>
      </w:r>
      <w:r>
        <w:rPr>
          <w:szCs w:val="28"/>
        </w:rPr>
        <w:tab/>
        <w:t>Дата защиты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:rsidR="00392F1E" w:rsidRDefault="00392F1E">
      <w:pPr>
        <w:rPr>
          <w:szCs w:val="28"/>
        </w:rPr>
      </w:pPr>
    </w:p>
    <w:p w:rsidR="00392F1E" w:rsidRDefault="005E6A4A">
      <w:pPr>
        <w:rPr>
          <w:szCs w:val="28"/>
        </w:rPr>
      </w:pPr>
      <w:r>
        <w:rPr>
          <w:szCs w:val="28"/>
        </w:rPr>
        <w:t xml:space="preserve">Члены комиссии:  </w:t>
      </w:r>
    </w:p>
    <w:p w:rsidR="00392F1E" w:rsidRDefault="005E6A4A">
      <w:pPr>
        <w:rPr>
          <w:szCs w:val="28"/>
        </w:rPr>
      </w:pPr>
      <w:r>
        <w:rPr>
          <w:szCs w:val="28"/>
        </w:rPr>
        <w:t xml:space="preserve">зав. межинститутской </w:t>
      </w:r>
    </w:p>
    <w:p w:rsidR="00392F1E" w:rsidRDefault="005E6A4A">
      <w:pPr>
        <w:rPr>
          <w:szCs w:val="28"/>
          <w:u w:val="single"/>
        </w:rPr>
      </w:pPr>
      <w:r>
        <w:rPr>
          <w:szCs w:val="28"/>
        </w:rPr>
        <w:t xml:space="preserve">базовой кафедрой </w:t>
      </w:r>
      <w:r>
        <w:rPr>
          <w:szCs w:val="28"/>
        </w:rPr>
        <w:tab/>
        <w:t xml:space="preserve">         </w:t>
      </w:r>
      <w:r>
        <w:rPr>
          <w:szCs w:val="28"/>
        </w:rPr>
        <w:tab/>
      </w:r>
      <w:r>
        <w:rPr>
          <w:szCs w:val="28"/>
          <w:u w:val="single"/>
        </w:rPr>
        <w:t xml:space="preserve">            </w:t>
      </w:r>
      <w:r>
        <w:rPr>
          <w:szCs w:val="28"/>
          <w:u w:val="single"/>
        </w:rPr>
        <w:tab/>
        <w:t xml:space="preserve">           </w:t>
      </w:r>
      <w:r>
        <w:rPr>
          <w:szCs w:val="28"/>
        </w:rPr>
        <w:t>Е. Н. Новикова</w:t>
      </w:r>
      <w:r>
        <w:rPr>
          <w:szCs w:val="28"/>
          <w:u w:val="single"/>
        </w:rPr>
        <w:t xml:space="preserve">    </w:t>
      </w:r>
    </w:p>
    <w:p w:rsidR="00392F1E" w:rsidRDefault="005E6A4A">
      <w:pPr>
        <w:rPr>
          <w:sz w:val="22"/>
          <w:szCs w:val="22"/>
        </w:rPr>
      </w:pPr>
      <w:r>
        <w:t xml:space="preserve">                   </w:t>
      </w:r>
      <w:r>
        <w:tab/>
      </w:r>
      <w:r>
        <w:tab/>
      </w:r>
      <w:r>
        <w:tab/>
        <w:t xml:space="preserve">                   (подпись)</w:t>
      </w:r>
      <w:r>
        <w:tab/>
      </w:r>
      <w:r>
        <w:tab/>
        <w:t xml:space="preserve">  </w:t>
      </w:r>
    </w:p>
    <w:p w:rsidR="00392F1E" w:rsidRDefault="005E6A4A">
      <w:pPr>
        <w:rPr>
          <w:szCs w:val="28"/>
          <w:lang w:eastAsia="en-US"/>
        </w:rPr>
      </w:pPr>
      <w:r>
        <w:rPr>
          <w:szCs w:val="28"/>
        </w:rPr>
        <w:t xml:space="preserve">доцент МИБК </w:t>
      </w:r>
      <w:r>
        <w:rPr>
          <w:szCs w:val="28"/>
        </w:rPr>
        <w:tab/>
      </w:r>
      <w:r>
        <w:rPr>
          <w:szCs w:val="28"/>
        </w:rPr>
        <w:tab/>
        <w:t xml:space="preserve">         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  <w:t xml:space="preserve">                      </w:t>
      </w:r>
      <w:r>
        <w:rPr>
          <w:szCs w:val="28"/>
        </w:rPr>
        <w:t>И.В. Свистунов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:rsidR="00392F1E" w:rsidRDefault="005E6A4A">
      <w:pPr>
        <w:rPr>
          <w:szCs w:val="28"/>
        </w:rPr>
      </w:pPr>
      <w:r>
        <w:rPr>
          <w:szCs w:val="28"/>
        </w:rPr>
        <w:t xml:space="preserve">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(</w:t>
      </w:r>
      <w:r>
        <w:t>подпись)</w:t>
      </w:r>
      <w:r>
        <w:rPr>
          <w:szCs w:val="28"/>
        </w:rPr>
        <w:tab/>
      </w:r>
      <w:r>
        <w:rPr>
          <w:szCs w:val="28"/>
        </w:rPr>
        <w:tab/>
        <w:t xml:space="preserve">  </w:t>
      </w:r>
    </w:p>
    <w:p w:rsidR="00392F1E" w:rsidRDefault="005E6A4A">
      <w:pPr>
        <w:rPr>
          <w:szCs w:val="28"/>
          <w:lang w:eastAsia="en-US"/>
        </w:rPr>
      </w:pPr>
      <w:r>
        <w:rPr>
          <w:szCs w:val="28"/>
          <w:u w:val="single"/>
        </w:rPr>
        <w:t xml:space="preserve">доцент </w:t>
      </w:r>
      <w:proofErr w:type="gramStart"/>
      <w:r>
        <w:rPr>
          <w:szCs w:val="28"/>
          <w:u w:val="single"/>
        </w:rPr>
        <w:t xml:space="preserve">МИБК  </w:t>
      </w:r>
      <w:r>
        <w:rPr>
          <w:szCs w:val="28"/>
          <w:u w:val="single"/>
        </w:rPr>
        <w:tab/>
      </w:r>
      <w:proofErr w:type="gramEnd"/>
      <w:r>
        <w:rPr>
          <w:szCs w:val="28"/>
        </w:rPr>
        <w:tab/>
        <w:t xml:space="preserve">          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  <w:t xml:space="preserve">   </w:t>
      </w:r>
      <w:r>
        <w:rPr>
          <w:szCs w:val="28"/>
          <w:u w:val="single"/>
        </w:rPr>
        <w:tab/>
      </w:r>
      <w:r>
        <w:rPr>
          <w:szCs w:val="28"/>
        </w:rPr>
        <w:t xml:space="preserve">  З.М. Альбекова</w:t>
      </w:r>
    </w:p>
    <w:p w:rsidR="0053308E" w:rsidRDefault="005E6A4A" w:rsidP="00B837C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          </w:t>
      </w:r>
      <w:r>
        <w:t>(подпись)</w:t>
      </w:r>
      <w:r>
        <w:tab/>
      </w:r>
      <w:r>
        <w:rPr>
          <w:szCs w:val="28"/>
        </w:rPr>
        <w:tab/>
        <w:t xml:space="preserve">  </w:t>
      </w:r>
    </w:p>
    <w:p w:rsidR="00392F1E" w:rsidRDefault="005E6A4A">
      <w:pPr>
        <w:jc w:val="center"/>
        <w:rPr>
          <w:szCs w:val="28"/>
        </w:rPr>
      </w:pPr>
      <w:r>
        <w:rPr>
          <w:szCs w:val="28"/>
        </w:rPr>
        <w:t>Ставрополь, 2026 г.</w:t>
      </w:r>
    </w:p>
    <w:p w:rsidR="00392F1E" w:rsidRDefault="00392F1E">
      <w:pPr>
        <w:spacing w:after="200"/>
        <w:rPr>
          <w:i/>
          <w:sz w:val="24"/>
        </w:rPr>
        <w:sectPr w:rsidR="00392F1E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134" w:right="567" w:bottom="1134" w:left="1701" w:header="706" w:footer="706" w:gutter="0"/>
          <w:pgNumType w:start="1"/>
          <w:cols w:space="708"/>
          <w:titlePg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71287154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:rsidR="00392F1E" w:rsidRPr="00A758EE" w:rsidRDefault="005E6A4A">
          <w:pPr>
            <w:pStyle w:val="afc"/>
            <w:tabs>
              <w:tab w:val="left" w:pos="9270"/>
            </w:tabs>
            <w:spacing w:before="0" w:line="360" w:lineRule="auto"/>
            <w:ind w:right="36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758EE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:rsidR="00A758EE" w:rsidRPr="00A758EE" w:rsidRDefault="005E6A4A">
          <w:pPr>
            <w:pStyle w:val="12"/>
            <w:rPr>
              <w:rFonts w:eastAsiaTheme="minorEastAsia"/>
              <w:noProof/>
              <w:szCs w:val="28"/>
            </w:rPr>
          </w:pPr>
          <w:r w:rsidRPr="00A758EE">
            <w:rPr>
              <w:b/>
              <w:bCs/>
              <w:color w:val="000000" w:themeColor="text1"/>
              <w:szCs w:val="28"/>
            </w:rPr>
            <w:fldChar w:fldCharType="begin"/>
          </w:r>
          <w:r w:rsidRPr="00A758EE">
            <w:rPr>
              <w:b/>
              <w:bCs/>
              <w:color w:val="000000" w:themeColor="text1"/>
              <w:szCs w:val="28"/>
            </w:rPr>
            <w:instrText xml:space="preserve"> TOC \o "1-3" \h \z \u </w:instrText>
          </w:r>
          <w:r w:rsidRPr="00A758EE">
            <w:rPr>
              <w:b/>
              <w:bCs/>
              <w:color w:val="000000" w:themeColor="text1"/>
              <w:szCs w:val="28"/>
            </w:rPr>
            <w:fldChar w:fldCharType="separate"/>
          </w:r>
          <w:hyperlink w:anchor="_Toc233092380" w:history="1">
            <w:r w:rsidR="00A758EE" w:rsidRPr="00A758EE">
              <w:rPr>
                <w:rStyle w:val="afb"/>
                <w:noProof/>
                <w:szCs w:val="28"/>
              </w:rPr>
              <w:t>ВВЕДЕНИЕ</w:t>
            </w:r>
            <w:r w:rsidR="00A758EE" w:rsidRPr="00A758EE">
              <w:rPr>
                <w:noProof/>
                <w:webHidden/>
                <w:szCs w:val="28"/>
              </w:rPr>
              <w:tab/>
            </w:r>
            <w:r w:rsidR="00A758EE" w:rsidRPr="00A758EE">
              <w:rPr>
                <w:noProof/>
                <w:webHidden/>
                <w:szCs w:val="28"/>
              </w:rPr>
              <w:fldChar w:fldCharType="begin"/>
            </w:r>
            <w:r w:rsidR="00A758EE" w:rsidRPr="00A758EE">
              <w:rPr>
                <w:noProof/>
                <w:webHidden/>
                <w:szCs w:val="28"/>
              </w:rPr>
              <w:instrText xml:space="preserve"> PAGEREF _Toc233092380 \h </w:instrText>
            </w:r>
            <w:r w:rsidR="00A758EE" w:rsidRPr="00A758EE">
              <w:rPr>
                <w:noProof/>
                <w:webHidden/>
                <w:szCs w:val="28"/>
              </w:rPr>
            </w:r>
            <w:r w:rsidR="00A758EE" w:rsidRPr="00A758EE">
              <w:rPr>
                <w:noProof/>
                <w:webHidden/>
                <w:szCs w:val="28"/>
              </w:rPr>
              <w:fldChar w:fldCharType="separate"/>
            </w:r>
            <w:r w:rsidR="00A758EE" w:rsidRPr="00A758EE">
              <w:rPr>
                <w:noProof/>
                <w:webHidden/>
                <w:szCs w:val="28"/>
              </w:rPr>
              <w:t>5</w:t>
            </w:r>
            <w:r w:rsidR="00A758EE"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Актуальность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Цель и задачи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3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Объект и предмет исследования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_Toc233092383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384" w:history="1">
            <w:r w:rsidRPr="00A758EE">
              <w:rPr>
                <w:rStyle w:val="afb"/>
                <w:noProof/>
                <w:szCs w:val="28"/>
              </w:rPr>
              <w:t>1. АНАЛИТИЧЕСКАЯ ЧАСТЬ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_Toc233092384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7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1.1. Описание предметной области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1.2. Анализ бизнес-процессов (IDEF0)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1.3. SWOT-анализ текущего состояния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1.4. Анализ аналогов и конкурентов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89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1.5. Обоснование необходимости разработки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_Toc233092389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1.6. Экономическое обоснование (ROI)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391" w:history="1">
            <w:r w:rsidRPr="00A758EE">
              <w:rPr>
                <w:rStyle w:val="afb"/>
                <w:noProof/>
                <w:szCs w:val="28"/>
              </w:rPr>
              <w:t>2. ПРОЕКТНАЯ ЧАСТЬ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_Toc233092391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14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2.1. Модель требований к ПО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3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2.1.1. Use Case диаграмма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_Toc233092393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4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2.1.2. Спецификация прецедентов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_Toc233092394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2.1.3. Глоссарий терминов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2.2. Модель предметной области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2.2.1. Domain Model (диаграмма классов)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2.2.2. Описание сущностей и атрибутов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399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2.2.3. Бизнес-правила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_Toc233092399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2.3. Архитектурное проектирование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2.3.1. Выбор архитектурного стиля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2.3.2. Диаграмма пакетов (PCMEF)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3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_Toc233092403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4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2.3.4. Архитектурные решения (ADR)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_Toc233092404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2.4. Проектирование базы данных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2.4.1. ER-диаграмма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2.4.2. Физическая модель данных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 xml:space="preserve">2.4.3.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>DDL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-скрипты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09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2.5. Детальное проектирование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_Toc233092409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2.5.1. Диаграммы последовательности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2.5.2. Диаграммы классов проектирования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2.5.3. Применение паттернов проектирования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13" w:history="1">
            <w:r w:rsidRPr="00A758EE">
              <w:rPr>
                <w:rStyle w:val="afb"/>
                <w:noProof/>
                <w:szCs w:val="28"/>
              </w:rPr>
              <w:t>3. РЕАЛИЗАЦИОННАЯ ЧАСТЬ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_Toc233092413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35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4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3.1. Реализация бизнес-логики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_Toc233092414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3.1.1. Структура проекта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3.1.2. Классы-сущности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3.1.3.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Слой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доступа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к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данным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3.1.4. Слой управления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19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3.2. Рефакторинг и оптимизация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_Toc233092419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3.2.1. Статический анализ кода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3.2.2. Применение паттернов при рефакторинге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3.2.3.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Оптимизация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запросов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3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3.3. Пользовательский интерфейс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_Toc233092423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4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 xml:space="preserve">3.3.1. Архитектура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>UI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_Toc233092424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3.4. Безопасность и транзакции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3.4.1. Аутентификация и авторизация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3.4.2.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Управление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транзакциями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3.4.3. Защита от атак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29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>3.5. REST API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_Toc233092429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3.5.1. 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Спецификация</w:t>
            </w:r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OpenAPI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3.5.2. Реализация контроллеров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32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3.5.3. Тестирование API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46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33" w:history="1">
            <w:r w:rsidRPr="00A758EE">
              <w:rPr>
                <w:rStyle w:val="afb"/>
                <w:noProof/>
                <w:szCs w:val="28"/>
              </w:rPr>
              <w:t>4. ТЕСТИРОВАНИЕ И ОБЕСПЕЧЕНИЕ КАЧЕСТВА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_Toc233092433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47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4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4.1. Модульное тестирование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_Toc233092434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4.2. Интеграционное тестирование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4.3. Системное тестирование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4.4. Нагрузочное тестирование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3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4.5. Результаты тестирования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_Toc233092438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39" w:history="1">
            <w:r w:rsidRPr="00A758EE">
              <w:rPr>
                <w:rStyle w:val="afb"/>
                <w:noProof/>
                <w:szCs w:val="28"/>
              </w:rPr>
              <w:t>5. РАЗВЁРТЫВАНИЕ И ЭКСПЛУАТАЦИЯ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_Toc233092439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52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5.1. Контейнеризация (Docker)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5.2. Инструкция по установке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5.3. Инструкция по настройке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3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5.4. Требования к окружению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_Toc233092443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54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44" w:history="1">
            <w:r w:rsidRPr="00A758EE">
              <w:rPr>
                <w:rStyle w:val="afb"/>
                <w:noProof/>
                <w:szCs w:val="28"/>
              </w:rPr>
              <w:t>6. УПРАВЛЕНИЕ ПРОЕКТОМ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_Toc233092444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55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6.1. WBS (иерархическая структура работ)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55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6.2. Диаграмма Ганта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56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7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6.3. Оценка трудозатрат (COCOMO)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_Toc233092447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56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48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6.4. Управление рисками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_Toc233092448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49" w:history="1">
            <w:r w:rsidRPr="00A758EE">
              <w:rPr>
                <w:rStyle w:val="afb"/>
                <w:noProof/>
                <w:szCs w:val="28"/>
              </w:rPr>
              <w:t>ЗАКЛЮЧЕНИЕ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_Toc233092449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59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50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Выводы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_Toc233092450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51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Результаты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_Toc233092451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52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Перспективы развития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_Toc233092452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60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53" w:history="1">
            <w:r w:rsidRPr="00A758EE">
              <w:rPr>
                <w:rStyle w:val="afb"/>
                <w:noProof/>
                <w:szCs w:val="28"/>
              </w:rPr>
              <w:t>СПИСОК ИСПОЛЬЗОВАННЫХ ИСТОЧНИКОВ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_Toc233092453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61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12"/>
            <w:rPr>
              <w:rFonts w:eastAsiaTheme="minorEastAsia"/>
              <w:noProof/>
              <w:szCs w:val="28"/>
            </w:rPr>
          </w:pPr>
          <w:hyperlink w:anchor="_Toc233092454" w:history="1">
            <w:r w:rsidRPr="00A758EE">
              <w:rPr>
                <w:rStyle w:val="afb"/>
                <w:noProof/>
                <w:szCs w:val="28"/>
              </w:rPr>
              <w:t>ПРИЛОЖЕНИЯ</w:t>
            </w:r>
            <w:r w:rsidRPr="00A758EE">
              <w:rPr>
                <w:noProof/>
                <w:webHidden/>
                <w:szCs w:val="28"/>
              </w:rPr>
              <w:tab/>
            </w:r>
            <w:r w:rsidRPr="00A758EE">
              <w:rPr>
                <w:noProof/>
                <w:webHidden/>
                <w:szCs w:val="28"/>
              </w:rPr>
              <w:fldChar w:fldCharType="begin"/>
            </w:r>
            <w:r w:rsidRPr="00A758EE">
              <w:rPr>
                <w:noProof/>
                <w:webHidden/>
                <w:szCs w:val="28"/>
              </w:rPr>
              <w:instrText xml:space="preserve"> PAGEREF _Toc233092454 \h </w:instrText>
            </w:r>
            <w:r w:rsidRPr="00A758EE">
              <w:rPr>
                <w:noProof/>
                <w:webHidden/>
                <w:szCs w:val="28"/>
              </w:rPr>
            </w:r>
            <w:r w:rsidRPr="00A758EE">
              <w:rPr>
                <w:noProof/>
                <w:webHidden/>
                <w:szCs w:val="28"/>
              </w:rPr>
              <w:fldChar w:fldCharType="separate"/>
            </w:r>
            <w:r w:rsidRPr="00A758EE">
              <w:rPr>
                <w:noProof/>
                <w:webHidden/>
                <w:szCs w:val="28"/>
              </w:rPr>
              <w:t>63</w:t>
            </w:r>
            <w:r w:rsidRPr="00A758EE">
              <w:rPr>
                <w:noProof/>
                <w:webHidden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55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Приложение А. Листинги кода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_Toc233092455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8EE" w:rsidRPr="00A758EE" w:rsidRDefault="00A758EE">
          <w:pPr>
            <w:pStyle w:val="24"/>
            <w:rPr>
              <w:rFonts w:ascii="Times New Roman" w:hAnsi="Times New Roman"/>
              <w:noProof/>
              <w:sz w:val="28"/>
              <w:szCs w:val="28"/>
            </w:rPr>
          </w:pPr>
          <w:hyperlink w:anchor="_Toc233092456" w:history="1">
            <w:r w:rsidRPr="00A758EE">
              <w:rPr>
                <w:rStyle w:val="afb"/>
                <w:rFonts w:ascii="Times New Roman" w:hAnsi="Times New Roman"/>
                <w:noProof/>
                <w:sz w:val="28"/>
                <w:szCs w:val="28"/>
              </w:rPr>
              <w:t>Приложение Б. Скриншоты интерфейсов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_Toc233092456 \h </w:instrTex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Pr="00A758E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92F1E" w:rsidRDefault="005E6A4A">
          <w:pPr>
            <w:spacing w:line="360" w:lineRule="auto"/>
            <w:ind w:right="368"/>
            <w:rPr>
              <w:color w:val="000000" w:themeColor="text1"/>
              <w:szCs w:val="28"/>
            </w:rPr>
            <w:sectPr w:rsidR="00392F1E" w:rsidSect="00B837C0">
              <w:pgSz w:w="11906" w:h="16838"/>
              <w:pgMar w:top="1134" w:right="567" w:bottom="1134" w:left="1701" w:header="706" w:footer="706" w:gutter="0"/>
              <w:pgNumType w:start="2"/>
              <w:cols w:space="708"/>
              <w:docGrid w:linePitch="381"/>
            </w:sectPr>
          </w:pPr>
          <w:r w:rsidRPr="00A758EE">
            <w:rPr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:rsidR="00B73D16" w:rsidRDefault="005E6A4A" w:rsidP="00B73D16">
      <w:pPr>
        <w:pStyle w:val="aff6"/>
        <w:spacing w:line="360" w:lineRule="auto"/>
      </w:pPr>
      <w:bookmarkStart w:id="1" w:name="_Toc233092380"/>
      <w:r>
        <w:lastRenderedPageBreak/>
        <w:t>В</w:t>
      </w:r>
      <w:r w:rsidR="00B73D16">
        <w:t>В</w:t>
      </w:r>
      <w:r>
        <w:t>ЕДЕНИЕ</w:t>
      </w:r>
      <w:bookmarkEnd w:id="1"/>
    </w:p>
    <w:p w:rsidR="00392F1E" w:rsidRDefault="005E6A4A">
      <w:pPr>
        <w:pStyle w:val="aff7"/>
        <w:spacing w:line="360" w:lineRule="auto"/>
      </w:pPr>
      <w:bookmarkStart w:id="2" w:name="_Toc233092381"/>
      <w:r>
        <w:t>Актуальность</w:t>
      </w:r>
      <w:bookmarkEnd w:id="2"/>
    </w:p>
    <w:p w:rsidR="00E865F1" w:rsidRPr="00E865F1" w:rsidRDefault="00E865F1" w:rsidP="00827F30">
      <w:pPr>
        <w:spacing w:line="360" w:lineRule="auto"/>
        <w:ind w:firstLine="709"/>
        <w:jc w:val="both"/>
      </w:pPr>
      <w:r w:rsidRPr="00E865F1">
        <w:t>В современных условиях автомобильного рынка автосалоны ежедневно сталкиваются с необходимостью эффективного взаимодействия с клиентами. Традиционные подходы — визиты в салон, звонки и использование мессенджеров — приводят к значительным временным затратам как для клиентов, так и для менеджеров.</w:t>
      </w:r>
    </w:p>
    <w:p w:rsidR="00E865F1" w:rsidRPr="00E865F1" w:rsidRDefault="00E865F1" w:rsidP="00827F30">
      <w:pPr>
        <w:spacing w:line="360" w:lineRule="auto"/>
        <w:ind w:firstLine="709"/>
        <w:jc w:val="both"/>
      </w:pPr>
      <w:r w:rsidRPr="00E865F1">
        <w:t>Во-первых, потенциальные покупатели не имеют удобного единого инструмента для ознакомления с актуальным каталогом автомобилей, сравнения комплектаций, расчёта с</w:t>
      </w:r>
      <w:r>
        <w:t>тоимости в рассрочку</w:t>
      </w:r>
      <w:r w:rsidRPr="00E865F1">
        <w:t xml:space="preserve"> и записи на тест-драйв в удобное время. Информация часто </w:t>
      </w:r>
      <w:r>
        <w:t>разбросана по разным источникам</w:t>
      </w:r>
      <w:r w:rsidRPr="00E865F1">
        <w:t>, что снижает конверсию в продажи.</w:t>
      </w:r>
    </w:p>
    <w:p w:rsidR="00E865F1" w:rsidRPr="00E865F1" w:rsidRDefault="00E865F1" w:rsidP="00827F30">
      <w:pPr>
        <w:spacing w:line="360" w:lineRule="auto"/>
        <w:ind w:firstLine="709"/>
        <w:jc w:val="both"/>
      </w:pPr>
      <w:r w:rsidRPr="00E865F1">
        <w:t>Во-вторых, менеджеры автосалона тратят много времени на рутинные операции: обработку заявок, ведение клиентской базы, отслеживание статуса сделок и подготовку отчётов. Отсутствие мобильного доступа к системе в реальном времени снижает оперативность работы.</w:t>
      </w:r>
    </w:p>
    <w:p w:rsidR="00392F1E" w:rsidRDefault="00E865F1" w:rsidP="00827F30">
      <w:pPr>
        <w:spacing w:line="360" w:lineRule="auto"/>
        <w:ind w:firstLine="709"/>
        <w:jc w:val="both"/>
      </w:pPr>
      <w:r w:rsidRPr="00E865F1">
        <w:t xml:space="preserve">Разработка специализированного </w:t>
      </w:r>
      <w:r w:rsidRPr="00E865F1">
        <w:rPr>
          <w:bCs/>
        </w:rPr>
        <w:t>мобильного приложения для информационной системы автосалона</w:t>
      </w:r>
      <w:r w:rsidRPr="00E865F1">
        <w:t xml:space="preserve"> актуальна как ответ на эти проблемы. Приложение обеспечивает централизованный доступ к каталогу автомобилей, удобные инструменты покупки и записи на тест-драйв, личный кабинет клиента, а также инструменты дл</w:t>
      </w:r>
      <w:r>
        <w:t>я менеджеров и администраторов.</w:t>
      </w:r>
    </w:p>
    <w:p w:rsidR="00B73D16" w:rsidRDefault="00B73D16" w:rsidP="00E865F1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3" w:name="_Toc233092382"/>
      <w:r>
        <w:t>Цель и задачи</w:t>
      </w:r>
      <w:bookmarkEnd w:id="3"/>
    </w:p>
    <w:p w:rsidR="00E865F1" w:rsidRDefault="00E865F1" w:rsidP="00827F30">
      <w:pPr>
        <w:pStyle w:val="afa"/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Целью курсового проекта является разработка программного комплекса — мобильного приложения для информационной системы автосалона, обеспечивающего автоматизацию процессов продажи автомобилей, взаимодействия с клиентами и внутреннего управления автосалоном.</w:t>
      </w:r>
    </w:p>
    <w:p w:rsidR="00E865F1" w:rsidRDefault="00E865F1" w:rsidP="00827F30">
      <w:pPr>
        <w:pStyle w:val="afa"/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Для достижения поставленной цели необходимо решить следующие задачи: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lastRenderedPageBreak/>
        <w:t>Провести анализ предметной области, существующих аналогов и обосновать необходимость разработки.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Сформировать модель требований: прецеденты использования, доменную модель, глоссарий терминов.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Спроектировать архитектуру системы по паттерну PCMEF с разделением на слои Presentation, Control, Mediator, Entity, Foundation.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Спроектировать логическую и физическую модель данных в СУБД PostgreSQL.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Реализовать серверную часть на Spring Boot с REST API, JWT-аутентификацией и ролевой моделью.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Реализовать нативное мобильное приложение на Kotlin + Jetpack Compose, использующее единый REST API.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Обеспечить функциональность каталога автомобилей, оформления покупки, записи на тест-драйв и избранного.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Провести тестирование с достаточным покрытием.</w:t>
      </w:r>
    </w:p>
    <w:p w:rsidR="00E865F1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Подготовить Docker Compose окружение для воспроизводимого развёртывания.</w:t>
      </w:r>
    </w:p>
    <w:p w:rsidR="00392F1E" w:rsidRDefault="00E865F1" w:rsidP="00827F30">
      <w:pPr>
        <w:pStyle w:val="afa"/>
        <w:numPr>
          <w:ilvl w:val="0"/>
          <w:numId w:val="2"/>
        </w:numPr>
        <w:tabs>
          <w:tab w:val="left" w:pos="992"/>
          <w:tab w:val="left" w:pos="1276"/>
        </w:tabs>
        <w:spacing w:line="360" w:lineRule="auto"/>
        <w:ind w:left="0" w:firstLine="720"/>
        <w:jc w:val="both"/>
      </w:pPr>
      <w:r>
        <w:t>Оформить комплект проектной документации в соответствии с методическими указаниями.</w:t>
      </w:r>
    </w:p>
    <w:p w:rsidR="00B73D16" w:rsidRDefault="00B73D16" w:rsidP="00B73D16">
      <w:pPr>
        <w:pStyle w:val="afa"/>
        <w:tabs>
          <w:tab w:val="left" w:pos="992"/>
          <w:tab w:val="left" w:pos="1276"/>
        </w:tabs>
        <w:spacing w:line="360" w:lineRule="auto"/>
        <w:jc w:val="both"/>
      </w:pPr>
    </w:p>
    <w:p w:rsidR="00392F1E" w:rsidRDefault="005E6A4A">
      <w:pPr>
        <w:pStyle w:val="aff7"/>
        <w:spacing w:line="360" w:lineRule="auto"/>
      </w:pPr>
      <w:bookmarkStart w:id="4" w:name="_Toc233092383"/>
      <w:r>
        <w:t>Объект и предмет исследования</w:t>
      </w:r>
      <w:bookmarkEnd w:id="4"/>
    </w:p>
    <w:p w:rsidR="00E865F1" w:rsidRPr="00E865F1" w:rsidRDefault="00E865F1" w:rsidP="00E865F1">
      <w:pPr>
        <w:spacing w:line="360" w:lineRule="auto"/>
        <w:ind w:firstLine="708"/>
        <w:jc w:val="both"/>
      </w:pPr>
      <w:r w:rsidRPr="00E865F1">
        <w:t>Объектом исследования является процесс управления продажами автомобилей, взаимодействия с клиентами и внутреннего администрирования в автосалоне.</w:t>
      </w:r>
    </w:p>
    <w:p w:rsidR="00E865F1" w:rsidRPr="00E865F1" w:rsidRDefault="00E865F1" w:rsidP="00E865F1">
      <w:pPr>
        <w:spacing w:line="360" w:lineRule="auto"/>
        <w:ind w:firstLine="708"/>
        <w:jc w:val="both"/>
      </w:pPr>
      <w:r w:rsidRPr="00E865F1">
        <w:t>Предметом исследования являются методы и средства программной инженерии для проектирования, разработки и развёртывания клиент-серверной информационной системы с нативным Android-приложением, единым REST API и реляционной базой данных.</w:t>
      </w:r>
    </w:p>
    <w:p w:rsidR="00B73D16" w:rsidRDefault="00B73D1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</w:rPr>
      </w:pPr>
    </w:p>
    <w:p w:rsidR="00392F1E" w:rsidRDefault="005E6A4A">
      <w:pPr>
        <w:pStyle w:val="aff6"/>
        <w:spacing w:line="360" w:lineRule="auto"/>
      </w:pPr>
      <w:bookmarkStart w:id="5" w:name="_Toc233092384"/>
      <w:r>
        <w:lastRenderedPageBreak/>
        <w:t>1. АНАЛИТИЧЕСКАЯ ЧАСТЬ</w:t>
      </w:r>
      <w:bookmarkEnd w:id="5"/>
    </w:p>
    <w:p w:rsidR="00392F1E" w:rsidRDefault="005E6A4A">
      <w:pPr>
        <w:pStyle w:val="aff7"/>
        <w:spacing w:line="360" w:lineRule="auto"/>
      </w:pPr>
      <w:bookmarkStart w:id="6" w:name="_Toc233092385"/>
      <w:r>
        <w:t>1.1. Описание предметной области</w:t>
      </w:r>
      <w:bookmarkEnd w:id="6"/>
    </w:p>
    <w:p w:rsidR="00700431" w:rsidRPr="00700431" w:rsidRDefault="00700431" w:rsidP="00827F30">
      <w:pPr>
        <w:spacing w:line="360" w:lineRule="auto"/>
        <w:ind w:firstLine="709"/>
        <w:jc w:val="both"/>
      </w:pPr>
      <w:r w:rsidRPr="00700431">
        <w:t>Предметная область проекта — деятельность автосалона по розничной продаже автомобилей и сопутствующему обслуживанию клиентов через цифровой канал. Современный автосалон одновременно решает несколько задач: ведёт актуальный каталог автомобилей с характеристиками и фотографиями, консультирует клиентов, организует пробные поездки (тест-драйвы), оформляет покупку (в том числе в рассрочку) и сопровождает сделку до её завершения. Параллельно сотрудники салона обрабатывают входящие заявки, отслеживают статусы заказов и анализируют показатели продаж.</w:t>
      </w:r>
    </w:p>
    <w:p w:rsidR="00392F1E" w:rsidRDefault="00700431" w:rsidP="00827F30">
      <w:pPr>
        <w:spacing w:line="360" w:lineRule="auto"/>
        <w:ind w:firstLine="709"/>
        <w:jc w:val="both"/>
      </w:pPr>
      <w:r w:rsidRPr="00700431">
        <w:t>Традиционно эти процессы разрознены: информация об автомобилях публикуется на разных площадках, запись на тест-драйв и оформление покупки выполняются по телефону или при личном визите, а учёт заявок ведётся вручную. Это увеличивает время обслуживания, снижает конверсию обращений в продажи и затрудняет работу менеджеров. Информационная система «Автосалон» объединяет перечисленные процессы в едином мобильном приложении с серверной частью и ролевым разграничением доступа.</w:t>
      </w:r>
    </w:p>
    <w:p w:rsidR="00392F1E" w:rsidRDefault="005E6A4A" w:rsidP="00827F30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31121A">
        <w:rPr>
          <w:i w:val="0"/>
          <w:iCs w:val="0"/>
          <w:color w:val="000000" w:themeColor="text1"/>
          <w:sz w:val="28"/>
          <w:szCs w:val="28"/>
        </w:rPr>
        <w:t>.</w:t>
      </w:r>
      <w:r w:rsidR="003A02A8">
        <w:rPr>
          <w:i w:val="0"/>
          <w:iCs w:val="0"/>
          <w:color w:val="000000" w:themeColor="text1"/>
          <w:sz w:val="28"/>
          <w:szCs w:val="28"/>
        </w:rPr>
        <w:t>1.1.</w:t>
      </w:r>
      <w:r>
        <w:rPr>
          <w:i w:val="0"/>
          <w:iCs w:val="0"/>
          <w:color w:val="000000" w:themeColor="text1"/>
          <w:sz w:val="28"/>
          <w:szCs w:val="28"/>
        </w:rPr>
        <w:t xml:space="preserve"> Роли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79"/>
        <w:gridCol w:w="3281"/>
        <w:gridCol w:w="3168"/>
      </w:tblGrid>
      <w:tr w:rsidR="00392F1E" w:rsidTr="00700431">
        <w:tc>
          <w:tcPr>
            <w:tcW w:w="3179" w:type="dxa"/>
          </w:tcPr>
          <w:p w:rsidR="00392F1E" w:rsidRDefault="005E6A4A">
            <w:pPr>
              <w:spacing w:line="360" w:lineRule="auto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Участник</w:t>
            </w:r>
          </w:p>
        </w:tc>
        <w:tc>
          <w:tcPr>
            <w:tcW w:w="3281" w:type="dxa"/>
          </w:tcPr>
          <w:p w:rsidR="00392F1E" w:rsidRDefault="005E6A4A">
            <w:pPr>
              <w:spacing w:line="360" w:lineRule="auto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Роль в системе</w:t>
            </w:r>
          </w:p>
        </w:tc>
        <w:tc>
          <w:tcPr>
            <w:tcW w:w="3168" w:type="dxa"/>
          </w:tcPr>
          <w:p w:rsidR="00392F1E" w:rsidRDefault="005E6A4A">
            <w:pPr>
              <w:spacing w:line="360" w:lineRule="auto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Ключевые действия</w:t>
            </w:r>
          </w:p>
        </w:tc>
      </w:tr>
      <w:tr w:rsidR="00392F1E" w:rsidTr="00700431">
        <w:tc>
          <w:tcPr>
            <w:tcW w:w="3179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Клиент</w:t>
            </w:r>
          </w:p>
        </w:tc>
        <w:tc>
          <w:tcPr>
            <w:tcW w:w="3281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Client</w:t>
            </w:r>
          </w:p>
          <w:p w:rsidR="00700431" w:rsidRPr="00700431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Конечный пользователь продукта</w:t>
            </w:r>
          </w:p>
        </w:tc>
        <w:tc>
          <w:tcPr>
            <w:tcW w:w="3168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 w:rsidRPr="00700431">
              <w:rPr>
                <w:color w:val="000000" w:themeColor="text1"/>
                <w:szCs w:val="28"/>
              </w:rPr>
              <w:t>Подбор авто, избранное, отзывы, запись на тест-драйв, покупка и оплата</w:t>
            </w:r>
          </w:p>
        </w:tc>
      </w:tr>
      <w:tr w:rsidR="00392F1E" w:rsidTr="00700431">
        <w:tc>
          <w:tcPr>
            <w:tcW w:w="3179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Менеджер</w:t>
            </w:r>
          </w:p>
        </w:tc>
        <w:tc>
          <w:tcPr>
            <w:tcW w:w="3281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Manager</w:t>
            </w:r>
          </w:p>
          <w:p w:rsidR="00827F30" w:rsidRPr="00827F30" w:rsidRDefault="00827F30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Менеджер автосалона</w:t>
            </w:r>
          </w:p>
        </w:tc>
        <w:tc>
          <w:tcPr>
            <w:tcW w:w="3168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 w:rsidRPr="00700431">
              <w:rPr>
                <w:color w:val="000000" w:themeColor="text1"/>
                <w:szCs w:val="28"/>
              </w:rPr>
              <w:t>Обработка заявок и заказов, подтверждение/отмена, просмотр аналитики</w:t>
            </w:r>
          </w:p>
        </w:tc>
      </w:tr>
      <w:tr w:rsidR="00392F1E" w:rsidTr="00700431">
        <w:tc>
          <w:tcPr>
            <w:tcW w:w="3179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Администратор</w:t>
            </w:r>
          </w:p>
        </w:tc>
        <w:tc>
          <w:tcPr>
            <w:tcW w:w="3281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Admin</w:t>
            </w:r>
          </w:p>
          <w:p w:rsidR="00827F30" w:rsidRPr="00827F30" w:rsidRDefault="00827F30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Администратор системы автосалона</w:t>
            </w:r>
          </w:p>
        </w:tc>
        <w:tc>
          <w:tcPr>
            <w:tcW w:w="3168" w:type="dxa"/>
          </w:tcPr>
          <w:p w:rsidR="00392F1E" w:rsidRDefault="00700431">
            <w:pPr>
              <w:spacing w:line="360" w:lineRule="auto"/>
              <w:rPr>
                <w:color w:val="000000" w:themeColor="text1"/>
                <w:szCs w:val="28"/>
              </w:rPr>
            </w:pPr>
            <w:r w:rsidRPr="00700431">
              <w:rPr>
                <w:color w:val="000000" w:themeColor="text1"/>
                <w:szCs w:val="28"/>
              </w:rPr>
              <w:t xml:space="preserve">CRUD каталога, управление пользователями, </w:t>
            </w:r>
            <w:r w:rsidRPr="00700431">
              <w:rPr>
                <w:color w:val="000000" w:themeColor="text1"/>
                <w:szCs w:val="28"/>
              </w:rPr>
              <w:lastRenderedPageBreak/>
              <w:t>аналитика, список проданных авто</w:t>
            </w:r>
          </w:p>
        </w:tc>
      </w:tr>
    </w:tbl>
    <w:p w:rsidR="0031121A" w:rsidRDefault="0031121A" w:rsidP="00827F30">
      <w:pPr>
        <w:spacing w:line="360" w:lineRule="auto"/>
        <w:ind w:firstLine="709"/>
        <w:jc w:val="both"/>
      </w:pPr>
      <w:r w:rsidRPr="0031121A">
        <w:lastRenderedPageBreak/>
        <w:t>Основные сущности предметной области: марка (Brand), автомобиль (Vehicle), заказ (Order), рассрочка (InstallmentPlan), запись на тест-драйв (TestDrive), платёж (Payment), отзыв (Review), избранное (Favorite), уведомление (Notification) и пользователь (User).</w:t>
      </w:r>
    </w:p>
    <w:p w:rsidR="0031121A" w:rsidRDefault="0031121A" w:rsidP="0031121A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7" w:name="_Toc233092386"/>
      <w:r>
        <w:t>1.2. Анализ бизнес-процессов (IDEF0)</w:t>
      </w:r>
      <w:bookmarkEnd w:id="7"/>
    </w:p>
    <w:p w:rsidR="00392F1E" w:rsidRDefault="005E6A4A" w:rsidP="00827F30">
      <w:pPr>
        <w:spacing w:line="360" w:lineRule="auto"/>
        <w:ind w:firstLine="709"/>
        <w:jc w:val="both"/>
      </w:pPr>
      <w:r>
        <w:rPr>
          <w:color w:val="000000" w:themeColor="text1"/>
          <w:szCs w:val="28"/>
        </w:rPr>
        <w:t>Для формализации бизнес-процессов предметной области применена методология IDEF0. Построена контекстная диаграмма уровня A-0 и декомпозиция на подфункции A1</w:t>
      </w:r>
      <w:r w:rsidR="0031121A">
        <w:t>–A6</w:t>
      </w:r>
      <w:r>
        <w:t>.</w:t>
      </w:r>
    </w:p>
    <w:p w:rsidR="00392F1E" w:rsidRDefault="0031121A">
      <w:pPr>
        <w:spacing w:line="360" w:lineRule="auto"/>
        <w:jc w:val="both"/>
      </w:pPr>
      <w:r w:rsidRPr="0031121A">
        <w:drawing>
          <wp:inline distT="0" distB="0" distL="0" distR="0" wp14:anchorId="1A634A57" wp14:editId="6E27A3A6">
            <wp:extent cx="6120130" cy="4899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Pr="00DF421D" w:rsidRDefault="005E6A4A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 w:rsidR="003A02A8">
        <w:t>.2.1</w:t>
      </w:r>
      <w:r w:rsidR="0031121A">
        <w:t>.</w:t>
      </w:r>
      <w:r w:rsidRPr="0053308E">
        <w:t xml:space="preserve"> </w:t>
      </w:r>
      <w:r w:rsidR="0031121A">
        <w:t xml:space="preserve">Диаграмма </w:t>
      </w:r>
      <w:r w:rsidR="0031121A">
        <w:rPr>
          <w:lang w:val="en-US"/>
        </w:rPr>
        <w:t>IDEF</w:t>
      </w:r>
      <w:r w:rsidR="0031121A" w:rsidRPr="0031121A">
        <w:t>0</w:t>
      </w:r>
      <w:r w:rsidR="0031121A">
        <w:t>, уровень А0</w:t>
      </w:r>
    </w:p>
    <w:p w:rsidR="0031121A" w:rsidRDefault="0031121A" w:rsidP="0031121A">
      <w:pPr>
        <w:pStyle w:val="aff8"/>
        <w:ind w:firstLine="709"/>
        <w:jc w:val="left"/>
      </w:pPr>
      <w:r>
        <w:t>Дальнейшая декопмозиция п</w:t>
      </w:r>
      <w:r w:rsidR="003A02A8">
        <w:t>редставлена на рисунке 1.2.2</w:t>
      </w:r>
      <w:r w:rsidR="005E6A4A">
        <w:t>:</w:t>
      </w:r>
    </w:p>
    <w:p w:rsidR="0031121A" w:rsidRDefault="0031121A" w:rsidP="0031121A">
      <w:pPr>
        <w:pStyle w:val="aff8"/>
        <w:jc w:val="left"/>
      </w:pPr>
      <w:r w:rsidRPr="0031121A">
        <w:lastRenderedPageBreak/>
        <w:drawing>
          <wp:inline distT="0" distB="0" distL="0" distR="0" wp14:anchorId="01BE126A" wp14:editId="73D530C4">
            <wp:extent cx="6400949" cy="13953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2296" cy="13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1A" w:rsidRDefault="003A02A8" w:rsidP="0031121A">
      <w:pPr>
        <w:pStyle w:val="aff8"/>
        <w:ind w:firstLine="709"/>
      </w:pPr>
      <w:r>
        <w:t>Рисунок 1.2.</w:t>
      </w:r>
      <w:r w:rsidR="0031121A">
        <w:t>2. Декомпозиция А0</w:t>
      </w:r>
    </w:p>
    <w:p w:rsidR="0031121A" w:rsidRDefault="0031121A" w:rsidP="00827F30">
      <w:pPr>
        <w:pStyle w:val="aff8"/>
        <w:spacing w:after="0" w:line="360" w:lineRule="auto"/>
        <w:ind w:firstLine="709"/>
        <w:jc w:val="both"/>
      </w:pPr>
      <w:r w:rsidRPr="0031121A">
        <w:t>Между функциями существуют зависимости: A1 (наполнение каталога) предшествует A2 (подбору), A2 — A3 и A4 (тест-драйв и покупка возможны для конкретного автомобиля), A4 порождает работу A5 (обработку заявок персоналом), а A6 является сквозной, обеспечивая уведомления и аналитику на всех этапах. Функция управления учётными записями и доступом (аутентификация, JWT, роли) сквозная для всех остальных.</w:t>
      </w:r>
    </w:p>
    <w:p w:rsidR="0031121A" w:rsidRPr="0053308E" w:rsidRDefault="0031121A" w:rsidP="0031121A">
      <w:pPr>
        <w:pStyle w:val="aff8"/>
        <w:spacing w:after="0"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8" w:name="_Toc233092387"/>
      <w:r>
        <w:t>1.3. SWOT-анализ текущего состояния</w:t>
      </w:r>
      <w:bookmarkEnd w:id="8"/>
    </w:p>
    <w:p w:rsidR="00392F1E" w:rsidRDefault="0031121A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Для оценки сильных и слабых сторон разрабатываемого решения, а также внешних возможностей и угроз проведён SWOT-анализ.</w:t>
      </w:r>
    </w:p>
    <w:p w:rsidR="00392F1E" w:rsidRDefault="005E6A4A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Strengths (сильные стороны)</w:t>
      </w:r>
      <w:r w:rsidR="0031121A">
        <w:rPr>
          <w:color w:val="000000" w:themeColor="text1"/>
          <w:szCs w:val="28"/>
        </w:rPr>
        <w:t>:</w:t>
      </w:r>
    </w:p>
    <w:p w:rsidR="0031121A" w:rsidRPr="0031121A" w:rsidRDefault="0031121A" w:rsidP="00827F30">
      <w:pPr>
        <w:pStyle w:val="afa"/>
        <w:numPr>
          <w:ilvl w:val="0"/>
          <w:numId w:val="3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Строгая слоистая архитектура PCMEF, тестируемость</w:t>
      </w:r>
    </w:p>
    <w:p w:rsidR="0031121A" w:rsidRPr="0031121A" w:rsidRDefault="0031121A" w:rsidP="00827F30">
      <w:pPr>
        <w:pStyle w:val="afa"/>
        <w:numPr>
          <w:ilvl w:val="0"/>
          <w:numId w:val="3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Нативный Android-клиент (быстрый UX, доступ к API устройства)</w:t>
      </w:r>
    </w:p>
    <w:p w:rsidR="0031121A" w:rsidRPr="0031121A" w:rsidRDefault="0031121A" w:rsidP="00827F30">
      <w:pPr>
        <w:pStyle w:val="afa"/>
        <w:numPr>
          <w:ilvl w:val="0"/>
          <w:numId w:val="3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Готовый REST API с OpenAPI и JWT-безопасностью</w:t>
      </w:r>
    </w:p>
    <w:p w:rsidR="0031121A" w:rsidRPr="0031121A" w:rsidRDefault="0031121A" w:rsidP="00827F30">
      <w:pPr>
        <w:pStyle w:val="afa"/>
        <w:numPr>
          <w:ilvl w:val="0"/>
          <w:numId w:val="3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Офлайн-кэш каталога</w:t>
      </w:r>
    </w:p>
    <w:p w:rsidR="00392F1E" w:rsidRDefault="0031121A" w:rsidP="00827F30">
      <w:pPr>
        <w:pStyle w:val="afa"/>
        <w:numPr>
          <w:ilvl w:val="0"/>
          <w:numId w:val="3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Расширяемая доменная модель</w:t>
      </w:r>
    </w:p>
    <w:p w:rsidR="00392F1E" w:rsidRDefault="005E6A4A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Weaknesses (слабые стороны)</w:t>
      </w:r>
      <w:r w:rsidR="0031121A">
        <w:rPr>
          <w:color w:val="000000" w:themeColor="text1"/>
          <w:szCs w:val="28"/>
        </w:rPr>
        <w:t>:</w:t>
      </w:r>
    </w:p>
    <w:p w:rsidR="0031121A" w:rsidRPr="0031121A" w:rsidRDefault="0031121A" w:rsidP="00827F30">
      <w:pPr>
        <w:pStyle w:val="afa"/>
        <w:numPr>
          <w:ilvl w:val="0"/>
          <w:numId w:val="4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Один разработчик, ограниченные сроки (1 семестр)</w:t>
      </w:r>
    </w:p>
    <w:p w:rsidR="0031121A" w:rsidRPr="0031121A" w:rsidRDefault="0031121A" w:rsidP="00827F30">
      <w:pPr>
        <w:pStyle w:val="afa"/>
        <w:numPr>
          <w:ilvl w:val="0"/>
          <w:numId w:val="4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Имитация платежей вместо реального эквайринга</w:t>
      </w:r>
    </w:p>
    <w:p w:rsidR="0031121A" w:rsidRPr="0031121A" w:rsidRDefault="0031121A" w:rsidP="00827F30">
      <w:pPr>
        <w:pStyle w:val="afa"/>
        <w:numPr>
          <w:ilvl w:val="0"/>
          <w:numId w:val="4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Только Android (нет iOS)</w:t>
      </w:r>
    </w:p>
    <w:p w:rsidR="00392F1E" w:rsidRDefault="0031121A" w:rsidP="00827F30">
      <w:pPr>
        <w:pStyle w:val="afa"/>
        <w:numPr>
          <w:ilvl w:val="0"/>
          <w:numId w:val="4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Нет интеграции с учётными системами салона (1С/CRM)</w:t>
      </w:r>
    </w:p>
    <w:p w:rsidR="00392F1E" w:rsidRDefault="005E6A4A" w:rsidP="00827F30">
      <w:pPr>
        <w:tabs>
          <w:tab w:val="left" w:pos="992"/>
        </w:tabs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Opportunities (возможности)</w:t>
      </w:r>
      <w:r w:rsidR="0031121A">
        <w:rPr>
          <w:color w:val="000000" w:themeColor="text1"/>
          <w:szCs w:val="28"/>
        </w:rPr>
        <w:t>:</w:t>
      </w:r>
    </w:p>
    <w:p w:rsidR="0031121A" w:rsidRPr="0031121A" w:rsidRDefault="0031121A" w:rsidP="00827F30">
      <w:pPr>
        <w:pStyle w:val="afa"/>
        <w:numPr>
          <w:ilvl w:val="0"/>
          <w:numId w:val="5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Рост спроса на онлайн-покупку авто</w:t>
      </w:r>
    </w:p>
    <w:p w:rsidR="0031121A" w:rsidRPr="0031121A" w:rsidRDefault="0031121A" w:rsidP="00827F30">
      <w:pPr>
        <w:pStyle w:val="afa"/>
        <w:numPr>
          <w:ilvl w:val="0"/>
          <w:numId w:val="5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lastRenderedPageBreak/>
        <w:t>Масштабирование на сеть салонов (мультидилерство)</w:t>
      </w:r>
    </w:p>
    <w:p w:rsidR="0031121A" w:rsidRPr="0031121A" w:rsidRDefault="0031121A" w:rsidP="00827F30">
      <w:pPr>
        <w:pStyle w:val="afa"/>
        <w:numPr>
          <w:ilvl w:val="0"/>
          <w:numId w:val="5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Подключение реального эквайринга и доставки</w:t>
      </w:r>
    </w:p>
    <w:p w:rsidR="00392F1E" w:rsidRDefault="0031121A" w:rsidP="00827F30">
      <w:pPr>
        <w:pStyle w:val="afa"/>
        <w:numPr>
          <w:ilvl w:val="0"/>
          <w:numId w:val="5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Публикация в Google Play, push-уведомления (FCM)</w:t>
      </w:r>
    </w:p>
    <w:p w:rsidR="00392F1E" w:rsidRDefault="005E6A4A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Threats (угрозы)</w:t>
      </w:r>
      <w:r w:rsidR="0031121A">
        <w:rPr>
          <w:color w:val="000000" w:themeColor="text1"/>
          <w:szCs w:val="28"/>
        </w:rPr>
        <w:t>:</w:t>
      </w:r>
    </w:p>
    <w:p w:rsidR="0031121A" w:rsidRPr="0031121A" w:rsidRDefault="0031121A" w:rsidP="00827F30">
      <w:pPr>
        <w:pStyle w:val="afa"/>
        <w:numPr>
          <w:ilvl w:val="0"/>
          <w:numId w:val="6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Высокая конкуренция агрегаторов (Авто.ру, Дром)</w:t>
      </w:r>
    </w:p>
    <w:p w:rsidR="0031121A" w:rsidRPr="0031121A" w:rsidRDefault="0031121A" w:rsidP="00827F30">
      <w:pPr>
        <w:pStyle w:val="afa"/>
        <w:numPr>
          <w:ilvl w:val="0"/>
          <w:numId w:val="6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Требования к защите персональных данных (152-ФЗ)</w:t>
      </w:r>
    </w:p>
    <w:p w:rsidR="0031121A" w:rsidRPr="0031121A" w:rsidRDefault="0031121A" w:rsidP="00827F30">
      <w:pPr>
        <w:pStyle w:val="afa"/>
        <w:numPr>
          <w:ilvl w:val="0"/>
          <w:numId w:val="6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Изменения правил банковского эквайринга</w:t>
      </w:r>
    </w:p>
    <w:p w:rsidR="00392F1E" w:rsidRDefault="0031121A" w:rsidP="00827F30">
      <w:pPr>
        <w:pStyle w:val="afa"/>
        <w:numPr>
          <w:ilvl w:val="0"/>
          <w:numId w:val="6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31121A">
        <w:rPr>
          <w:color w:val="000000" w:themeColor="text1"/>
          <w:szCs w:val="28"/>
        </w:rPr>
        <w:t>Зависимость от стабильности сети у клиента</w:t>
      </w:r>
    </w:p>
    <w:p w:rsidR="00392F1E" w:rsidRDefault="00392F1E"/>
    <w:p w:rsidR="00392F1E" w:rsidRDefault="005E6A4A">
      <w:pPr>
        <w:pStyle w:val="aff7"/>
        <w:spacing w:line="360" w:lineRule="auto"/>
      </w:pPr>
      <w:bookmarkStart w:id="9" w:name="_Toc233092388"/>
      <w:r>
        <w:t>1.4. Анализ аналогов и конкурентов</w:t>
      </w:r>
      <w:bookmarkEnd w:id="9"/>
    </w:p>
    <w:p w:rsidR="00392F1E" w:rsidRDefault="0031121A" w:rsidP="00827F30">
      <w:pPr>
        <w:spacing w:line="360" w:lineRule="auto"/>
        <w:ind w:firstLine="709"/>
        <w:jc w:val="both"/>
      </w:pPr>
      <w:r w:rsidRPr="0031121A">
        <w:t>Для обоснования разработки собственного решения проведён сравнительный анализ существующих инструментов, используемых при покупке автомобилей.</w:t>
      </w:r>
    </w:p>
    <w:p w:rsidR="0031121A" w:rsidRPr="0031121A" w:rsidRDefault="005E6A4A" w:rsidP="00827F30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3A02A8">
        <w:rPr>
          <w:i w:val="0"/>
          <w:iCs w:val="0"/>
          <w:color w:val="000000" w:themeColor="text1"/>
          <w:sz w:val="28"/>
          <w:szCs w:val="28"/>
        </w:rPr>
        <w:t>1.4.1</w:t>
      </w:r>
      <w:r w:rsidR="002058F8">
        <w:rPr>
          <w:i w:val="0"/>
          <w:iCs w:val="0"/>
          <w:color w:val="000000" w:themeColor="text1"/>
          <w:sz w:val="28"/>
          <w:szCs w:val="28"/>
        </w:rPr>
        <w:t>.</w:t>
      </w:r>
      <w:r>
        <w:rPr>
          <w:i w:val="0"/>
          <w:iCs w:val="0"/>
          <w:color w:val="000000" w:themeColor="text1"/>
          <w:sz w:val="28"/>
          <w:szCs w:val="28"/>
        </w:rPr>
        <w:t xml:space="preserve"> Анализ конкурентов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705"/>
        <w:gridCol w:w="1728"/>
        <w:gridCol w:w="1585"/>
        <w:gridCol w:w="1689"/>
      </w:tblGrid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b/>
                <w:bCs/>
                <w:szCs w:val="28"/>
              </w:rPr>
            </w:pPr>
            <w:r w:rsidRPr="0031121A">
              <w:rPr>
                <w:b/>
                <w:bCs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b/>
                <w:bCs/>
                <w:szCs w:val="28"/>
              </w:rPr>
            </w:pPr>
            <w:r w:rsidRPr="0031121A">
              <w:rPr>
                <w:b/>
                <w:bCs/>
                <w:szCs w:val="28"/>
              </w:rPr>
              <w:t>Авто.ру / Дром (агрегаторы)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b/>
                <w:bCs/>
                <w:szCs w:val="28"/>
              </w:rPr>
            </w:pPr>
            <w:r w:rsidRPr="0031121A">
              <w:rPr>
                <w:b/>
                <w:bCs/>
                <w:szCs w:val="28"/>
              </w:rPr>
              <w:t>Сайт дилера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b/>
                <w:bCs/>
                <w:szCs w:val="28"/>
              </w:rPr>
            </w:pPr>
            <w:r w:rsidRPr="0031121A">
              <w:rPr>
                <w:b/>
                <w:bCs/>
                <w:szCs w:val="28"/>
              </w:rPr>
              <w:t>Доска объявлений (Авито)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b/>
                <w:bCs/>
                <w:szCs w:val="28"/>
              </w:rPr>
            </w:pPr>
            <w:r w:rsidRPr="0031121A">
              <w:rPr>
                <w:b/>
                <w:bCs/>
                <w:szCs w:val="28"/>
              </w:rPr>
              <w:t>ИС «Автосалон»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Каталог одного салона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Размыт среди тысяч продавцов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 (частные объявления)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Да, целевой каталог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Фильтры и поиск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Ограниченно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Базовые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 (марка, кузов, цена)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Калькулятор рассрочки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Частично (банки)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Редко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 (аннуитет на месте)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Онлайн-запись на тест-драйв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Звонок/форма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 (центр, дата, время)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lastRenderedPageBreak/>
              <w:t>Онлайн-оплата заказа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Редко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 (имитация эквайринга)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Ролевая модель (клиент/менеджер/админ)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Личный кабинет и статусы заказов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Ограниченно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Редко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Офлайн-доступ к каталогу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 (кэш Room)</w:t>
            </w:r>
          </w:p>
        </w:tc>
      </w:tr>
      <w:tr w:rsidR="0031121A" w:rsidRPr="0031121A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Нативное мобильное приложение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Не всегда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1121A" w:rsidRPr="0031121A" w:rsidRDefault="0031121A" w:rsidP="0031121A">
            <w:pPr>
              <w:spacing w:after="168"/>
              <w:rPr>
                <w:szCs w:val="28"/>
              </w:rPr>
            </w:pPr>
            <w:r w:rsidRPr="0031121A">
              <w:rPr>
                <w:szCs w:val="28"/>
              </w:rPr>
              <w:t>Да (Android)</w:t>
            </w:r>
          </w:p>
        </w:tc>
      </w:tr>
    </w:tbl>
    <w:p w:rsidR="00392F1E" w:rsidRDefault="002058F8" w:rsidP="00827F30">
      <w:pPr>
        <w:spacing w:line="360" w:lineRule="auto"/>
        <w:ind w:firstLine="709"/>
        <w:jc w:val="both"/>
      </w:pPr>
      <w:r w:rsidRPr="002058F8">
        <w:t>Анализ показал, что агрегаторы удобны для широкого поиска, но не дают целевого канала конкретного салона с управлением заявками; сайты дилеров редко поддерживают онлайн-запись и оплату; доски объявлений не имеют ни ролевой модели, ни сопровождения сделки. ИС «Автосалон» закрывает эту нишу: единый канал «подбор → тест-драйв → покупка → оплата» с ролевым разграничением, аналитикой и офлайн-доступом.</w:t>
      </w:r>
    </w:p>
    <w:p w:rsidR="00392F1E" w:rsidRDefault="00392F1E">
      <w:pPr>
        <w:spacing w:line="360" w:lineRule="auto"/>
        <w:jc w:val="both"/>
      </w:pPr>
    </w:p>
    <w:p w:rsidR="00392F1E" w:rsidRDefault="005E6A4A">
      <w:pPr>
        <w:pStyle w:val="aff7"/>
        <w:spacing w:line="360" w:lineRule="auto"/>
      </w:pPr>
      <w:bookmarkStart w:id="10" w:name="_Toc233092389"/>
      <w:r>
        <w:t>1.5. Обоснование необходимости разработки</w:t>
      </w:r>
      <w:bookmarkEnd w:id="10"/>
    </w:p>
    <w:p w:rsidR="00392F1E" w:rsidRDefault="002058F8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t>Разработка ИС «Автосалон» обоснована следующими факторами:</w:t>
      </w:r>
    </w:p>
    <w:p w:rsidR="002058F8" w:rsidRPr="002058F8" w:rsidRDefault="002058F8" w:rsidP="00827F30">
      <w:pPr>
        <w:pStyle w:val="afa"/>
        <w:numPr>
          <w:ilvl w:val="0"/>
          <w:numId w:val="7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t>Отсутствие единого мобильного инструмента, объединяющего каталог, калькулятор рассрочки, онлайн-запись на тест-драйв, оформление и оплату покупки в одном приложении конкретного салона.</w:t>
      </w:r>
    </w:p>
    <w:p w:rsidR="002058F8" w:rsidRPr="002058F8" w:rsidRDefault="002058F8" w:rsidP="00827F30">
      <w:pPr>
        <w:pStyle w:val="afa"/>
        <w:numPr>
          <w:ilvl w:val="0"/>
          <w:numId w:val="7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t>Необходимость ролевого разграничения. Клиент подбирает и покупает; менеджер обрабатывает заявки и заказы; администратор ведёт каталог и пользователей. Ни один из массовых аналогов не реализует эту модель «из коробки».</w:t>
      </w:r>
    </w:p>
    <w:p w:rsidR="002058F8" w:rsidRPr="002058F8" w:rsidRDefault="002058F8" w:rsidP="00827F30">
      <w:pPr>
        <w:pStyle w:val="afa"/>
        <w:numPr>
          <w:ilvl w:val="0"/>
          <w:numId w:val="7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lastRenderedPageBreak/>
        <w:t>Требования учебной траектории В (мобильная разработка). Курсовой проект должен демонстрировать полный цикл программной инженерии: анализ → требования → проектирование → реализация (нативный Android + сервер + БД) → тестирование → развёртывание.</w:t>
      </w:r>
    </w:p>
    <w:p w:rsidR="002058F8" w:rsidRPr="002058F8" w:rsidRDefault="002058F8" w:rsidP="00827F30">
      <w:pPr>
        <w:pStyle w:val="afa"/>
        <w:numPr>
          <w:ilvl w:val="0"/>
          <w:numId w:val="7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t>Практическая применимость. Система разворачивается через Docker Compose и может быть использована реальным салоном; клиентское приложение собирается в APK.</w:t>
      </w:r>
    </w:p>
    <w:p w:rsidR="00392F1E" w:rsidRPr="002058F8" w:rsidRDefault="002058F8" w:rsidP="00827F30">
      <w:pPr>
        <w:pStyle w:val="afa"/>
        <w:numPr>
          <w:ilvl w:val="0"/>
          <w:numId w:val="7"/>
        </w:numPr>
        <w:tabs>
          <w:tab w:val="left" w:pos="992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t>Масштабируемость архитектуры. Единый REST API позволяет в будущем добавить iOS-клиент, веб-кабинет или интеграцию с CRM без изменения серверной логики.</w:t>
      </w:r>
    </w:p>
    <w:p w:rsidR="00392F1E" w:rsidRDefault="00392F1E">
      <w:pPr>
        <w:pStyle w:val="aff7"/>
        <w:spacing w:line="360" w:lineRule="auto"/>
        <w:ind w:firstLine="0"/>
      </w:pPr>
    </w:p>
    <w:p w:rsidR="00392F1E" w:rsidRDefault="005E6A4A">
      <w:pPr>
        <w:pStyle w:val="aff7"/>
        <w:spacing w:line="360" w:lineRule="auto"/>
      </w:pPr>
      <w:bookmarkStart w:id="11" w:name="_Toc233092390"/>
      <w:r>
        <w:t>1.6. Экономическое обоснование (ROI)</w:t>
      </w:r>
      <w:bookmarkEnd w:id="11"/>
    </w:p>
    <w:p w:rsidR="00392F1E" w:rsidRDefault="002058F8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 w:rsidRPr="002058F8">
        <w:rPr>
          <w:color w:val="000000" w:themeColor="text1"/>
          <w:szCs w:val="28"/>
        </w:rPr>
        <w:t>Экономическое обоснование рассчитано для сценария внедрения системы в одном автосалоне на горизонте трёх лет. Эффект достигается за счёт возврата «потерянных» обращений (клиенты, не дозвонившиеся или не дождавшиеся ответа) и повышения конверсии цифрового канала.</w:t>
      </w:r>
    </w:p>
    <w:p w:rsidR="00392F1E" w:rsidRDefault="005E6A4A" w:rsidP="00827F30">
      <w:pPr>
        <w:pStyle w:val="aff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2058F8">
        <w:rPr>
          <w:i w:val="0"/>
          <w:iCs w:val="0"/>
          <w:color w:val="000000" w:themeColor="text1"/>
          <w:sz w:val="28"/>
          <w:szCs w:val="28"/>
        </w:rPr>
        <w:t>1.6.1</w:t>
      </w:r>
      <w:r>
        <w:rPr>
          <w:i w:val="0"/>
          <w:iCs w:val="0"/>
          <w:color w:val="000000" w:themeColor="text1"/>
          <w:sz w:val="28"/>
          <w:szCs w:val="28"/>
        </w:rPr>
        <w:t xml:space="preserve">. Исходные допущения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2345"/>
        <w:gridCol w:w="3455"/>
      </w:tblGrid>
      <w:tr w:rsidR="002058F8" w:rsidRPr="002058F8" w:rsidTr="002058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Обоснование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Трудоёмкость разработки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≈ 3 чел.-мес.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Оценка COCOMO (см. §6.3)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Ставка разработчика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160 000 ₽ / чел.-мес.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Средняя по рынку (Junior/Middle)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Стоимость разработки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480 000 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3 × 160 000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Эксплуатация (хостинг, поддержка), год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60 000 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VPS + сопровождение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Доп. продажи за счёт канала, год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8 автомобилей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Возврат потерянных обращений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Средняя маржа с автомобиля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80 000 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Консервативная оценка</w:t>
            </w:r>
          </w:p>
        </w:tc>
      </w:tr>
    </w:tbl>
    <w:p w:rsidR="00392F1E" w:rsidRDefault="002058F8" w:rsidP="00827F30">
      <w:pPr>
        <w:spacing w:line="360" w:lineRule="auto"/>
        <w:ind w:firstLine="709"/>
        <w:jc w:val="both"/>
      </w:pPr>
      <w:r w:rsidRPr="002058F8">
        <w:lastRenderedPageBreak/>
        <w:t xml:space="preserve">Денежные потоки на горизонте трёх лет (выгода 8 × 80 000 = 640 </w:t>
      </w:r>
      <w:proofErr w:type="gramStart"/>
      <w:r w:rsidRPr="002058F8">
        <w:t>000 ₽ в</w:t>
      </w:r>
      <w:proofErr w:type="gramEnd"/>
      <w:r w:rsidRPr="002058F8">
        <w:t xml:space="preserve"> год):</w:t>
      </w:r>
    </w:p>
    <w:p w:rsidR="002058F8" w:rsidRDefault="002058F8" w:rsidP="00827F30">
      <w:pPr>
        <w:spacing w:line="360" w:lineRule="auto"/>
        <w:ind w:firstLine="709"/>
        <w:jc w:val="both"/>
      </w:pPr>
      <w:r>
        <w:t>Таблица 1.6.2. Денежные потоки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022"/>
        <w:gridCol w:w="1415"/>
        <w:gridCol w:w="1777"/>
        <w:gridCol w:w="2311"/>
      </w:tblGrid>
      <w:tr w:rsidR="002058F8" w:rsidRPr="002058F8" w:rsidTr="002058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Период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Инвестиции, 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Выгода, 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Чистый поток, 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b/>
                <w:bCs/>
                <w:szCs w:val="28"/>
              </w:rPr>
            </w:pPr>
            <w:r w:rsidRPr="002058F8">
              <w:rPr>
                <w:b/>
                <w:bCs/>
                <w:szCs w:val="28"/>
              </w:rPr>
              <w:t>Накопительно, ₽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Год 0 (разработка)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−480 000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−480 000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−480 000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Год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−60 000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640 000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+580 000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+100 000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Год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−60 000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640 000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+580 000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+680 000</w:t>
            </w:r>
          </w:p>
        </w:tc>
      </w:tr>
      <w:tr w:rsidR="002058F8" w:rsidRPr="002058F8" w:rsidTr="002058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Год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−60 000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640 000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+580 000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058F8" w:rsidRPr="002058F8" w:rsidRDefault="002058F8" w:rsidP="002058F8">
            <w:pPr>
              <w:spacing w:after="168"/>
              <w:rPr>
                <w:szCs w:val="28"/>
              </w:rPr>
            </w:pPr>
            <w:r w:rsidRPr="002058F8">
              <w:rPr>
                <w:szCs w:val="28"/>
              </w:rPr>
              <w:t>+1 260 000</w:t>
            </w:r>
          </w:p>
        </w:tc>
      </w:tr>
    </w:tbl>
    <w:p w:rsidR="007555F6" w:rsidRPr="007555F6" w:rsidRDefault="007555F6" w:rsidP="00827F30">
      <w:pPr>
        <w:spacing w:line="360" w:lineRule="auto"/>
        <w:ind w:firstLine="709"/>
        <w:jc w:val="both"/>
        <w:rPr>
          <w:color w:val="000000" w:themeColor="text1"/>
          <w:szCs w:val="28"/>
        </w:rPr>
      </w:pPr>
      <w:r w:rsidRPr="007555F6">
        <w:rPr>
          <w:color w:val="000000" w:themeColor="text1"/>
          <w:szCs w:val="28"/>
        </w:rPr>
        <w:t>Показатели эффективности:</w:t>
      </w:r>
    </w:p>
    <w:p w:rsidR="007555F6" w:rsidRPr="007555F6" w:rsidRDefault="007555F6" w:rsidP="00827F30">
      <w:pPr>
        <w:numPr>
          <w:ilvl w:val="0"/>
          <w:numId w:val="22"/>
        </w:numPr>
        <w:tabs>
          <w:tab w:val="clear" w:pos="720"/>
          <w:tab w:val="num" w:pos="709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7555F6">
        <w:rPr>
          <w:bCs/>
          <w:color w:val="000000" w:themeColor="text1"/>
          <w:szCs w:val="28"/>
        </w:rPr>
        <w:t>Срок окупаемости (Payback):</w:t>
      </w:r>
      <w:r w:rsidRPr="007555F6">
        <w:rPr>
          <w:color w:val="000000" w:themeColor="text1"/>
          <w:szCs w:val="28"/>
        </w:rPr>
        <w:t> ≈ 11 месяцев — накопительный поток выходит в плюс уже в первый год эксплуатации.</w:t>
      </w:r>
    </w:p>
    <w:p w:rsidR="007555F6" w:rsidRPr="007555F6" w:rsidRDefault="007555F6" w:rsidP="00827F30">
      <w:pPr>
        <w:numPr>
          <w:ilvl w:val="0"/>
          <w:numId w:val="22"/>
        </w:numPr>
        <w:tabs>
          <w:tab w:val="clear" w:pos="720"/>
          <w:tab w:val="num" w:pos="709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7555F6">
        <w:rPr>
          <w:bCs/>
          <w:color w:val="000000" w:themeColor="text1"/>
          <w:szCs w:val="28"/>
        </w:rPr>
        <w:t>ROI за 3 года:</w:t>
      </w:r>
      <w:r w:rsidRPr="007555F6">
        <w:rPr>
          <w:color w:val="000000" w:themeColor="text1"/>
          <w:szCs w:val="28"/>
        </w:rPr>
        <w:t> (1 920 000 − 660 000) / 660 000 × 100 % ≈ </w:t>
      </w:r>
      <w:r w:rsidRPr="007555F6">
        <w:rPr>
          <w:bCs/>
          <w:color w:val="000000" w:themeColor="text1"/>
          <w:szCs w:val="28"/>
        </w:rPr>
        <w:t>191 %</w:t>
      </w:r>
      <w:r w:rsidRPr="007555F6">
        <w:rPr>
          <w:color w:val="000000" w:themeColor="text1"/>
          <w:szCs w:val="28"/>
        </w:rPr>
        <w:t>.</w:t>
      </w:r>
    </w:p>
    <w:p w:rsidR="007555F6" w:rsidRPr="007555F6" w:rsidRDefault="007555F6" w:rsidP="00827F30">
      <w:pPr>
        <w:numPr>
          <w:ilvl w:val="0"/>
          <w:numId w:val="22"/>
        </w:numPr>
        <w:tabs>
          <w:tab w:val="clear" w:pos="720"/>
          <w:tab w:val="num" w:pos="709"/>
        </w:tabs>
        <w:spacing w:line="360" w:lineRule="auto"/>
        <w:ind w:left="0" w:firstLine="709"/>
        <w:jc w:val="both"/>
        <w:rPr>
          <w:color w:val="000000" w:themeColor="text1"/>
          <w:szCs w:val="28"/>
        </w:rPr>
      </w:pPr>
      <w:r w:rsidRPr="007555F6">
        <w:rPr>
          <w:bCs/>
          <w:color w:val="000000" w:themeColor="text1"/>
          <w:szCs w:val="28"/>
        </w:rPr>
        <w:t>Вывод:</w:t>
      </w:r>
      <w:r w:rsidRPr="007555F6">
        <w:rPr>
          <w:color w:val="000000" w:themeColor="text1"/>
          <w:szCs w:val="28"/>
        </w:rPr>
        <w:t> проект окупается менее чем за год и при консервативных допущениях (всего +8 дополнительных продаж в год) приносит существенную отдачу. Даже при снижении выгоды вдвое (4 авто/год) проект остаётся прибыльным на втором году.</w:t>
      </w:r>
    </w:p>
    <w:p w:rsidR="002058F8" w:rsidRDefault="007555F6" w:rsidP="00827F30">
      <w:pPr>
        <w:tabs>
          <w:tab w:val="num" w:pos="709"/>
        </w:tabs>
        <w:spacing w:line="360" w:lineRule="auto"/>
        <w:ind w:firstLine="709"/>
        <w:jc w:val="both"/>
        <w:rPr>
          <w:color w:val="000000" w:themeColor="text1"/>
          <w:szCs w:val="28"/>
        </w:rPr>
      </w:pPr>
      <w:r w:rsidRPr="007555F6">
        <w:rPr>
          <w:color w:val="000000" w:themeColor="text1"/>
          <w:szCs w:val="28"/>
        </w:rPr>
        <w:t>Расчёт носит демонстрационный характер: он показывает методику оценки экономической целесообразности, а не фактические финансовые обязательства учебного проекта.</w:t>
      </w:r>
    </w:p>
    <w:p w:rsidR="00392F1E" w:rsidRDefault="00392F1E">
      <w:pPr>
        <w:spacing w:line="360" w:lineRule="auto"/>
        <w:jc w:val="both"/>
        <w:rPr>
          <w:color w:val="000000" w:themeColor="text1"/>
          <w:szCs w:val="28"/>
        </w:rPr>
      </w:pPr>
    </w:p>
    <w:p w:rsidR="007555F6" w:rsidRDefault="007555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392F1E" w:rsidRDefault="005E6A4A">
      <w:pPr>
        <w:pStyle w:val="aff6"/>
        <w:spacing w:line="360" w:lineRule="auto"/>
      </w:pPr>
      <w:bookmarkStart w:id="12" w:name="_Toc233092391"/>
      <w:r>
        <w:lastRenderedPageBreak/>
        <w:t>2. ПРОЕКТНАЯ ЧАСТЬ</w:t>
      </w:r>
      <w:bookmarkEnd w:id="12"/>
    </w:p>
    <w:p w:rsidR="00392F1E" w:rsidRDefault="005E6A4A">
      <w:pPr>
        <w:pStyle w:val="aff7"/>
        <w:spacing w:line="360" w:lineRule="auto"/>
      </w:pPr>
      <w:bookmarkStart w:id="13" w:name="_Toc233092392"/>
      <w:r>
        <w:t>2.1. Модель требований к ПО</w:t>
      </w:r>
      <w:bookmarkEnd w:id="13"/>
    </w:p>
    <w:p w:rsidR="00392F1E" w:rsidRDefault="007555F6" w:rsidP="00827F30">
      <w:pPr>
        <w:spacing w:line="360" w:lineRule="auto"/>
        <w:ind w:firstLine="709"/>
        <w:jc w:val="both"/>
        <w:rPr>
          <w:color w:val="000000" w:themeColor="text1"/>
        </w:rPr>
      </w:pPr>
      <w:r w:rsidRPr="007555F6">
        <w:rPr>
          <w:color w:val="000000" w:themeColor="text1"/>
        </w:rPr>
        <w:t>Модель требований сформирована на основе технического задания и включает функциональные требования (по подсистемам) и нефункциональные требования.</w:t>
      </w:r>
    </w:p>
    <w:p w:rsidR="00392F1E" w:rsidRDefault="005E6A4A" w:rsidP="00827F30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7555F6">
        <w:rPr>
          <w:i w:val="0"/>
          <w:iCs w:val="0"/>
          <w:color w:val="000000" w:themeColor="text1"/>
          <w:sz w:val="28"/>
          <w:szCs w:val="28"/>
        </w:rPr>
        <w:t>2.1.1</w:t>
      </w:r>
      <w:r>
        <w:rPr>
          <w:i w:val="0"/>
          <w:iCs w:val="0"/>
          <w:color w:val="000000" w:themeColor="text1"/>
          <w:sz w:val="28"/>
          <w:szCs w:val="28"/>
        </w:rPr>
        <w:t xml:space="preserve">. Функциональные требования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859"/>
      </w:tblGrid>
      <w:tr w:rsidR="007555F6" w:rsidRPr="007555F6" w:rsidTr="007555F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b/>
                <w:bCs/>
                <w:szCs w:val="28"/>
              </w:rPr>
            </w:pPr>
            <w:r w:rsidRPr="007555F6">
              <w:rPr>
                <w:b/>
                <w:bCs/>
                <w:szCs w:val="28"/>
              </w:rPr>
              <w:t>Подсистема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b/>
                <w:bCs/>
                <w:szCs w:val="28"/>
              </w:rPr>
            </w:pPr>
            <w:r w:rsidRPr="007555F6">
              <w:rPr>
                <w:b/>
                <w:bCs/>
                <w:szCs w:val="28"/>
              </w:rPr>
              <w:t>Функции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Аутентификация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  <w:lang w:val="en-US"/>
              </w:rPr>
            </w:pPr>
            <w:r w:rsidRPr="007555F6">
              <w:rPr>
                <w:szCs w:val="28"/>
              </w:rPr>
              <w:t>Регистрация</w:t>
            </w:r>
            <w:r w:rsidRPr="007555F6">
              <w:rPr>
                <w:szCs w:val="28"/>
                <w:lang w:val="en-US"/>
              </w:rPr>
              <w:t xml:space="preserve">, </w:t>
            </w:r>
            <w:r w:rsidRPr="007555F6">
              <w:rPr>
                <w:szCs w:val="28"/>
              </w:rPr>
              <w:t>вход</w:t>
            </w:r>
            <w:r w:rsidRPr="007555F6">
              <w:rPr>
                <w:szCs w:val="28"/>
                <w:lang w:val="en-US"/>
              </w:rPr>
              <w:t xml:space="preserve"> (JWT), </w:t>
            </w:r>
            <w:r w:rsidRPr="007555F6">
              <w:rPr>
                <w:szCs w:val="28"/>
              </w:rPr>
              <w:t>роли</w:t>
            </w:r>
            <w:r w:rsidRPr="007555F6">
              <w:rPr>
                <w:szCs w:val="28"/>
                <w:lang w:val="en-US"/>
              </w:rPr>
              <w:t xml:space="preserve"> CLIENT/MANAGER/ADMIN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Каталог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Просмотр, поиск, фильтрация (марка/кузов/цена), пагинация, офлайн-кэш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Карточка авто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Характеристики, фотогалерея, отзывы, средний рейтинг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Тест-драйв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Запись, проверка слота, обработка персоналом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Покупка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Полная оплата / рассрочка (калькулятор), резервирование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Оплата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Имитация эквайринга: создание → подтверждение, идемпотентность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Заявки/заказы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Статусная модель, фильтр по статусу, отмена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Уведомления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События клиенту и персоналу, счётчик непрочитанных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Избранное, отзывы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Управление избранным, отзывы (оценка 1–5)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Аналитика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Панель: наличие, продажи, выручка, заявки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Администрирование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CRUD каталога, управление пользователями, проданные авто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Профиль/настройки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Редактирование профиля, тема, поддержка, соглашение</w:t>
            </w:r>
          </w:p>
        </w:tc>
      </w:tr>
    </w:tbl>
    <w:p w:rsidR="00392F1E" w:rsidRDefault="00392F1E" w:rsidP="00A758EE">
      <w:pPr>
        <w:pStyle w:val="aff"/>
      </w:pPr>
    </w:p>
    <w:p w:rsidR="00392F1E" w:rsidRDefault="005E6A4A" w:rsidP="00827F30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="007555F6">
        <w:rPr>
          <w:i w:val="0"/>
          <w:iCs w:val="0"/>
          <w:color w:val="000000" w:themeColor="text1"/>
          <w:sz w:val="28"/>
          <w:szCs w:val="28"/>
        </w:rPr>
        <w:t>2.1.2</w:t>
      </w:r>
      <w:r>
        <w:rPr>
          <w:i w:val="0"/>
          <w:iCs w:val="0"/>
          <w:color w:val="000000" w:themeColor="text1"/>
          <w:sz w:val="28"/>
          <w:szCs w:val="28"/>
        </w:rPr>
        <w:t xml:space="preserve">. Нефункциональные требования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3102"/>
        <w:gridCol w:w="5473"/>
      </w:tblGrid>
      <w:tr w:rsidR="007555F6" w:rsidRPr="007555F6" w:rsidTr="007555F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b/>
                <w:bCs/>
                <w:szCs w:val="28"/>
              </w:rPr>
            </w:pPr>
            <w:r w:rsidRPr="007555F6">
              <w:rPr>
                <w:b/>
                <w:bCs/>
                <w:szCs w:val="28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b/>
                <w:bCs/>
                <w:szCs w:val="28"/>
              </w:rPr>
            </w:pPr>
            <w:r w:rsidRPr="007555F6">
              <w:rPr>
                <w:b/>
                <w:bCs/>
                <w:szCs w:val="28"/>
              </w:rPr>
              <w:t>Требование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b/>
                <w:bCs/>
                <w:szCs w:val="28"/>
              </w:rPr>
            </w:pPr>
            <w:r w:rsidRPr="007555F6">
              <w:rPr>
                <w:b/>
                <w:bCs/>
                <w:szCs w:val="28"/>
              </w:rPr>
              <w:t>Реализация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Архитектура PCMEF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Слои P/C/M/E/F; зависимости сверху вниз, без циклов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СУБД PostgreSQL, 3НФ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PostgreSQL 16 в контейнере; PK/FK/UNIQUE/CHECK, индексы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Контейнеризация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  <w:lang w:val="en-US"/>
              </w:rPr>
            </w:pPr>
            <w:r w:rsidRPr="007555F6">
              <w:rPr>
                <w:szCs w:val="28"/>
                <w:lang w:val="en-US"/>
              </w:rPr>
              <w:t xml:space="preserve">Docker Compose: 2 </w:t>
            </w:r>
            <w:r w:rsidRPr="007555F6">
              <w:rPr>
                <w:szCs w:val="28"/>
              </w:rPr>
              <w:t>сервиса</w:t>
            </w:r>
            <w:r w:rsidRPr="007555F6">
              <w:rPr>
                <w:szCs w:val="28"/>
                <w:lang w:val="en-US"/>
              </w:rPr>
              <w:t xml:space="preserve"> (PostgreSQL + backend)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JWT, RBAC, BCrypt, маска карты (PCI), защита ПДн (152-ФЗ)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Покрытие тестами &gt; 40 %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JUnit 5 + Mockito; JaCoCo (фактически 46,5 % по строкам)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Документированный REST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springdoc-openapi, Swagger UI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Надёжность и транзакции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@Transactional (атомарность оплаты/продажи); восстановление перезапуском контейнеров</w:t>
            </w:r>
          </w:p>
        </w:tc>
      </w:tr>
      <w:tr w:rsidR="007555F6" w:rsidRPr="007555F6" w:rsidTr="007555F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НФТ-08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Мобильный 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555F6" w:rsidRPr="007555F6" w:rsidRDefault="007555F6" w:rsidP="007555F6">
            <w:pPr>
              <w:spacing w:after="168"/>
              <w:rPr>
                <w:szCs w:val="28"/>
              </w:rPr>
            </w:pPr>
            <w:r w:rsidRPr="007555F6">
              <w:rPr>
                <w:szCs w:val="28"/>
              </w:rPr>
              <w:t>Android (Compose, Material 3), ≥ 5 экранов (реализовано 18), темы, валидация</w:t>
            </w:r>
          </w:p>
        </w:tc>
      </w:tr>
    </w:tbl>
    <w:p w:rsidR="00392F1E" w:rsidRDefault="00392F1E"/>
    <w:p w:rsidR="00392F1E" w:rsidRDefault="005E6A4A">
      <w:pPr>
        <w:pStyle w:val="33"/>
        <w:spacing w:line="360" w:lineRule="auto"/>
      </w:pPr>
      <w:bookmarkStart w:id="14" w:name="_Toc233092393"/>
      <w:r>
        <w:t>2.1.1. Use Case диаграмма</w:t>
      </w:r>
      <w:bookmarkEnd w:id="14"/>
    </w:p>
    <w:p w:rsidR="003818AA" w:rsidRDefault="007555F6" w:rsidP="00827F30">
      <w:pPr>
        <w:spacing w:line="360" w:lineRule="auto"/>
        <w:ind w:firstLine="709"/>
        <w:rPr>
          <w:color w:val="000000" w:themeColor="text1"/>
          <w:szCs w:val="28"/>
        </w:rPr>
      </w:pPr>
      <w:r w:rsidRPr="007555F6">
        <w:rPr>
          <w:color w:val="000000" w:themeColor="text1"/>
          <w:szCs w:val="28"/>
        </w:rPr>
        <w:t xml:space="preserve">Диаграмма прецедентов описывает сценарии взаимодействия акторов с системой. </w:t>
      </w:r>
    </w:p>
    <w:p w:rsidR="003818AA" w:rsidRDefault="007555F6" w:rsidP="00827F30">
      <w:pPr>
        <w:spacing w:line="360" w:lineRule="auto"/>
        <w:ind w:firstLine="709"/>
        <w:rPr>
          <w:color w:val="000000" w:themeColor="text1"/>
          <w:szCs w:val="28"/>
        </w:rPr>
      </w:pPr>
      <w:r w:rsidRPr="007555F6">
        <w:rPr>
          <w:color w:val="000000" w:themeColor="text1"/>
          <w:szCs w:val="28"/>
        </w:rPr>
        <w:t xml:space="preserve">Акторы: Гость (неаутентифицированный пользователь), Клиент (CLIENT), Менеджер (MANAGER) и Администратор (ADMIN). </w:t>
      </w:r>
    </w:p>
    <w:p w:rsidR="00392F1E" w:rsidRDefault="007555F6" w:rsidP="00827F30">
      <w:pPr>
        <w:spacing w:line="360" w:lineRule="auto"/>
        <w:ind w:firstLine="709"/>
        <w:rPr>
          <w:color w:val="000000" w:themeColor="text1"/>
          <w:szCs w:val="28"/>
        </w:rPr>
      </w:pPr>
      <w:r w:rsidRPr="007555F6">
        <w:rPr>
          <w:color w:val="000000" w:themeColor="text1"/>
          <w:szCs w:val="28"/>
        </w:rPr>
        <w:t>Менеджер и администратор наследуют права клиента в части просмотра, а специфические функции (обработка заявок, CRUD каталога, управление пользователями) разграничены ролями.</w:t>
      </w:r>
    </w:p>
    <w:p w:rsidR="00392F1E" w:rsidRDefault="00392F1E">
      <w:pPr>
        <w:spacing w:line="360" w:lineRule="auto"/>
        <w:ind w:firstLine="709"/>
        <w:rPr>
          <w:color w:val="000000" w:themeColor="text1"/>
          <w:szCs w:val="28"/>
        </w:rPr>
      </w:pPr>
    </w:p>
    <w:p w:rsidR="00392F1E" w:rsidRDefault="003818AA">
      <w:pPr>
        <w:jc w:val="center"/>
        <w:rPr>
          <w:b/>
          <w:bCs/>
          <w:color w:val="000000" w:themeColor="text1"/>
          <w:szCs w:val="28"/>
        </w:rPr>
      </w:pPr>
      <w:r w:rsidRPr="003818AA">
        <w:rPr>
          <w:b/>
          <w:bCs/>
          <w:color w:val="000000" w:themeColor="text1"/>
          <w:szCs w:val="28"/>
        </w:rPr>
        <w:lastRenderedPageBreak/>
        <w:drawing>
          <wp:inline distT="0" distB="0" distL="0" distR="0" wp14:anchorId="54BCBB40" wp14:editId="67687451">
            <wp:extent cx="6120130" cy="71132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.</w:t>
      </w:r>
      <w:r w:rsidR="003818AA">
        <w:rPr>
          <w:i w:val="0"/>
          <w:iCs w:val="0"/>
          <w:color w:val="000000" w:themeColor="text1"/>
          <w:sz w:val="28"/>
          <w:szCs w:val="28"/>
        </w:rPr>
        <w:t>1.1.1.</w:t>
      </w:r>
      <w:r>
        <w:rPr>
          <w:i w:val="0"/>
          <w:iCs w:val="0"/>
          <w:color w:val="000000" w:themeColor="text1"/>
          <w:sz w:val="28"/>
          <w:szCs w:val="28"/>
        </w:rPr>
        <w:t xml:space="preserve"> Use Case диаграмма </w:t>
      </w:r>
    </w:p>
    <w:p w:rsidR="003818AA" w:rsidRPr="003818AA" w:rsidRDefault="003818AA" w:rsidP="00827F30">
      <w:pPr>
        <w:spacing w:line="360" w:lineRule="auto"/>
        <w:ind w:firstLine="709"/>
        <w:jc w:val="both"/>
      </w:pPr>
      <w:r w:rsidRPr="003818AA">
        <w:t>Ключевые прецеденты: регистрация и вход; просмотр, поиск и фильтрация каталога; просмотр карточки авто; добавление в избранное; оставление отзыва; запись на тест-драйв; оформление покупки (полная/рассрочка); оплата заказа; обработка заявок и заказов менеджером; ведение каталога и пользователей адми</w:t>
      </w:r>
      <w:r>
        <w:t>нистратором; просмотр аналитики.</w:t>
      </w:r>
    </w:p>
    <w:p w:rsidR="00392F1E" w:rsidRDefault="005E6A4A">
      <w:pPr>
        <w:pStyle w:val="33"/>
        <w:spacing w:line="360" w:lineRule="auto"/>
      </w:pPr>
      <w:bookmarkStart w:id="15" w:name="_Toc233092394"/>
      <w:r>
        <w:lastRenderedPageBreak/>
        <w:t>2.1.2. С</w:t>
      </w:r>
      <w:bookmarkStart w:id="16" w:name="_GoBack"/>
      <w:bookmarkEnd w:id="16"/>
      <w:r>
        <w:t>пецификация прецедентов</w:t>
      </w:r>
      <w:bookmarkEnd w:id="15"/>
    </w:p>
    <w:p w:rsidR="00392F1E" w:rsidRDefault="003818AA" w:rsidP="00827F30">
      <w:pPr>
        <w:spacing w:line="360" w:lineRule="auto"/>
        <w:ind w:firstLine="709"/>
        <w:jc w:val="both"/>
      </w:pPr>
      <w:r w:rsidRPr="003818AA">
        <w:t>Ниже приведены детальные спецификации трёх ключевых прецедентов, соответствующих фактически реализованным сценариям.</w:t>
      </w:r>
    </w:p>
    <w:p w:rsidR="003818AA" w:rsidRPr="003818AA" w:rsidRDefault="003818AA" w:rsidP="00827F30">
      <w:pPr>
        <w:spacing w:line="360" w:lineRule="auto"/>
        <w:ind w:firstLine="709"/>
        <w:jc w:val="both"/>
      </w:pPr>
      <w:r w:rsidRPr="003818AA">
        <w:rPr>
          <w:b/>
          <w:bCs/>
        </w:rPr>
        <w:t>UC-5. Запись на тест-драйв</w:t>
      </w:r>
    </w:p>
    <w:p w:rsidR="003818AA" w:rsidRPr="003818AA" w:rsidRDefault="003818AA" w:rsidP="00827F30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3818AA">
        <w:t>Актор: Клиент. Цель: записаться на пробную поездку на выбранном автомобиле.</w:t>
      </w:r>
    </w:p>
    <w:p w:rsidR="003818AA" w:rsidRPr="003818AA" w:rsidRDefault="003818AA" w:rsidP="00827F30">
      <w:pPr>
        <w:numPr>
          <w:ilvl w:val="0"/>
          <w:numId w:val="23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Предусловия: клиент авторизован; автомобиль доступен (статус IN_STOCK).</w:t>
      </w:r>
    </w:p>
    <w:p w:rsidR="003818AA" w:rsidRPr="003818AA" w:rsidRDefault="003818AA" w:rsidP="00827F30">
      <w:pPr>
        <w:numPr>
          <w:ilvl w:val="0"/>
          <w:numId w:val="23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Постусловия: создана запись со статусом PENDING; менеджеры получили уведомление.</w:t>
      </w:r>
    </w:p>
    <w:p w:rsidR="003818AA" w:rsidRPr="003818AA" w:rsidRDefault="003818AA" w:rsidP="00827F30">
      <w:pPr>
        <w:numPr>
          <w:ilvl w:val="0"/>
          <w:numId w:val="23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Основной поток: клиент открывает карточку авто → выбирает «Записаться на тест-драйв» → система открывает форму (дилерский центр, дата, время, телефон, комментарий) → клиент заполняет поля с моментальной валидацией (дата не в прошлом, телефон по шаблону) → нажимает «Записаться» → система проверяет доступность авто и непересечение слота (интервал ≥ 1 ч) → создаёт запись PENDING, уведомляет клиента и менеджеров → показывает подтверждение.</w:t>
      </w:r>
    </w:p>
    <w:p w:rsidR="003818AA" w:rsidRPr="003818AA" w:rsidRDefault="003818AA" w:rsidP="00827F30">
      <w:pPr>
        <w:numPr>
          <w:ilvl w:val="0"/>
          <w:numId w:val="23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Исключения: авто недоступно (SOLD/RESERVED/UNAVAILABLE) → 422; слот занят → 422.</w:t>
      </w:r>
    </w:p>
    <w:p w:rsidR="003818AA" w:rsidRPr="003818AA" w:rsidRDefault="003818AA" w:rsidP="00827F30">
      <w:pPr>
        <w:numPr>
          <w:ilvl w:val="0"/>
          <w:numId w:val="23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Бизнес-правила: BR-3 (непересечение слотов), BR-5 (только доступные авто).</w:t>
      </w:r>
    </w:p>
    <w:p w:rsidR="003818AA" w:rsidRPr="003818AA" w:rsidRDefault="003818AA" w:rsidP="00827F30">
      <w:pPr>
        <w:tabs>
          <w:tab w:val="num" w:pos="993"/>
        </w:tabs>
        <w:spacing w:line="360" w:lineRule="auto"/>
        <w:ind w:firstLine="709"/>
        <w:jc w:val="both"/>
      </w:pPr>
      <w:r w:rsidRPr="003818AA">
        <w:rPr>
          <w:b/>
          <w:bCs/>
        </w:rPr>
        <w:t>UC-7. Оформление покупки</w:t>
      </w:r>
    </w:p>
    <w:p w:rsidR="003818AA" w:rsidRPr="003818AA" w:rsidRDefault="003818AA" w:rsidP="00827F30">
      <w:pPr>
        <w:numPr>
          <w:ilvl w:val="0"/>
          <w:numId w:val="24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Актор: Клиент. Цель: оформить заказ на покупку (полная оплата или рассрочка).</w:t>
      </w:r>
    </w:p>
    <w:p w:rsidR="003818AA" w:rsidRPr="003818AA" w:rsidRDefault="003818AA" w:rsidP="00827F30">
      <w:pPr>
        <w:numPr>
          <w:ilvl w:val="0"/>
          <w:numId w:val="24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Предусловия: клиент авторизован; авто IN_STOCK; нет активного заказа на это авто.</w:t>
      </w:r>
    </w:p>
    <w:p w:rsidR="003818AA" w:rsidRPr="003818AA" w:rsidRDefault="003818AA" w:rsidP="00827F30">
      <w:pPr>
        <w:numPr>
          <w:ilvl w:val="0"/>
          <w:numId w:val="24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Постусловия: создан заказ PENDING; авто переведено в RESERVED; выполнен переход к оплате.</w:t>
      </w:r>
    </w:p>
    <w:p w:rsidR="003818AA" w:rsidRPr="003818AA" w:rsidRDefault="003818AA" w:rsidP="00827F30">
      <w:pPr>
        <w:numPr>
          <w:ilvl w:val="0"/>
          <w:numId w:val="24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 xml:space="preserve">Основной поток: клиент выбирает способ оплаты → при рассрочке вводит первоначальный взнос и срок, система рассчитывает ежемесячный </w:t>
      </w:r>
      <w:r w:rsidRPr="003818AA">
        <w:lastRenderedPageBreak/>
        <w:t>платёж и переплату → подтверждает оформление → система проверяет доступность авто и отсутствие активного заказа → создаёт заказ PENDING, резервирует авто, уведомляет клиента и менеджеров → сразу открывает экран оплаты.</w:t>
      </w:r>
    </w:p>
    <w:p w:rsidR="003818AA" w:rsidRPr="003818AA" w:rsidRDefault="003818AA" w:rsidP="00827F30">
      <w:pPr>
        <w:numPr>
          <w:ilvl w:val="0"/>
          <w:numId w:val="24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Исключения: авто недоступно → 422; уже есть активный заказ → 422; взнос ≥ стоимости → 422.</w:t>
      </w:r>
    </w:p>
    <w:p w:rsidR="003818AA" w:rsidRPr="003818AA" w:rsidRDefault="003818AA" w:rsidP="00827F30">
      <w:pPr>
        <w:numPr>
          <w:ilvl w:val="0"/>
          <w:numId w:val="24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 xml:space="preserve">Бизнес-правила: BR-1 (одна продажа), BR-2 (один активный заказ), BR-4 (взнос </w:t>
      </w:r>
      <w:proofErr w:type="gramStart"/>
      <w:r w:rsidRPr="003818AA">
        <w:t>&lt; цены</w:t>
      </w:r>
      <w:proofErr w:type="gramEnd"/>
      <w:r w:rsidRPr="003818AA">
        <w:t>).</w:t>
      </w:r>
    </w:p>
    <w:p w:rsidR="003818AA" w:rsidRPr="003818AA" w:rsidRDefault="003818AA" w:rsidP="00827F30">
      <w:pPr>
        <w:tabs>
          <w:tab w:val="num" w:pos="993"/>
        </w:tabs>
        <w:spacing w:line="360" w:lineRule="auto"/>
        <w:ind w:firstLine="709"/>
        <w:jc w:val="both"/>
      </w:pPr>
      <w:r w:rsidRPr="003818AA">
        <w:rPr>
          <w:b/>
          <w:bCs/>
        </w:rPr>
        <w:t>UC-8. Оплата заказа картой</w:t>
      </w:r>
    </w:p>
    <w:p w:rsidR="003818AA" w:rsidRPr="003818AA" w:rsidRDefault="003818AA" w:rsidP="00827F30">
      <w:pPr>
        <w:numPr>
          <w:ilvl w:val="0"/>
          <w:numId w:val="25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Актор: Клиент. Цель: оплатить заказ банковской картой (имитация эквайринга).</w:t>
      </w:r>
    </w:p>
    <w:p w:rsidR="003818AA" w:rsidRPr="003818AA" w:rsidRDefault="003818AA" w:rsidP="00827F30">
      <w:pPr>
        <w:numPr>
          <w:ilvl w:val="0"/>
          <w:numId w:val="25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Предусловия: заказ принадлежит клиенту и находится в статусе PENDING/CONFIRMED.</w:t>
      </w:r>
    </w:p>
    <w:p w:rsidR="003818AA" w:rsidRPr="003818AA" w:rsidRDefault="003818AA" w:rsidP="00827F30">
      <w:pPr>
        <w:numPr>
          <w:ilvl w:val="0"/>
          <w:numId w:val="25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Постусловия: платёж SUCCEEDED; заказ переведён в PAID; уведомления отправлены.</w:t>
      </w:r>
    </w:p>
    <w:p w:rsidR="003818AA" w:rsidRPr="003818AA" w:rsidRDefault="003818AA" w:rsidP="00827F30">
      <w:pPr>
        <w:numPr>
          <w:ilvl w:val="0"/>
          <w:numId w:val="25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Основной поток: система создаёт платёж PENDING (сумма считается на сервере — полная цена или первоначальный взнос) → клиент вводит реквизиты карты (форма проверяет номер по алгоритму Луна) → нажимает «Оплатить» → сервер проверяет карту, маскирует номер, имитирует ответ банка → при успехе платёж SUCCEEDED и заказ PAID в одной транзакции, уведомления, экран-чек.</w:t>
      </w:r>
    </w:p>
    <w:p w:rsidR="003818AA" w:rsidRPr="003818AA" w:rsidRDefault="003818AA" w:rsidP="00827F30">
      <w:pPr>
        <w:numPr>
          <w:ilvl w:val="0"/>
          <w:numId w:val="25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Исключения: тестовая карта-отказ (4000 0000 0000 0002) → FAILED; некорректный номер/срок → 422; заказ уже оплачен → 422; повторное подтверждение не приводит к повторному списанию (идемпотентность).</w:t>
      </w:r>
    </w:p>
    <w:p w:rsidR="003818AA" w:rsidRDefault="003818AA" w:rsidP="00827F30">
      <w:pPr>
        <w:numPr>
          <w:ilvl w:val="0"/>
          <w:numId w:val="25"/>
        </w:numPr>
        <w:tabs>
          <w:tab w:val="num" w:pos="993"/>
        </w:tabs>
        <w:spacing w:line="360" w:lineRule="auto"/>
        <w:ind w:left="0" w:firstLine="709"/>
        <w:jc w:val="both"/>
      </w:pPr>
      <w:r w:rsidRPr="003818AA">
        <w:t>Бизнес-правила: BR-6 (сумму считает сервер), BR-7 (идемпотентность), BR-8 (полный номер карты не хранится — PCI DSS).</w:t>
      </w:r>
    </w:p>
    <w:p w:rsidR="006E3F2F" w:rsidRDefault="006E3F2F" w:rsidP="003818AA">
      <w:pPr>
        <w:spacing w:line="360" w:lineRule="auto"/>
      </w:pPr>
    </w:p>
    <w:p w:rsidR="00827F30" w:rsidRDefault="00827F30" w:rsidP="003818AA">
      <w:pPr>
        <w:spacing w:line="360" w:lineRule="auto"/>
      </w:pPr>
    </w:p>
    <w:p w:rsidR="00827F30" w:rsidRDefault="00827F30" w:rsidP="003818AA">
      <w:pPr>
        <w:spacing w:line="360" w:lineRule="auto"/>
      </w:pPr>
    </w:p>
    <w:p w:rsidR="00392F1E" w:rsidRDefault="005E6A4A">
      <w:pPr>
        <w:pStyle w:val="33"/>
        <w:spacing w:line="360" w:lineRule="auto"/>
      </w:pPr>
      <w:bookmarkStart w:id="17" w:name="_Toc233092395"/>
      <w:r>
        <w:lastRenderedPageBreak/>
        <w:t>2.1.3. Глоссарий терминов</w:t>
      </w:r>
      <w:bookmarkEnd w:id="17"/>
    </w:p>
    <w:p w:rsidR="00392F1E" w:rsidRDefault="005E6A4A" w:rsidP="00827F30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3818AA">
        <w:rPr>
          <w:i w:val="0"/>
          <w:iCs w:val="0"/>
          <w:color w:val="000000" w:themeColor="text1"/>
          <w:sz w:val="28"/>
          <w:szCs w:val="28"/>
        </w:rPr>
        <w:t>2.1.3.1</w:t>
      </w:r>
      <w:r>
        <w:rPr>
          <w:i w:val="0"/>
          <w:iCs w:val="0"/>
          <w:color w:val="000000" w:themeColor="text1"/>
          <w:sz w:val="28"/>
          <w:szCs w:val="28"/>
        </w:rPr>
        <w:t xml:space="preserve">. Глоссарий терминов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499"/>
        <w:gridCol w:w="6457"/>
      </w:tblGrid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Термин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Определение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Автосалон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Организация, осуществляющая розничную продажу новых автомобилей и сопутствующие услуги (тест-драйв, рассрочка).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Автомобиль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Конкретная товарная единица с уникальным VIN, характеристиками, ценой и статусом наличия.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Марка (бренд)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Производитель автомобилей (BMW, Toyota и т. п.), к которому относится модель.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VIN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Уникальный 17-значный идентификационный номер автомобиля.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Каталог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Совокупность доступных к продаже автомобилей с возможностью поиска и фильтрации.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Комплектация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Уровень оснащения автомобиля (например, «M Sport», «Prestige»).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Клиент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Физическое лицо, заинтересованное в подборе и покупке автомобиля.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Менеджер по продажам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Сотрудник салона, обрабатывающий заявки и заказы, сопровождающий сделку.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Администратор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Сотрудник, управляющий каталогом и учётными записями пользователей.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Тест-драйв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Пробная поездка на автомобиле, организуемая по предварительной записи.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Дилерский центр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Физическая площадка салона, где проводится тест-драйв и выдача авто.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Заказ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Оформленное намерение клиента приобрести конкретный автомобиль.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Полная оплата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Способ покупки, при котором стоимость автомобиля вносится единовременно.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Рассрочка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Способ покупки с первоначальным взносом и последующими ежемесячными платежами.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Первоначальный взнос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Часть стоимости, вносимая клиентом при оформлении рассрочки.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lastRenderedPageBreak/>
              <w:t>16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Аннуитетный платёж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Равный по сумме ежемесячный платёж по рассрочке.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Платёж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Финансовая операция оплаты заказа (в системе — имитация банковского эквайринга).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Резервирование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Перевод автомобиля в статус «забронирован» на время оформления заказа.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Избранное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Персональный список автомобилей, отмеченных клиентом для быстрого доступа.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Отзыв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Оценка (1–5) и комментарий клиента об автомобиле.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Уведомление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Сообщение пользователю о значимом событии (подтверждение, оплата, новая заявка).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Заявка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Обобщённое обращение клиента (запись на тест-драйв или заказ), требующее обработки персоналом.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23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Воронка продаж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Последовательность статусов от интереса клиента до завершённой сделки.</w:t>
            </w:r>
          </w:p>
        </w:tc>
      </w:tr>
      <w:tr w:rsidR="003818AA" w:rsidRPr="003818AA" w:rsidTr="003818AA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bCs/>
                <w:szCs w:val="28"/>
              </w:rPr>
              <w:t>Лояльность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818AA" w:rsidRPr="003818AA" w:rsidRDefault="003818AA" w:rsidP="003818AA">
            <w:pPr>
              <w:rPr>
                <w:szCs w:val="28"/>
              </w:rPr>
            </w:pPr>
            <w:r w:rsidRPr="003818AA">
              <w:rPr>
                <w:szCs w:val="28"/>
              </w:rPr>
              <w:t>Уровень клиента (STANDARD/SILVER/GOLD/PLATINUM), отражающий историю взаимодействия.</w:t>
            </w:r>
          </w:p>
        </w:tc>
      </w:tr>
    </w:tbl>
    <w:p w:rsidR="00392F1E" w:rsidRDefault="00392F1E" w:rsidP="00827F30">
      <w:pPr>
        <w:spacing w:line="360" w:lineRule="auto"/>
      </w:pPr>
    </w:p>
    <w:p w:rsidR="00392F1E" w:rsidRDefault="005E6A4A">
      <w:pPr>
        <w:pStyle w:val="aff7"/>
        <w:spacing w:line="360" w:lineRule="auto"/>
      </w:pPr>
      <w:bookmarkStart w:id="18" w:name="_Toc233092396"/>
      <w:r>
        <w:t>2.2. Модель предметной области</w:t>
      </w:r>
      <w:bookmarkEnd w:id="18"/>
    </w:p>
    <w:p w:rsidR="00392F1E" w:rsidRDefault="005E6A4A">
      <w:pPr>
        <w:pStyle w:val="33"/>
        <w:spacing w:line="360" w:lineRule="auto"/>
      </w:pPr>
      <w:bookmarkStart w:id="19" w:name="_Toc233092397"/>
      <w:r>
        <w:t>2.2.1. Domain Model (диаграмма классов)</w:t>
      </w:r>
      <w:bookmarkEnd w:id="19"/>
    </w:p>
    <w:p w:rsidR="00392F1E" w:rsidRDefault="003818AA" w:rsidP="00827F30">
      <w:pPr>
        <w:spacing w:line="360" w:lineRule="auto"/>
        <w:ind w:firstLine="709"/>
        <w:jc w:val="both"/>
      </w:pPr>
      <w:r w:rsidRPr="003818AA">
        <w:t>Концептуальная модель предметной области описывает сущности и связи без привязки к реализации. Центральная сущность — автомобиль (Vehicle), принадлежащий марке (Brand). С автомобилем связаны заказы (Order), записи на тест-драйв (TestDrive), отзывы (Review) и избранное (Favorite). Заказ детализируется планом рассрочки (InstallmentPlan, связь 1:1) и оплачивается платежом (Payment). Пользователь (User) с ролью CLIENT инициирует заказы, тест-драйвы, отзывы и избранное; пользователи с ролями MANAGER/ADMIN обрабатывают заявки.</w:t>
      </w:r>
    </w:p>
    <w:p w:rsidR="00392F1E" w:rsidRDefault="003818AA">
      <w:pPr>
        <w:spacing w:line="360" w:lineRule="auto"/>
      </w:pPr>
      <w:r w:rsidRPr="003818AA">
        <w:lastRenderedPageBreak/>
        <w:drawing>
          <wp:inline distT="0" distB="0" distL="0" distR="0" wp14:anchorId="2D43411C" wp14:editId="0825A86A">
            <wp:extent cx="6120130" cy="50171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3818AA">
        <w:rPr>
          <w:i w:val="0"/>
          <w:iCs w:val="0"/>
          <w:color w:val="000000" w:themeColor="text1"/>
          <w:sz w:val="28"/>
          <w:szCs w:val="28"/>
        </w:rPr>
        <w:t>2.2.1.1</w:t>
      </w:r>
      <w:r>
        <w:rPr>
          <w:i w:val="0"/>
          <w:iCs w:val="0"/>
          <w:color w:val="000000" w:themeColor="text1"/>
          <w:sz w:val="28"/>
          <w:szCs w:val="28"/>
        </w:rPr>
        <w:t xml:space="preserve">. Domain Model </w:t>
      </w:r>
    </w:p>
    <w:p w:rsidR="003818AA" w:rsidRPr="003818AA" w:rsidRDefault="003818AA" w:rsidP="003818AA">
      <w:pPr>
        <w:ind w:firstLine="709"/>
      </w:pPr>
    </w:p>
    <w:p w:rsidR="00392F1E" w:rsidRDefault="005E6A4A" w:rsidP="003818AA">
      <w:pPr>
        <w:pStyle w:val="33"/>
        <w:spacing w:line="360" w:lineRule="auto"/>
      </w:pPr>
      <w:bookmarkStart w:id="20" w:name="_Toc233092398"/>
      <w:r>
        <w:t>2.2.2. Описание сущностей и атрибутов</w:t>
      </w:r>
      <w:bookmarkEnd w:id="20"/>
    </w:p>
    <w:p w:rsidR="003818AA" w:rsidRDefault="003818AA" w:rsidP="00827F30">
      <w:pPr>
        <w:pStyle w:val="aff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Описание сущностей и их атрибутов представлены в таблицах 2.2.2.1 – 2.2.2.4:</w:t>
      </w:r>
    </w:p>
    <w:p w:rsidR="00392F1E" w:rsidRDefault="005E6A4A" w:rsidP="00827F30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3818AA">
        <w:rPr>
          <w:i w:val="0"/>
          <w:iCs w:val="0"/>
          <w:color w:val="000000" w:themeColor="text1"/>
          <w:sz w:val="28"/>
          <w:szCs w:val="28"/>
        </w:rPr>
        <w:t>2.2.2.1</w:t>
      </w:r>
      <w:r>
        <w:rPr>
          <w:i w:val="0"/>
          <w:iCs w:val="0"/>
          <w:color w:val="000000" w:themeColor="text1"/>
          <w:sz w:val="28"/>
          <w:szCs w:val="28"/>
        </w:rPr>
        <w:t xml:space="preserve">. Описание модели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User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315"/>
        <w:gridCol w:w="4790"/>
      </w:tblGrid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Описание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Long (PK)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Идентификатор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full_name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ФИО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 (UNIQUE)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Электронная почта (логин)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password_hash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BCrypt-хеш пароля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lastRenderedPageBreak/>
              <w:t>phone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Телефон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CLIENT / MANAGER / ADMIN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loyalty_level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Уровень лояльности клиента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pdn_consent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boolean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Согласие на обработку ПДн (152-ФЗ)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active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boolean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Активна ли учётная запись</w:t>
            </w:r>
          </w:p>
        </w:tc>
      </w:tr>
    </w:tbl>
    <w:p w:rsidR="00392F1E" w:rsidRDefault="005E6A4A" w:rsidP="00827F30">
      <w:pPr>
        <w:pStyle w:val="aff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3818AA">
        <w:rPr>
          <w:i w:val="0"/>
          <w:iCs w:val="0"/>
          <w:color w:val="000000" w:themeColor="text1"/>
          <w:sz w:val="28"/>
          <w:szCs w:val="28"/>
        </w:rPr>
        <w:t xml:space="preserve">2.2.2.2. Описание модели </w:t>
      </w:r>
      <w:r w:rsidR="003818AA">
        <w:rPr>
          <w:i w:val="0"/>
          <w:iCs w:val="0"/>
          <w:color w:val="000000" w:themeColor="text1"/>
          <w:sz w:val="28"/>
          <w:szCs w:val="28"/>
          <w:lang w:val="en-US"/>
        </w:rPr>
        <w:t>Vehicle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2426"/>
        <w:gridCol w:w="4176"/>
      </w:tblGrid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Описание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Long (PK)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Идентификатор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brand_id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Long (FK)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Марка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Модель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int (CHECK 1950..2100)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Год выпуска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vin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 (UNIQUE)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VIN-код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numeric (CHECK &gt; 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Цена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body_type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Тип кузова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engine_type, transmission, drive_type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Двигатель, коробка, привод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color, mileage, power_hp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String/int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Цвет, пробег, мощность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VehicleStatus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IN_STOCK / RESERVED / SOLD / UNAVAILABLE</w:t>
            </w:r>
          </w:p>
        </w:tc>
      </w:tr>
    </w:tbl>
    <w:p w:rsidR="006E3F2F" w:rsidRDefault="006E3F2F" w:rsidP="00480074">
      <w:pPr>
        <w:pStyle w:val="aff"/>
        <w:rPr>
          <w:i w:val="0"/>
          <w:iCs w:val="0"/>
          <w:color w:val="auto"/>
          <w:sz w:val="28"/>
          <w:szCs w:val="24"/>
          <w:lang w:val="en-US"/>
        </w:rPr>
      </w:pPr>
    </w:p>
    <w:p w:rsidR="00480074" w:rsidRDefault="00480074" w:rsidP="00480074">
      <w:pPr>
        <w:rPr>
          <w:lang w:val="en-US"/>
        </w:rPr>
      </w:pPr>
    </w:p>
    <w:p w:rsidR="00480074" w:rsidRPr="00480074" w:rsidRDefault="00480074" w:rsidP="00480074">
      <w:pPr>
        <w:rPr>
          <w:lang w:val="en-US"/>
        </w:rPr>
      </w:pPr>
    </w:p>
    <w:p w:rsidR="00392F1E" w:rsidRPr="003818AA" w:rsidRDefault="005E6A4A" w:rsidP="00480074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3818AA">
        <w:rPr>
          <w:i w:val="0"/>
          <w:iCs w:val="0"/>
          <w:color w:val="000000" w:themeColor="text1"/>
          <w:sz w:val="28"/>
          <w:szCs w:val="28"/>
        </w:rPr>
        <w:t xml:space="preserve"> 2.2.2.3</w:t>
      </w:r>
      <w:r w:rsidRPr="003818AA">
        <w:rPr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i w:val="0"/>
          <w:iCs w:val="0"/>
          <w:color w:val="000000" w:themeColor="text1"/>
          <w:sz w:val="28"/>
          <w:szCs w:val="28"/>
        </w:rPr>
        <w:t>Описание</w:t>
      </w:r>
      <w:r w:rsidRPr="003818A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3818AA">
        <w:rPr>
          <w:i w:val="0"/>
          <w:iCs w:val="0"/>
          <w:color w:val="000000" w:themeColor="text1"/>
          <w:sz w:val="28"/>
          <w:szCs w:val="28"/>
        </w:rPr>
        <w:t>моделей</w:t>
      </w:r>
      <w:r w:rsidRPr="003818A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3818AA" w:rsidRPr="003818AA">
        <w:rPr>
          <w:i w:val="0"/>
          <w:iCs w:val="0"/>
          <w:color w:val="000000" w:themeColor="text1"/>
          <w:sz w:val="28"/>
          <w:szCs w:val="28"/>
        </w:rPr>
        <w:t>Order (заказ) и InstallmentPlan (рассрочка)</w:t>
      </w:r>
      <w:r w:rsidRPr="003818AA"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1856"/>
        <w:gridCol w:w="3490"/>
      </w:tblGrid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Описание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Long (PK)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Идентификатор заказа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user_id, vehicle_id, manager_id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Long (FK)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Клиент, авто, ведущий менеджер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payment_type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PaymentType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FULL / INSTALLMENT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OrderStatus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PENDING / CONFIRMED / PAID / COMPLETED / CANCELLED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total_price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numeric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Итоговая сумма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(</w:t>
            </w:r>
            <w:r w:rsidRPr="003818AA">
              <w:rPr>
                <w:szCs w:val="28"/>
              </w:rPr>
              <w:t>рассрочка</w:t>
            </w:r>
            <w:r w:rsidRPr="003818AA">
              <w:rPr>
                <w:szCs w:val="28"/>
                <w:lang w:val="en-US"/>
              </w:rPr>
              <w:t>) down_payment, term_months (3..84), interest_rate, monthly_payment, total_amount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numeric/int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Параметры плана рассрочки (1:1 к заказу)</w:t>
            </w:r>
          </w:p>
        </w:tc>
      </w:tr>
    </w:tbl>
    <w:p w:rsidR="00392F1E" w:rsidRPr="003818AA" w:rsidRDefault="005E6A4A" w:rsidP="00480074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="003818AA" w:rsidRPr="003818AA">
        <w:rPr>
          <w:i w:val="0"/>
          <w:iCs w:val="0"/>
          <w:color w:val="000000" w:themeColor="text1"/>
          <w:sz w:val="28"/>
          <w:szCs w:val="28"/>
          <w:lang w:val="en-US"/>
        </w:rPr>
        <w:t xml:space="preserve"> 2.2.2.4</w:t>
      </w:r>
      <w:r w:rsidRPr="003818AA">
        <w:rPr>
          <w:i w:val="0"/>
          <w:iCs w:val="0"/>
          <w:color w:val="000000" w:themeColor="text1"/>
          <w:sz w:val="28"/>
          <w:szCs w:val="28"/>
          <w:lang w:val="en-US"/>
        </w:rPr>
        <w:t xml:space="preserve">. </w:t>
      </w:r>
      <w:r w:rsidR="003818AA">
        <w:rPr>
          <w:i w:val="0"/>
          <w:iCs w:val="0"/>
          <w:color w:val="000000" w:themeColor="text1"/>
          <w:sz w:val="28"/>
          <w:szCs w:val="28"/>
        </w:rPr>
        <w:t>Краткое</w:t>
      </w:r>
      <w:r w:rsidR="003818AA" w:rsidRPr="003818AA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3818AA">
        <w:rPr>
          <w:i w:val="0"/>
          <w:iCs w:val="0"/>
          <w:color w:val="000000" w:themeColor="text1"/>
          <w:sz w:val="28"/>
          <w:szCs w:val="28"/>
        </w:rPr>
        <w:t>о</w:t>
      </w:r>
      <w:r>
        <w:rPr>
          <w:i w:val="0"/>
          <w:iCs w:val="0"/>
          <w:color w:val="000000" w:themeColor="text1"/>
          <w:sz w:val="28"/>
          <w:szCs w:val="28"/>
        </w:rPr>
        <w:t>писание</w:t>
      </w:r>
      <w:r w:rsidRPr="003818AA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3818AA">
        <w:rPr>
          <w:i w:val="0"/>
          <w:iCs w:val="0"/>
          <w:color w:val="000000" w:themeColor="text1"/>
          <w:sz w:val="28"/>
          <w:szCs w:val="28"/>
        </w:rPr>
        <w:t>моделей</w:t>
      </w:r>
      <w:r w:rsidRPr="003818AA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3818AA" w:rsidRPr="003818AA">
        <w:rPr>
          <w:i w:val="0"/>
          <w:iCs w:val="0"/>
          <w:color w:val="000000" w:themeColor="text1"/>
          <w:sz w:val="28"/>
          <w:szCs w:val="28"/>
          <w:lang w:val="en-US"/>
        </w:rPr>
        <w:t>TestDrive, Payment, Review, Favorite, Notification</w:t>
      </w:r>
      <w:r w:rsidRPr="003818AA">
        <w:rPr>
          <w:i w:val="0"/>
          <w:iCs w:val="0"/>
          <w:color w:val="000000" w:themeColor="text1"/>
          <w:sz w:val="28"/>
          <w:szCs w:val="28"/>
          <w:lang w:val="en-US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975"/>
      </w:tblGrid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Сущность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b/>
                <w:bCs/>
                <w:szCs w:val="28"/>
              </w:rPr>
            </w:pPr>
            <w:r w:rsidRPr="003818AA">
              <w:rPr>
                <w:b/>
                <w:bCs/>
                <w:szCs w:val="28"/>
              </w:rPr>
              <w:t>Ключевые атрибуты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TestDrive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id; user_id, vehicle_id, manager_id (FK); dealer_center; scheduled_at; status; contact_phone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Payment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id; order_id (FK); provider_payment_id; amount; method (CARD); status (PENDING/SUCCEEDED/FAILED); masked_card; created_at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id; user_id, vehicle_id (FK); rating (CHECK 1..5); comment; UNIQUE(user_id, vehicle_id)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Favorite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id; user_id, vehicle_id (FK); UNIQUE(user_id, vehicle_id)</w:t>
            </w:r>
          </w:p>
        </w:tc>
      </w:tr>
      <w:tr w:rsidR="003818AA" w:rsidRPr="003818AA" w:rsidTr="003818A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</w:rPr>
            </w:pPr>
            <w:r w:rsidRPr="003818AA">
              <w:rPr>
                <w:szCs w:val="28"/>
              </w:rPr>
              <w:t>Notification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818AA" w:rsidRPr="003818AA" w:rsidRDefault="003818AA" w:rsidP="003818AA">
            <w:pPr>
              <w:spacing w:after="168"/>
              <w:rPr>
                <w:szCs w:val="28"/>
                <w:lang w:val="en-US"/>
              </w:rPr>
            </w:pPr>
            <w:r w:rsidRPr="003818AA">
              <w:rPr>
                <w:szCs w:val="28"/>
                <w:lang w:val="en-US"/>
              </w:rPr>
              <w:t>id; user_id (FK); title; message; type; is_read</w:t>
            </w:r>
          </w:p>
        </w:tc>
      </w:tr>
    </w:tbl>
    <w:p w:rsidR="00392F1E" w:rsidRPr="00DF421D" w:rsidRDefault="00392F1E">
      <w:pPr>
        <w:spacing w:line="360" w:lineRule="auto"/>
        <w:rPr>
          <w:lang w:val="en-US"/>
        </w:rPr>
      </w:pPr>
    </w:p>
    <w:p w:rsidR="003378CB" w:rsidRPr="00DF421D" w:rsidRDefault="003378CB">
      <w:pPr>
        <w:spacing w:line="360" w:lineRule="auto"/>
        <w:rPr>
          <w:lang w:val="en-US"/>
        </w:rPr>
      </w:pPr>
    </w:p>
    <w:p w:rsidR="00392F1E" w:rsidRDefault="005E6A4A">
      <w:pPr>
        <w:pStyle w:val="33"/>
        <w:spacing w:line="360" w:lineRule="auto"/>
      </w:pPr>
      <w:bookmarkStart w:id="21" w:name="_Toc233092399"/>
      <w:r>
        <w:lastRenderedPageBreak/>
        <w:t>2.2.3. Бизнес-правила</w:t>
      </w:r>
      <w:bookmarkEnd w:id="21"/>
    </w:p>
    <w:p w:rsidR="006E3F2F" w:rsidRDefault="006E3F2F" w:rsidP="00480074">
      <w:pPr>
        <w:pStyle w:val="aff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Бизнес-правила представлены в таблице 2.2.3.1.</w:t>
      </w:r>
    </w:p>
    <w:p w:rsidR="00392F1E" w:rsidRDefault="005E6A4A" w:rsidP="00480074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="00A916C1">
        <w:rPr>
          <w:i w:val="0"/>
          <w:iCs w:val="0"/>
          <w:color w:val="000000" w:themeColor="text1"/>
          <w:sz w:val="28"/>
          <w:szCs w:val="28"/>
        </w:rPr>
        <w:t xml:space="preserve"> 2.2.3.1</w:t>
      </w:r>
      <w:r>
        <w:rPr>
          <w:i w:val="0"/>
          <w:iCs w:val="0"/>
          <w:color w:val="000000" w:themeColor="text1"/>
          <w:sz w:val="28"/>
          <w:szCs w:val="28"/>
        </w:rPr>
        <w:t xml:space="preserve">. Бизнес-правила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5247"/>
        <w:gridCol w:w="3564"/>
      </w:tblGrid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Правило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Реализация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Один автомобиль может быть продан только один раз (при продаже статус → SOLD)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OrderServiceImpl, Vehicle.markSold()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У клиента не более одного активного заказа на один автомобиль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OrderServiceImpl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Записи на тест-драйв одного авто не пересекаются по времени (интервал ≥ 1 ч)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TestDriveServiceImpl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Первоначальный взнос по рассрочке меньше стоимости автомобиля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InstallmentPlan / OrderServiceImpl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Тест-драйв и покупка возможны только для доступного авто (IN_STOCK)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OrderServiceImpl, TestDriveServiceImpl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Сумма платежа рассчитывается на сервере, а не приходит от клиента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PaymentServiceImpl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Повторное подтверждение успешного платежа не приводит к повторному списанию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PaymentServiceImpl (идемпотентность)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BR-8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Полный номер карты не хранится — только маска (PCI DSS)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Payment / PaymentServiceImpl</w:t>
            </w:r>
          </w:p>
        </w:tc>
      </w:tr>
    </w:tbl>
    <w:p w:rsidR="00392F1E" w:rsidRDefault="00392F1E"/>
    <w:p w:rsidR="00392F1E" w:rsidRDefault="005E6A4A">
      <w:pPr>
        <w:pStyle w:val="aff7"/>
        <w:spacing w:line="360" w:lineRule="auto"/>
      </w:pPr>
      <w:bookmarkStart w:id="22" w:name="_Toc233092400"/>
      <w:r>
        <w:t>2.3. Архитектурное проектирование</w:t>
      </w:r>
      <w:bookmarkEnd w:id="22"/>
    </w:p>
    <w:p w:rsidR="00392F1E" w:rsidRDefault="005E6A4A">
      <w:pPr>
        <w:pStyle w:val="33"/>
        <w:spacing w:line="360" w:lineRule="auto"/>
      </w:pPr>
      <w:bookmarkStart w:id="23" w:name="_Toc233092401"/>
      <w:r>
        <w:t>2.3.1. Выбор архитектурного стиля</w:t>
      </w:r>
      <w:bookmarkEnd w:id="23"/>
    </w:p>
    <w:p w:rsidR="00392F1E" w:rsidRDefault="00A916C1" w:rsidP="00A916C1">
      <w:pPr>
        <w:spacing w:line="360" w:lineRule="auto"/>
        <w:ind w:firstLine="709"/>
        <w:jc w:val="both"/>
      </w:pPr>
      <w:r w:rsidRPr="00A916C1">
        <w:t>Для системы в целом выбрана клиент-серверная архитектура с единым REST API, для серверной части — многослойный паттерн </w:t>
      </w:r>
      <w:r w:rsidRPr="00A916C1">
        <w:rPr>
          <w:b/>
          <w:bCs/>
        </w:rPr>
        <w:t>PCMEF</w:t>
      </w:r>
      <w:r w:rsidRPr="00A916C1">
        <w:t xml:space="preserve"> (Presentation–Control–Mediator–Entity–Foundation), адаптированный под Spring Boot. Выбор обоснован тем, что PCMEF чётко разделяет ответственность (каждый слой </w:t>
      </w:r>
      <w:r w:rsidRPr="00A916C1">
        <w:lastRenderedPageBreak/>
        <w:t>решает свою задачу), исключает дублирование логики, обеспечивает тестируемость по слоям и естественно ложится на структуру Spring Boot.</w:t>
      </w:r>
    </w:p>
    <w:p w:rsidR="00392F1E" w:rsidRDefault="00392F1E"/>
    <w:p w:rsidR="00392F1E" w:rsidRDefault="005E6A4A">
      <w:pPr>
        <w:pStyle w:val="33"/>
        <w:spacing w:line="360" w:lineRule="auto"/>
      </w:pPr>
      <w:bookmarkStart w:id="24" w:name="_Toc233092402"/>
      <w:r>
        <w:t>2.3.2. Диаграмма пакетов (PCMEF)</w:t>
      </w:r>
      <w:bookmarkEnd w:id="24"/>
    </w:p>
    <w:p w:rsidR="00A916C1" w:rsidRDefault="00A916C1" w:rsidP="00A916C1">
      <w:pPr>
        <w:spacing w:line="360" w:lineRule="auto"/>
        <w:ind w:firstLine="709"/>
        <w:jc w:val="both"/>
        <w:rPr>
          <w:noProof/>
        </w:rPr>
      </w:pPr>
      <w:r w:rsidRPr="00A916C1">
        <w:rPr>
          <w:noProof/>
        </w:rPr>
        <w:t>В клиент-серверной модели слои PCMEF распределены между Android-клиентом (слой Presentation) и сервером (слои Control, Mediator, Entity, Foundation). Граница P↔C проходит по REST/JSON, защищённому JWT.</w:t>
      </w:r>
    </w:p>
    <w:p w:rsidR="00392F1E" w:rsidRDefault="00A916C1" w:rsidP="00A916C1">
      <w:pPr>
        <w:jc w:val="center"/>
      </w:pPr>
      <w:r w:rsidRPr="00A916C1">
        <w:drawing>
          <wp:inline distT="0" distB="0" distL="0" distR="0" wp14:anchorId="27BAAACC" wp14:editId="3F37281B">
            <wp:extent cx="4960309" cy="6335486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7346" cy="63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916C1">
        <w:rPr>
          <w:i w:val="0"/>
          <w:iCs w:val="0"/>
          <w:color w:val="000000" w:themeColor="text1"/>
          <w:sz w:val="28"/>
          <w:szCs w:val="28"/>
        </w:rPr>
        <w:t>2.3.2.1</w:t>
      </w:r>
      <w:r>
        <w:rPr>
          <w:i w:val="0"/>
          <w:iCs w:val="0"/>
          <w:color w:val="000000" w:themeColor="text1"/>
          <w:sz w:val="28"/>
          <w:szCs w:val="28"/>
        </w:rPr>
        <w:t xml:space="preserve">. Диаграмма пакетов </w:t>
      </w:r>
    </w:p>
    <w:p w:rsidR="00392F1E" w:rsidRDefault="005E6A4A">
      <w:pPr>
        <w:pStyle w:val="33"/>
        <w:spacing w:line="360" w:lineRule="auto"/>
      </w:pPr>
      <w:bookmarkStart w:id="25" w:name="_Toc233092403"/>
      <w:r>
        <w:lastRenderedPageBreak/>
        <w:t>2.3.3. Описание слоёв и их ответственности</w:t>
      </w:r>
      <w:bookmarkEnd w:id="25"/>
    </w:p>
    <w:p w:rsidR="006E3F2F" w:rsidRDefault="006E3F2F" w:rsidP="00480074">
      <w:pPr>
        <w:spacing w:line="360" w:lineRule="auto"/>
        <w:ind w:firstLine="709"/>
        <w:jc w:val="both"/>
      </w:pPr>
      <w:r>
        <w:t>Описание слоёв и их ответственности представлено в таблице 2.3.3.1.</w:t>
      </w:r>
    </w:p>
    <w:p w:rsidR="00392F1E" w:rsidRDefault="00A916C1" w:rsidP="00480074">
      <w:pPr>
        <w:spacing w:line="360" w:lineRule="auto"/>
        <w:ind w:firstLine="709"/>
        <w:jc w:val="both"/>
      </w:pPr>
      <w:r>
        <w:t xml:space="preserve">Таблица 2.3.3.1. </w:t>
      </w:r>
      <w:r w:rsidRPr="00A916C1">
        <w:t>Ответственность слоёв PCMEF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080"/>
        <w:gridCol w:w="3796"/>
      </w:tblGrid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Слой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Размещение / пакет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Ответственность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Presentation (P)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Android: presentation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Compose-экраны, ViewModel + StateFlow, навигация, ввод и состояния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Control (C)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ru.ncfu.autoshow.control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REST-контроллеры: приём запросов, валидация (@Valid), коды ответов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Mediator (M)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  <w:lang w:val="en-US"/>
              </w:rPr>
            </w:pPr>
            <w:r w:rsidRPr="00A916C1">
              <w:rPr>
                <w:szCs w:val="28"/>
                <w:lang w:val="en-US"/>
              </w:rPr>
              <w:t>ru.ncfu.autoshow.mediator(.impl)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Бизнес-логика, транзакции (@Transactional), бизнес-правила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Entity (E)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ru.ncfu.autoshow.entity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Сущности с бизнес-методами (не анемичные): Vehicle, Order, Payment, InstallmentPlan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Foundation (F)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ru.ncfu.autoshow.foundation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Доступ к данным: репозитории Spring Data JPA</w:t>
            </w:r>
          </w:p>
        </w:tc>
      </w:tr>
    </w:tbl>
    <w:p w:rsidR="00A916C1" w:rsidRPr="00A916C1" w:rsidRDefault="00A916C1" w:rsidP="00A916C1">
      <w:pPr>
        <w:spacing w:line="360" w:lineRule="auto"/>
        <w:ind w:firstLine="709"/>
        <w:jc w:val="both"/>
      </w:pPr>
      <w:r w:rsidRPr="00A916C1">
        <w:t>Вспомогательные пакеты: dto (контракты API), mapper (Data Mapper, Entity ↔ DTO), security (JWT, фильтр, роли), exception (глобальный обработчик), config (OpenAPI, инициализатор демо-данных). На клиенте слой данных образуют data/remote (Retrofit ApiService), data/local (Room — офлайн-кэш), data/repository (репозитории) и data/session (SessionManager, JWT в DataStore); сборка зависимостей — ручной DI-контейнер di/AppContainer.</w:t>
      </w:r>
    </w:p>
    <w:p w:rsidR="00A916C1" w:rsidRPr="00A916C1" w:rsidRDefault="00A916C1" w:rsidP="00A916C1">
      <w:pPr>
        <w:spacing w:line="360" w:lineRule="auto"/>
        <w:ind w:firstLine="709"/>
        <w:jc w:val="both"/>
      </w:pPr>
      <w:r w:rsidRPr="00A916C1">
        <w:t>Каждый сервер-сервис представлен интерфейсом (в mediator) и реализацией (в </w:t>
      </w:r>
      <w:proofErr w:type="gramStart"/>
      <w:r w:rsidRPr="00A916C1">
        <w:t>mediator.impl</w:t>
      </w:r>
      <w:proofErr w:type="gramEnd"/>
      <w:r w:rsidRPr="00A916C1">
        <w:t>), что обеспечивает общение слоёв через интерфейсы и тестируемость (подмена зависимостей моками). Граф зависимостей ацикличен: C → M → F → E (E — листовой слой); слой control не импортирует foundation, entity не зависит от вышележащих слоёв.</w:t>
      </w:r>
    </w:p>
    <w:p w:rsidR="00A916C1" w:rsidRDefault="00A916C1">
      <w:pPr>
        <w:spacing w:line="360" w:lineRule="auto"/>
        <w:ind w:firstLine="709"/>
        <w:jc w:val="both"/>
      </w:pPr>
    </w:p>
    <w:p w:rsidR="00392F1E" w:rsidRDefault="005E6A4A">
      <w:pPr>
        <w:pStyle w:val="33"/>
        <w:spacing w:line="360" w:lineRule="auto"/>
      </w:pPr>
      <w:bookmarkStart w:id="26" w:name="_Toc233092404"/>
      <w:r>
        <w:lastRenderedPageBreak/>
        <w:t>2.3.4. Архитектурные решения (ADR)</w:t>
      </w:r>
      <w:bookmarkEnd w:id="26"/>
    </w:p>
    <w:p w:rsidR="006E3F2F" w:rsidRPr="006E3F2F" w:rsidRDefault="006E3F2F" w:rsidP="00480074">
      <w:pPr>
        <w:pStyle w:val="aff"/>
        <w:spacing w:after="0" w:line="360" w:lineRule="auto"/>
        <w:ind w:firstLine="709"/>
        <w:rPr>
          <w:i w:val="0"/>
          <w:iCs w:val="0"/>
          <w:color w:val="auto"/>
          <w:sz w:val="28"/>
          <w:szCs w:val="28"/>
        </w:rPr>
      </w:pPr>
      <w:r w:rsidRPr="006E3F2F">
        <w:rPr>
          <w:i w:val="0"/>
          <w:color w:val="auto"/>
          <w:sz w:val="28"/>
          <w:szCs w:val="28"/>
        </w:rPr>
        <w:t>Архитектурные решения (ADR)</w:t>
      </w:r>
      <w:r>
        <w:rPr>
          <w:i w:val="0"/>
          <w:color w:val="auto"/>
          <w:sz w:val="28"/>
          <w:szCs w:val="28"/>
        </w:rPr>
        <w:t xml:space="preserve"> представлены в таблице 2.3.4.1.</w:t>
      </w:r>
    </w:p>
    <w:p w:rsidR="00392F1E" w:rsidRDefault="005E6A4A" w:rsidP="00480074">
      <w:pPr>
        <w:pStyle w:val="aff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="00A916C1">
        <w:rPr>
          <w:i w:val="0"/>
          <w:iCs w:val="0"/>
          <w:color w:val="000000" w:themeColor="text1"/>
          <w:sz w:val="28"/>
          <w:szCs w:val="28"/>
        </w:rPr>
        <w:t xml:space="preserve"> 2.3.4.1</w:t>
      </w:r>
      <w:r>
        <w:rPr>
          <w:i w:val="0"/>
          <w:iCs w:val="0"/>
          <w:color w:val="000000" w:themeColor="text1"/>
          <w:sz w:val="28"/>
          <w:szCs w:val="28"/>
        </w:rPr>
        <w:t xml:space="preserve">. Архитектурные решения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3240"/>
        <w:gridCol w:w="5377"/>
      </w:tblGrid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ADR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Решение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b/>
                <w:bCs/>
                <w:szCs w:val="28"/>
              </w:rPr>
            </w:pPr>
            <w:r w:rsidRPr="00A916C1">
              <w:rPr>
                <w:b/>
                <w:bCs/>
                <w:szCs w:val="28"/>
              </w:rPr>
              <w:t>Обоснование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PCMEF + клиент-сервер (P на Android, C/M/E/F на сервере)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Требование траектории В; разделение ответственности и тестируемость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Stateless-аутентификация по JWT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Масштабируемость, отсутствие серверной сессии, удобство для мобильного клиента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  <w:lang w:val="en-US"/>
              </w:rPr>
            </w:pPr>
            <w:r w:rsidRPr="00A916C1">
              <w:rPr>
                <w:szCs w:val="28"/>
                <w:lang w:val="en-US"/>
              </w:rPr>
              <w:t>PostgreSQL + Spring Data JPA (Hibernate)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Реляционные данные (3НФ), Data Mapper и Identity Map «из коробки», транзакции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REST API с документацией OpenAPI (DTO + мапперы)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Стабильный документированный контракт; доменные сущности не покидают сервер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Имитация платёжного шлюза вместо реального эквайринга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Невозможность реального эквайринга в учебном проекте; совместимость с будущим переходом на ЮKassa/CloudPayments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Офлайн-кэш каталога на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Нестабильная сеть у мобильного клиента; базовый просмотр без сети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Ручной DI-контейнер на клиенте (AppContainer)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Прозрачность сборки зависимостей без тяжёлого фреймворка (Hilt/Dagger)</w:t>
            </w:r>
          </w:p>
        </w:tc>
      </w:tr>
      <w:tr w:rsidR="00A916C1" w:rsidRPr="00A916C1" w:rsidTr="00A916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ADR-8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  <w:lang w:val="en-US"/>
              </w:rPr>
            </w:pPr>
            <w:r w:rsidRPr="00A916C1">
              <w:rPr>
                <w:szCs w:val="28"/>
                <w:lang w:val="en-US"/>
              </w:rPr>
              <w:t xml:space="preserve">UI </w:t>
            </w:r>
            <w:r w:rsidRPr="00A916C1">
              <w:rPr>
                <w:szCs w:val="28"/>
              </w:rPr>
              <w:t>на</w:t>
            </w:r>
            <w:r w:rsidRPr="00A916C1">
              <w:rPr>
                <w:szCs w:val="28"/>
                <w:lang w:val="en-US"/>
              </w:rPr>
              <w:t xml:space="preserve"> Jetpack Compose (Material 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916C1" w:rsidRPr="00A916C1" w:rsidRDefault="00A916C1" w:rsidP="00A916C1">
            <w:pPr>
              <w:spacing w:after="168"/>
              <w:rPr>
                <w:szCs w:val="28"/>
              </w:rPr>
            </w:pPr>
            <w:r w:rsidRPr="00A916C1">
              <w:rPr>
                <w:szCs w:val="28"/>
              </w:rPr>
              <w:t>Декларативный реактивный UI, поддержка состояний и тем</w:t>
            </w:r>
          </w:p>
        </w:tc>
      </w:tr>
    </w:tbl>
    <w:p w:rsidR="00A916C1" w:rsidRPr="00A916C1" w:rsidRDefault="00A916C1" w:rsidP="00A916C1"/>
    <w:p w:rsidR="00392F1E" w:rsidRDefault="005E6A4A">
      <w:pPr>
        <w:pStyle w:val="aff7"/>
        <w:spacing w:line="360" w:lineRule="auto"/>
      </w:pPr>
      <w:bookmarkStart w:id="27" w:name="_Toc233092405"/>
      <w:r>
        <w:lastRenderedPageBreak/>
        <w:t>2.4. Проектирование базы данных</w:t>
      </w:r>
      <w:bookmarkEnd w:id="27"/>
    </w:p>
    <w:p w:rsidR="00392F1E" w:rsidRDefault="005E6A4A">
      <w:pPr>
        <w:pStyle w:val="33"/>
        <w:spacing w:line="360" w:lineRule="auto"/>
      </w:pPr>
      <w:bookmarkStart w:id="28" w:name="_Toc233092406"/>
      <w:r>
        <w:t>2.4.1. ER-диаграмма</w:t>
      </w:r>
      <w:bookmarkEnd w:id="28"/>
    </w:p>
    <w:p w:rsidR="00A916C1" w:rsidRDefault="00A916C1" w:rsidP="00A916C1">
      <w:pPr>
        <w:spacing w:line="360" w:lineRule="auto"/>
        <w:ind w:firstLine="709"/>
        <w:jc w:val="both"/>
        <w:rPr>
          <w:noProof/>
        </w:rPr>
      </w:pPr>
      <w:r w:rsidRPr="00A916C1">
        <w:rPr>
          <w:noProof/>
        </w:rPr>
        <w:t>Логическая модель данных реализована в СУБД PostgreSQL 16 и нормализована до третьей нормальной формы. Ядро схемы образуют 10 таблиц; подсистема оплаты добавляет таблицу payments.</w:t>
      </w:r>
    </w:p>
    <w:p w:rsidR="00392F1E" w:rsidRDefault="00A916C1" w:rsidP="00480074">
      <w:pPr>
        <w:spacing w:line="360" w:lineRule="auto"/>
      </w:pPr>
      <w:r w:rsidRPr="00A916C1">
        <w:drawing>
          <wp:inline distT="0" distB="0" distL="0" distR="0" wp14:anchorId="420A5F09" wp14:editId="22ECC432">
            <wp:extent cx="6302266" cy="457793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5953" cy="45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916C1">
        <w:rPr>
          <w:i w:val="0"/>
          <w:iCs w:val="0"/>
          <w:color w:val="000000" w:themeColor="text1"/>
          <w:sz w:val="28"/>
          <w:szCs w:val="28"/>
        </w:rPr>
        <w:t>2.4.1.1</w:t>
      </w:r>
      <w:r>
        <w:rPr>
          <w:i w:val="0"/>
          <w:iCs w:val="0"/>
          <w:color w:val="000000" w:themeColor="text1"/>
          <w:sz w:val="28"/>
          <w:szCs w:val="28"/>
        </w:rPr>
        <w:t xml:space="preserve">. ER-диаграмма </w:t>
      </w:r>
    </w:p>
    <w:p w:rsidR="00A916C1" w:rsidRPr="00A916C1" w:rsidRDefault="00A916C1" w:rsidP="00A916C1">
      <w:pPr>
        <w:ind w:firstLine="709"/>
      </w:pPr>
    </w:p>
    <w:p w:rsidR="00392F1E" w:rsidRDefault="005E6A4A">
      <w:pPr>
        <w:pStyle w:val="33"/>
        <w:spacing w:line="360" w:lineRule="auto"/>
      </w:pPr>
      <w:bookmarkStart w:id="29" w:name="_Toc233092407"/>
      <w:r>
        <w:t>2.4.2. Физическая модель данных</w:t>
      </w:r>
      <w:bookmarkEnd w:id="29"/>
    </w:p>
    <w:p w:rsidR="00BC3894" w:rsidRPr="00BC3894" w:rsidRDefault="00BC3894" w:rsidP="00BC3894">
      <w:pPr>
        <w:spacing w:line="360" w:lineRule="auto"/>
        <w:ind w:firstLine="708"/>
        <w:jc w:val="both"/>
      </w:pPr>
      <w:r w:rsidRPr="00BC3894">
        <w:t>Целостность обеспечивается первичными и внешними ключами, ограничениями NOT NULL, UNIQUE, CHECK и индексами на часто фильтруемые поля (</w:t>
      </w:r>
      <w:proofErr w:type="gramStart"/>
      <w:r w:rsidRPr="00BC3894">
        <w:t>vehicles.status</w:t>
      </w:r>
      <w:proofErr w:type="gramEnd"/>
      <w:r w:rsidRPr="00BC3894">
        <w:t>, vehicles.price, vehicles.body_type, статусы заявок, внешние ключи).</w:t>
      </w:r>
    </w:p>
    <w:p w:rsidR="00BC3894" w:rsidRPr="00BC3894" w:rsidRDefault="00BC3894" w:rsidP="00BC3894">
      <w:pPr>
        <w:spacing w:line="360" w:lineRule="auto"/>
        <w:ind w:firstLine="708"/>
        <w:jc w:val="both"/>
      </w:pPr>
      <w:r w:rsidRPr="00BC3894">
        <w:t>Обоснование нормализации:</w:t>
      </w:r>
    </w:p>
    <w:p w:rsidR="00BC3894" w:rsidRPr="00BC3894" w:rsidRDefault="00BC3894" w:rsidP="00BC3894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BC3894">
        <w:rPr>
          <w:bCs/>
        </w:rPr>
        <w:lastRenderedPageBreak/>
        <w:t>1НФ:</w:t>
      </w:r>
      <w:r w:rsidRPr="00BC3894">
        <w:t> все атрибуты атомарны; повторяющиеся группы (изображения, отзывы) вынесены в отдельные таблицы (vehicle_images, reviews).</w:t>
      </w:r>
    </w:p>
    <w:p w:rsidR="00BC3894" w:rsidRPr="00BC3894" w:rsidRDefault="00BC3894" w:rsidP="00BC3894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BC3894">
        <w:rPr>
          <w:bCs/>
        </w:rPr>
        <w:t>2НФ:</w:t>
      </w:r>
      <w:r w:rsidRPr="00BC3894">
        <w:t> все таблицы имеют простой первичный ключ id; неключевые атрибуты полностью зависят от ключа.</w:t>
      </w:r>
    </w:p>
    <w:p w:rsidR="00392F1E" w:rsidRDefault="00BC3894" w:rsidP="00EF145E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BC3894">
        <w:rPr>
          <w:bCs/>
        </w:rPr>
        <w:t>3НФ</w:t>
      </w:r>
      <w:r w:rsidRPr="00BC3894">
        <w:rPr>
          <w:b/>
          <w:bCs/>
        </w:rPr>
        <w:t>:</w:t>
      </w:r>
      <w:r w:rsidRPr="00BC3894">
        <w:t> транзитивные зависимости отсутствуют. Марка вынесена из vehicles в brands (нет дублирования названия/страны); параметры рассрочки вынесены в installment_plans и зависят только от order_id.</w:t>
      </w:r>
    </w:p>
    <w:p w:rsidR="006E3F2F" w:rsidRPr="00BC3894" w:rsidRDefault="006E3F2F" w:rsidP="006E3F2F">
      <w:pPr>
        <w:spacing w:line="360" w:lineRule="auto"/>
        <w:ind w:left="709"/>
        <w:jc w:val="both"/>
      </w:pPr>
    </w:p>
    <w:p w:rsidR="00392F1E" w:rsidRPr="00DF421D" w:rsidRDefault="005E6A4A">
      <w:pPr>
        <w:pStyle w:val="33"/>
        <w:spacing w:line="360" w:lineRule="auto"/>
      </w:pPr>
      <w:bookmarkStart w:id="30" w:name="_Toc233092408"/>
      <w:r w:rsidRPr="00DF421D">
        <w:t xml:space="preserve">2.4.3. </w:t>
      </w:r>
      <w:r w:rsidRPr="00E865F1">
        <w:rPr>
          <w:lang w:val="en-US"/>
        </w:rPr>
        <w:t>DDL</w:t>
      </w:r>
      <w:r w:rsidRPr="00DF421D">
        <w:t>-</w:t>
      </w:r>
      <w:r>
        <w:t>скрипты</w:t>
      </w:r>
      <w:bookmarkEnd w:id="30"/>
    </w:p>
    <w:p w:rsidR="00EF145E" w:rsidRPr="00DF421D" w:rsidRDefault="00EF145E" w:rsidP="00480074">
      <w:pPr>
        <w:spacing w:line="360" w:lineRule="auto"/>
        <w:ind w:firstLine="709"/>
        <w:jc w:val="both"/>
        <w:rPr>
          <w:szCs w:val="28"/>
        </w:rPr>
      </w:pPr>
      <w:r w:rsidRPr="00EF145E">
        <w:rPr>
          <w:szCs w:val="28"/>
        </w:rPr>
        <w:t>Схема</w:t>
      </w:r>
      <w:r w:rsidRPr="00DF421D">
        <w:rPr>
          <w:szCs w:val="28"/>
        </w:rPr>
        <w:t xml:space="preserve"> </w:t>
      </w:r>
      <w:r w:rsidRPr="00EF145E">
        <w:rPr>
          <w:szCs w:val="28"/>
        </w:rPr>
        <w:t>создаётся</w:t>
      </w:r>
      <w:r w:rsidRPr="00DF421D">
        <w:rPr>
          <w:szCs w:val="28"/>
        </w:rPr>
        <w:t xml:space="preserve"> </w:t>
      </w:r>
      <w:r w:rsidRPr="00EF145E">
        <w:rPr>
          <w:szCs w:val="28"/>
        </w:rPr>
        <w:t>каноническим</w:t>
      </w:r>
      <w:r w:rsidRPr="00DF421D">
        <w:rPr>
          <w:szCs w:val="28"/>
        </w:rPr>
        <w:t xml:space="preserve"> </w:t>
      </w:r>
      <w:r w:rsidRPr="00EF145E">
        <w:rPr>
          <w:szCs w:val="28"/>
          <w:lang w:val="en-US"/>
        </w:rPr>
        <w:t>DDL</w:t>
      </w:r>
      <w:r w:rsidRPr="00DF421D">
        <w:rPr>
          <w:szCs w:val="28"/>
        </w:rPr>
        <w:t>-</w:t>
      </w:r>
      <w:r w:rsidRPr="00EF145E">
        <w:rPr>
          <w:szCs w:val="28"/>
        </w:rPr>
        <w:t>скриптом</w:t>
      </w:r>
      <w:r w:rsidRPr="00EF145E">
        <w:rPr>
          <w:szCs w:val="28"/>
          <w:lang w:val="en-US"/>
        </w:rPr>
        <w:t> schema</w:t>
      </w:r>
      <w:r w:rsidRPr="00DF421D">
        <w:rPr>
          <w:szCs w:val="28"/>
        </w:rPr>
        <w:t>.</w:t>
      </w:r>
      <w:r w:rsidRPr="00EF145E">
        <w:rPr>
          <w:szCs w:val="28"/>
          <w:lang w:val="en-US"/>
        </w:rPr>
        <w:t>sql</w:t>
      </w:r>
      <w:r w:rsidRPr="00DF421D">
        <w:rPr>
          <w:szCs w:val="28"/>
        </w:rPr>
        <w:t xml:space="preserve">. </w:t>
      </w:r>
      <w:r w:rsidRPr="00EF145E">
        <w:rPr>
          <w:szCs w:val="28"/>
        </w:rPr>
        <w:t>Ниже</w:t>
      </w:r>
      <w:r w:rsidRPr="00DF421D">
        <w:rPr>
          <w:szCs w:val="28"/>
        </w:rPr>
        <w:t xml:space="preserve"> — </w:t>
      </w:r>
      <w:r w:rsidRPr="00EF145E">
        <w:rPr>
          <w:szCs w:val="28"/>
        </w:rPr>
        <w:t>фрагмент</w:t>
      </w:r>
      <w:r w:rsidRPr="00DF421D">
        <w:rPr>
          <w:szCs w:val="28"/>
        </w:rPr>
        <w:t xml:space="preserve"> </w:t>
      </w:r>
      <w:r w:rsidRPr="00EF145E">
        <w:rPr>
          <w:szCs w:val="28"/>
          <w:lang w:val="en-US"/>
        </w:rPr>
        <w:t>DDL</w:t>
      </w:r>
      <w:r w:rsidRPr="00DF421D">
        <w:rPr>
          <w:szCs w:val="28"/>
        </w:rPr>
        <w:t xml:space="preserve"> </w:t>
      </w:r>
      <w:r w:rsidRPr="00EF145E">
        <w:rPr>
          <w:szCs w:val="28"/>
        </w:rPr>
        <w:t>ключевых</w:t>
      </w:r>
      <w:r w:rsidRPr="00DF421D">
        <w:rPr>
          <w:szCs w:val="28"/>
        </w:rPr>
        <w:t xml:space="preserve"> </w:t>
      </w:r>
      <w:r w:rsidRPr="00EF145E">
        <w:rPr>
          <w:szCs w:val="28"/>
        </w:rPr>
        <w:t>таблиц</w:t>
      </w:r>
      <w:r w:rsidRPr="00DF421D">
        <w:rPr>
          <w:szCs w:val="28"/>
        </w:rPr>
        <w:t>.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CREATE TABLE brands (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id      BIGINT GENERATED BY DEFAULT AS IDENTITY PRIMARY KEY,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name   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100) NOT NULL UNIQUE,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country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100)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);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CREATE TABLE vehicles (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id          BIGINT GENERATED BY DEFAULT AS IDENTITY PRIMARY KEY,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brand_id    BIGINT NOT NULL REFERENCES brands(id),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model      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100) NOT NULL,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year        INT NOT NULL CHECK (year BETWEEN 1950 AND 2100),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vin        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32) NOT NULL UNIQUE,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price       </w:t>
      </w:r>
      <w:proofErr w:type="gramStart"/>
      <w:r w:rsidRPr="00EF145E">
        <w:rPr>
          <w:szCs w:val="28"/>
          <w:lang w:val="en-US"/>
        </w:rPr>
        <w:t>NUMERIC(</w:t>
      </w:r>
      <w:proofErr w:type="gramEnd"/>
      <w:r w:rsidRPr="00EF145E">
        <w:rPr>
          <w:szCs w:val="28"/>
          <w:lang w:val="en-US"/>
        </w:rPr>
        <w:t>12,2) NOT NULL CHECK (price &gt; 0),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body_type  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32) NOT NULL,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status     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16) NOT NULL DEFAULT 'IN_STOCK'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lastRenderedPageBreak/>
        <w:t xml:space="preserve">                CHECK (status IN ('IN_STOCK','RESERVED','SOLD','UNAVAILABLE'))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);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CREATE TABLE orders (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id           BIGINT GENERATED BY DEFAULT AS IDENTITY PRIMARY KEY,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user_id      BIGINT NOT NULL REFERENCES users(id),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vehicle_id   BIGINT NOT NULL REFERENCES vehicles(id),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manager_id   BIGINT REFERENCES users(id),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payment_type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16) NOT NULL CHECK (payment_type IN ('FULL','INSTALLMENT')),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status       </w:t>
      </w:r>
      <w:proofErr w:type="gramStart"/>
      <w:r w:rsidRPr="00EF145E">
        <w:rPr>
          <w:szCs w:val="28"/>
          <w:lang w:val="en-US"/>
        </w:rPr>
        <w:t>VARCHAR(</w:t>
      </w:r>
      <w:proofErr w:type="gramEnd"/>
      <w:r w:rsidRPr="00EF145E">
        <w:rPr>
          <w:szCs w:val="28"/>
          <w:lang w:val="en-US"/>
        </w:rPr>
        <w:t>16) NOT NULL DEFAULT 'PENDING',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 xml:space="preserve">    total_</w:t>
      </w:r>
      <w:proofErr w:type="gramStart"/>
      <w:r w:rsidRPr="00EF145E">
        <w:rPr>
          <w:szCs w:val="28"/>
          <w:lang w:val="en-US"/>
        </w:rPr>
        <w:t>price  NUMERIC</w:t>
      </w:r>
      <w:proofErr w:type="gramEnd"/>
      <w:r w:rsidRPr="00EF145E">
        <w:rPr>
          <w:szCs w:val="28"/>
          <w:lang w:val="en-US"/>
        </w:rPr>
        <w:t>(12,2) NOT NULL CHECK (total_price &gt; 0)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);</w:t>
      </w: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</w:p>
    <w:p w:rsidR="00EF145E" w:rsidRPr="00EF145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CREATE INDEX idx_vehicles_status ON vehicles(status);</w:t>
      </w:r>
    </w:p>
    <w:p w:rsidR="00392F1E" w:rsidRDefault="00EF145E" w:rsidP="00480074">
      <w:pPr>
        <w:spacing w:line="360" w:lineRule="auto"/>
        <w:ind w:firstLine="709"/>
        <w:jc w:val="both"/>
        <w:rPr>
          <w:szCs w:val="28"/>
          <w:lang w:val="en-US"/>
        </w:rPr>
      </w:pPr>
      <w:r w:rsidRPr="00EF145E">
        <w:rPr>
          <w:szCs w:val="28"/>
          <w:lang w:val="en-US"/>
        </w:rPr>
        <w:t>CREATE INDEX idx_orders_user     ON orders(user_id);</w:t>
      </w:r>
    </w:p>
    <w:p w:rsidR="00EF145E" w:rsidRPr="00EF145E" w:rsidRDefault="00EF145E" w:rsidP="00EF145E">
      <w:pPr>
        <w:spacing w:line="360" w:lineRule="auto"/>
        <w:ind w:firstLine="709"/>
        <w:jc w:val="both"/>
        <w:rPr>
          <w:szCs w:val="28"/>
          <w:lang w:val="en-US"/>
        </w:rPr>
      </w:pPr>
    </w:p>
    <w:p w:rsidR="00392F1E" w:rsidRDefault="005E6A4A">
      <w:pPr>
        <w:pStyle w:val="aff7"/>
        <w:spacing w:line="360" w:lineRule="auto"/>
      </w:pPr>
      <w:bookmarkStart w:id="31" w:name="_Toc233092409"/>
      <w:r>
        <w:t>2.5. Детальное проектирование</w:t>
      </w:r>
      <w:bookmarkEnd w:id="31"/>
    </w:p>
    <w:p w:rsidR="00392F1E" w:rsidRDefault="005E6A4A">
      <w:pPr>
        <w:pStyle w:val="33"/>
        <w:spacing w:line="360" w:lineRule="auto"/>
      </w:pPr>
      <w:bookmarkStart w:id="32" w:name="_Toc233092410"/>
      <w:r>
        <w:t>2.5.1. Диаграммы последовательности</w:t>
      </w:r>
      <w:bookmarkEnd w:id="32"/>
    </w:p>
    <w:p w:rsidR="00392F1E" w:rsidRDefault="00EF145E" w:rsidP="00EF145E">
      <w:pPr>
        <w:spacing w:line="360" w:lineRule="auto"/>
        <w:ind w:firstLine="709"/>
        <w:jc w:val="both"/>
        <w:rPr>
          <w:color w:val="000000" w:themeColor="text1"/>
          <w:szCs w:val="28"/>
        </w:rPr>
      </w:pPr>
      <w:r w:rsidRPr="00EF145E">
        <w:rPr>
          <w:color w:val="000000" w:themeColor="text1"/>
          <w:szCs w:val="28"/>
        </w:rPr>
        <w:t>Разработаны диаграммы последовательности для четырёх ключевых сценариев. Они показывают динамику по слоям PCMEF: клиент (P) → сеть → сервер (C → M → E/F) → БД.</w:t>
      </w:r>
    </w:p>
    <w:p w:rsidR="006E3F2F" w:rsidRDefault="006E3F2F">
      <w:pPr>
        <w:spacing w:line="360" w:lineRule="auto"/>
        <w:ind w:firstLine="708"/>
        <w:jc w:val="both"/>
        <w:rPr>
          <w:color w:val="000000" w:themeColor="text1"/>
          <w:szCs w:val="28"/>
        </w:rPr>
      </w:pPr>
    </w:p>
    <w:p w:rsidR="006E3F2F" w:rsidRDefault="006E3F2F">
      <w:pPr>
        <w:spacing w:line="360" w:lineRule="auto"/>
        <w:ind w:firstLine="708"/>
        <w:jc w:val="both"/>
        <w:rPr>
          <w:color w:val="000000" w:themeColor="text1"/>
          <w:szCs w:val="28"/>
        </w:rPr>
      </w:pPr>
    </w:p>
    <w:p w:rsidR="006E3F2F" w:rsidRDefault="006E3F2F">
      <w:pPr>
        <w:spacing w:line="360" w:lineRule="auto"/>
        <w:ind w:firstLine="708"/>
        <w:jc w:val="both"/>
        <w:rPr>
          <w:color w:val="000000" w:themeColor="text1"/>
          <w:szCs w:val="28"/>
        </w:rPr>
      </w:pPr>
    </w:p>
    <w:p w:rsidR="006E3F2F" w:rsidRDefault="006E3F2F">
      <w:pPr>
        <w:spacing w:line="360" w:lineRule="auto"/>
        <w:ind w:firstLine="708"/>
        <w:jc w:val="both"/>
        <w:rPr>
          <w:color w:val="000000" w:themeColor="text1"/>
          <w:szCs w:val="28"/>
        </w:rPr>
      </w:pPr>
    </w:p>
    <w:p w:rsidR="006E3F2F" w:rsidRDefault="006E3F2F" w:rsidP="00480074">
      <w:pPr>
        <w:spacing w:line="360" w:lineRule="auto"/>
        <w:jc w:val="both"/>
        <w:rPr>
          <w:color w:val="000000" w:themeColor="text1"/>
          <w:szCs w:val="28"/>
        </w:rPr>
      </w:pPr>
    </w:p>
    <w:p w:rsidR="00392F1E" w:rsidRPr="00EF145E" w:rsidRDefault="005E6A4A">
      <w:pPr>
        <w:spacing w:line="360" w:lineRule="auto"/>
        <w:ind w:firstLine="708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Сценарий 1: </w:t>
      </w:r>
      <w:r w:rsidR="00EF145E">
        <w:rPr>
          <w:bCs/>
          <w:color w:val="000000" w:themeColor="text1"/>
          <w:szCs w:val="28"/>
        </w:rPr>
        <w:t>Аутентификация (вход по JWT):</w:t>
      </w:r>
    </w:p>
    <w:p w:rsidR="00392F1E" w:rsidRDefault="00EF145E">
      <w:pPr>
        <w:spacing w:line="360" w:lineRule="auto"/>
        <w:jc w:val="center"/>
        <w:rPr>
          <w:color w:val="000000" w:themeColor="text1"/>
          <w:szCs w:val="28"/>
        </w:rPr>
      </w:pPr>
      <w:r w:rsidRPr="00EF145E">
        <w:rPr>
          <w:color w:val="000000" w:themeColor="text1"/>
          <w:szCs w:val="28"/>
        </w:rPr>
        <w:drawing>
          <wp:inline distT="0" distB="0" distL="0" distR="0" wp14:anchorId="702F8987" wp14:editId="6ABBF84D">
            <wp:extent cx="6280639" cy="345572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4486" cy="345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EF145E">
        <w:rPr>
          <w:i w:val="0"/>
          <w:iCs w:val="0"/>
          <w:color w:val="000000" w:themeColor="text1"/>
          <w:sz w:val="28"/>
          <w:szCs w:val="28"/>
        </w:rPr>
        <w:t>2.5.1.1. Диаграмма последовательности сценария 1</w:t>
      </w:r>
    </w:p>
    <w:p w:rsidR="00392F1E" w:rsidRDefault="005E6A4A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Сценарий 2: </w:t>
      </w:r>
      <w:r w:rsidR="00EF145E" w:rsidRPr="00EF145E">
        <w:rPr>
          <w:bCs/>
          <w:color w:val="000000" w:themeColor="text1"/>
          <w:szCs w:val="28"/>
        </w:rPr>
        <w:t>Оформл</w:t>
      </w:r>
      <w:r w:rsidR="00EF145E">
        <w:rPr>
          <w:bCs/>
          <w:color w:val="000000" w:themeColor="text1"/>
          <w:szCs w:val="28"/>
        </w:rPr>
        <w:t>ение покупки и переход к оплате:</w:t>
      </w:r>
    </w:p>
    <w:p w:rsidR="00392F1E" w:rsidRDefault="00EF145E">
      <w:pPr>
        <w:spacing w:line="360" w:lineRule="auto"/>
        <w:jc w:val="center"/>
        <w:rPr>
          <w:color w:val="000000" w:themeColor="text1"/>
          <w:szCs w:val="28"/>
        </w:rPr>
      </w:pPr>
      <w:r w:rsidRPr="00EF145E">
        <w:rPr>
          <w:color w:val="000000" w:themeColor="text1"/>
          <w:szCs w:val="28"/>
        </w:rPr>
        <w:drawing>
          <wp:inline distT="0" distB="0" distL="0" distR="0" wp14:anchorId="48319058" wp14:editId="307B48CD">
            <wp:extent cx="6388924" cy="3194462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3820" cy="32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EF145E">
        <w:rPr>
          <w:i w:val="0"/>
          <w:iCs w:val="0"/>
          <w:color w:val="000000" w:themeColor="text1"/>
          <w:sz w:val="28"/>
          <w:szCs w:val="28"/>
        </w:rPr>
        <w:t>2.5.1.2. Диаграмма последовательности сценария 2</w:t>
      </w:r>
    </w:p>
    <w:p w:rsidR="006E3F2F" w:rsidRDefault="006E3F2F">
      <w:pPr>
        <w:spacing w:line="360" w:lineRule="auto"/>
        <w:ind w:firstLine="709"/>
        <w:jc w:val="both"/>
        <w:rPr>
          <w:color w:val="000000" w:themeColor="text1"/>
          <w:szCs w:val="28"/>
        </w:rPr>
      </w:pPr>
    </w:p>
    <w:p w:rsidR="006E3F2F" w:rsidRDefault="006E3F2F">
      <w:pPr>
        <w:spacing w:line="360" w:lineRule="auto"/>
        <w:ind w:firstLine="709"/>
        <w:jc w:val="both"/>
        <w:rPr>
          <w:color w:val="000000" w:themeColor="text1"/>
          <w:szCs w:val="28"/>
        </w:rPr>
      </w:pPr>
    </w:p>
    <w:p w:rsidR="006E3F2F" w:rsidRDefault="006E3F2F">
      <w:pPr>
        <w:spacing w:line="360" w:lineRule="auto"/>
        <w:ind w:firstLine="709"/>
        <w:jc w:val="both"/>
        <w:rPr>
          <w:color w:val="000000" w:themeColor="text1"/>
          <w:szCs w:val="28"/>
        </w:rPr>
      </w:pPr>
    </w:p>
    <w:p w:rsidR="00392F1E" w:rsidRDefault="005E6A4A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Сценарий </w:t>
      </w:r>
      <w:proofErr w:type="gramStart"/>
      <w:r>
        <w:rPr>
          <w:color w:val="000000" w:themeColor="text1"/>
          <w:szCs w:val="28"/>
        </w:rPr>
        <w:t xml:space="preserve">3: </w:t>
      </w:r>
      <w:r w:rsidR="00EF145E" w:rsidRPr="00EF145E">
        <w:rPr>
          <w:b/>
          <w:bCs/>
          <w:color w:val="000000" w:themeColor="text1"/>
          <w:szCs w:val="28"/>
        </w:rPr>
        <w:t> </w:t>
      </w:r>
      <w:r w:rsidR="00EF145E" w:rsidRPr="00EF145E">
        <w:rPr>
          <w:bCs/>
          <w:color w:val="000000" w:themeColor="text1"/>
          <w:szCs w:val="28"/>
        </w:rPr>
        <w:t>Оплата</w:t>
      </w:r>
      <w:proofErr w:type="gramEnd"/>
      <w:r w:rsidR="00EF145E" w:rsidRPr="00EF145E">
        <w:rPr>
          <w:bCs/>
          <w:color w:val="000000" w:themeColor="text1"/>
          <w:szCs w:val="28"/>
        </w:rPr>
        <w:t xml:space="preserve"> зак</w:t>
      </w:r>
      <w:r w:rsidR="00EF145E">
        <w:rPr>
          <w:bCs/>
          <w:color w:val="000000" w:themeColor="text1"/>
          <w:szCs w:val="28"/>
        </w:rPr>
        <w:t>аза (имитация платёжного шлюза):</w:t>
      </w:r>
    </w:p>
    <w:p w:rsidR="00392F1E" w:rsidRDefault="00EF145E">
      <w:pPr>
        <w:spacing w:line="360" w:lineRule="auto"/>
        <w:jc w:val="center"/>
        <w:rPr>
          <w:color w:val="000000" w:themeColor="text1"/>
          <w:szCs w:val="28"/>
        </w:rPr>
      </w:pPr>
      <w:r w:rsidRPr="00EF145E">
        <w:rPr>
          <w:color w:val="000000" w:themeColor="text1"/>
          <w:szCs w:val="28"/>
        </w:rPr>
        <w:drawing>
          <wp:inline distT="0" distB="0" distL="0" distR="0" wp14:anchorId="04A4A93B" wp14:editId="3BFCFE39">
            <wp:extent cx="6120130" cy="39503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EF145E">
        <w:rPr>
          <w:i w:val="0"/>
          <w:iCs w:val="0"/>
          <w:color w:val="000000" w:themeColor="text1"/>
          <w:sz w:val="28"/>
          <w:szCs w:val="28"/>
        </w:rPr>
        <w:t>2.5.1.3. Диаграмма последовательности сценария 3</w:t>
      </w:r>
    </w:p>
    <w:p w:rsidR="00392F1E" w:rsidRDefault="005E6A4A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Сценарий 4: </w:t>
      </w:r>
      <w:r w:rsidR="00EF145E" w:rsidRPr="00EF145E">
        <w:rPr>
          <w:bCs/>
          <w:color w:val="000000" w:themeColor="text1"/>
          <w:szCs w:val="28"/>
        </w:rPr>
        <w:t>Запись на тест</w:t>
      </w:r>
      <w:r w:rsidR="00EF145E">
        <w:rPr>
          <w:bCs/>
          <w:color w:val="000000" w:themeColor="text1"/>
          <w:szCs w:val="28"/>
        </w:rPr>
        <w:t>-драйв с уведомлением персонала:</w:t>
      </w:r>
    </w:p>
    <w:p w:rsidR="00392F1E" w:rsidRDefault="00EF145E">
      <w:pPr>
        <w:spacing w:line="360" w:lineRule="auto"/>
        <w:jc w:val="center"/>
        <w:rPr>
          <w:color w:val="000000" w:themeColor="text1"/>
          <w:szCs w:val="28"/>
        </w:rPr>
      </w:pPr>
      <w:r w:rsidRPr="00EF145E">
        <w:rPr>
          <w:color w:val="000000" w:themeColor="text1"/>
          <w:szCs w:val="28"/>
        </w:rPr>
        <w:drawing>
          <wp:inline distT="0" distB="0" distL="0" distR="0" wp14:anchorId="73B1969D" wp14:editId="7EEBF0EE">
            <wp:extent cx="6120130" cy="334835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EF145E">
        <w:rPr>
          <w:i w:val="0"/>
          <w:iCs w:val="0"/>
          <w:color w:val="000000" w:themeColor="text1"/>
          <w:sz w:val="28"/>
          <w:szCs w:val="28"/>
        </w:rPr>
        <w:t>2.5.1.4. Диаграмма последовательности сценария 4</w:t>
      </w:r>
    </w:p>
    <w:p w:rsidR="00EF145E" w:rsidRPr="00EF145E" w:rsidRDefault="00EF145E" w:rsidP="00EF145E">
      <w:pPr>
        <w:ind w:firstLine="709"/>
      </w:pPr>
    </w:p>
    <w:p w:rsidR="00392F1E" w:rsidRDefault="005E6A4A">
      <w:pPr>
        <w:pStyle w:val="33"/>
        <w:spacing w:line="360" w:lineRule="auto"/>
      </w:pPr>
      <w:bookmarkStart w:id="33" w:name="_Toc233092411"/>
      <w:r>
        <w:lastRenderedPageBreak/>
        <w:t>2.5.2. Диаграммы классов проектирования</w:t>
      </w:r>
      <w:bookmarkEnd w:id="33"/>
    </w:p>
    <w:p w:rsidR="00EF145E" w:rsidRDefault="00EF145E" w:rsidP="00EF145E">
      <w:pPr>
        <w:spacing w:line="360" w:lineRule="auto"/>
        <w:ind w:firstLine="709"/>
        <w:jc w:val="both"/>
        <w:rPr>
          <w:noProof/>
        </w:rPr>
      </w:pPr>
      <w:r w:rsidRPr="00EF145E">
        <w:rPr>
          <w:noProof/>
        </w:rPr>
        <w:t>Диаграмма классов проектирования отражает ключевые сущности с бизнес-методами (Vehicle, Order, Payment, InstallmentPlan), интерфейсы сервисов (Mediator) и репозиториев (Foundation), а также мапперы (Data Mapper). Сущности не анемичны: например, Vehicle содержит методы reserve(), markSold(), returnToStock(); Order реализует конечный автомат статусов.</w:t>
      </w:r>
    </w:p>
    <w:p w:rsidR="00392F1E" w:rsidRDefault="00EF145E">
      <w:pPr>
        <w:spacing w:line="360" w:lineRule="auto"/>
      </w:pPr>
      <w:r w:rsidRPr="00EF145E">
        <w:drawing>
          <wp:inline distT="0" distB="0" distL="0" distR="0" wp14:anchorId="3C86C9E1" wp14:editId="19FB9A7A">
            <wp:extent cx="6120130" cy="2590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spacing w:line="360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Рисунок </w:t>
      </w:r>
      <w:r w:rsidR="00EF145E">
        <w:rPr>
          <w:color w:val="000000" w:themeColor="text1"/>
          <w:szCs w:val="28"/>
        </w:rPr>
        <w:t>2.5.2.1. Диаграмма классов</w:t>
      </w:r>
      <w:r>
        <w:rPr>
          <w:color w:val="000000" w:themeColor="text1"/>
          <w:szCs w:val="28"/>
        </w:rPr>
        <w:t xml:space="preserve"> проектирования </w:t>
      </w:r>
    </w:p>
    <w:p w:rsidR="006E3F2F" w:rsidRDefault="006E3F2F">
      <w:pPr>
        <w:spacing w:line="360" w:lineRule="auto"/>
        <w:jc w:val="center"/>
        <w:rPr>
          <w:color w:val="000000" w:themeColor="text1"/>
          <w:szCs w:val="28"/>
        </w:rPr>
      </w:pPr>
    </w:p>
    <w:p w:rsidR="00392F1E" w:rsidRDefault="005E6A4A">
      <w:pPr>
        <w:pStyle w:val="33"/>
        <w:spacing w:line="360" w:lineRule="auto"/>
      </w:pPr>
      <w:bookmarkStart w:id="34" w:name="_Toc233092412"/>
      <w:r>
        <w:t xml:space="preserve">2.5.3. Применение паттернов </w:t>
      </w:r>
      <w:r w:rsidR="00EF145E">
        <w:t>проектирования</w:t>
      </w:r>
      <w:bookmarkEnd w:id="34"/>
    </w:p>
    <w:p w:rsidR="00392F1E" w:rsidRDefault="005E6A4A" w:rsidP="00480074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EF145E">
        <w:rPr>
          <w:i w:val="0"/>
          <w:iCs w:val="0"/>
          <w:color w:val="000000" w:themeColor="text1"/>
          <w:sz w:val="28"/>
          <w:szCs w:val="28"/>
        </w:rPr>
        <w:t>2.5.3.1</w:t>
      </w:r>
      <w:r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EF145E" w:rsidRPr="00EF145E">
        <w:rPr>
          <w:i w:val="0"/>
          <w:iCs w:val="0"/>
          <w:color w:val="000000" w:themeColor="text1"/>
          <w:sz w:val="28"/>
          <w:szCs w:val="28"/>
        </w:rPr>
        <w:t>Применённые паттерны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7105"/>
      </w:tblGrid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b/>
                <w:bCs/>
                <w:szCs w:val="28"/>
              </w:rPr>
            </w:pPr>
            <w:r w:rsidRPr="00EF145E">
              <w:rPr>
                <w:b/>
                <w:bCs/>
                <w:szCs w:val="28"/>
              </w:rPr>
              <w:t>Паттерн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b/>
                <w:bCs/>
                <w:szCs w:val="28"/>
              </w:rPr>
            </w:pPr>
            <w:r w:rsidRPr="00EF145E">
              <w:rPr>
                <w:b/>
                <w:bCs/>
                <w:szCs w:val="28"/>
              </w:rPr>
              <w:t>Применение в проекте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Data Mapper (Фаулер)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Слой mapper (Entity ↔ DTO) + Spring Data JPA; доменная модель не покидает сервер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Identity Map (Фаулер)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Контекст персистентности Hibernate (кэш 1-го уровня): один объект на ряд в рамках транзакции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Lazy Load (Фаулер)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FetchType.LAZY для связей; чтение в @Transactional(readOnly=true)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Unit of Work (Фаулер)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Транзакция сервисного метода (оплата: Payment→SUCCEEDED и Order→PAID атомарно)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lastRenderedPageBreak/>
              <w:t>Factory Method (GoF)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InstallmentPlan.calculate(...) — построение плана рассрочки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State (GoF)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Конечные автоматы статусов Order, TestDrive, Payment с проверкой переходов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Strategy (GoF)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Поведение по PaymentType/OrderStatus (полная оплата vs рассрочка)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Singleton (GoF)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Бины Spring (сервисы, репозитории)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Template Method (GoF)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Типовые операции Spring Data, переопределяемые производными запросами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Observer (реактивность)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StateFlow ↔ Compose: UI подписан на состояние ViewModel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Adapter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Retrofit-интерфейс ApiService адаптирует REST к вызовам методов клиента</w:t>
            </w:r>
          </w:p>
        </w:tc>
      </w:tr>
      <w:tr w:rsidR="00EF145E" w:rsidRPr="00EF145E" w:rsidTr="00EF145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Facade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F145E" w:rsidRPr="00EF145E" w:rsidRDefault="00EF145E" w:rsidP="00EF145E">
            <w:pPr>
              <w:spacing w:after="168"/>
              <w:rPr>
                <w:szCs w:val="28"/>
              </w:rPr>
            </w:pPr>
            <w:r w:rsidRPr="00EF145E">
              <w:rPr>
                <w:szCs w:val="28"/>
              </w:rPr>
              <w:t>Репозитории клиента скрывают детали сети/кэша от ViewModel</w:t>
            </w:r>
          </w:p>
        </w:tc>
      </w:tr>
    </w:tbl>
    <w:p w:rsidR="00392F1E" w:rsidRDefault="00EF145E" w:rsidP="00480074">
      <w:pPr>
        <w:spacing w:line="360" w:lineRule="auto"/>
        <w:ind w:firstLine="709"/>
        <w:jc w:val="both"/>
      </w:pPr>
      <w:r w:rsidRPr="00EF145E">
        <w:t>Принципы SOLID соблюдены: единственная ответственность слоёв (S), расширение через новые enum-значения и бизнес-методы без модификации (O), взаимозаменяемость реализаций за интерфейсами *Service (L), узкие доменные интерфейсы (I), зависимость от абстракций (D).</w:t>
      </w:r>
    </w:p>
    <w:p w:rsidR="00EF145E" w:rsidRDefault="00EF145E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392F1E" w:rsidRDefault="005E6A4A">
      <w:pPr>
        <w:pStyle w:val="aff6"/>
        <w:spacing w:line="360" w:lineRule="auto"/>
      </w:pPr>
      <w:bookmarkStart w:id="35" w:name="_Toc233092413"/>
      <w:r>
        <w:lastRenderedPageBreak/>
        <w:t>3. РЕАЛИЗАЦИОННАЯ ЧАСТЬ</w:t>
      </w:r>
      <w:bookmarkEnd w:id="35"/>
    </w:p>
    <w:p w:rsidR="00392F1E" w:rsidRDefault="005E6A4A">
      <w:pPr>
        <w:pStyle w:val="aff7"/>
        <w:spacing w:line="360" w:lineRule="auto"/>
      </w:pPr>
      <w:bookmarkStart w:id="36" w:name="_Toc233092414"/>
      <w:r>
        <w:t>3.1. Реализация бизнес-логики</w:t>
      </w:r>
      <w:bookmarkEnd w:id="36"/>
    </w:p>
    <w:p w:rsidR="00392F1E" w:rsidRDefault="005E6A4A">
      <w:pPr>
        <w:pStyle w:val="33"/>
        <w:spacing w:line="360" w:lineRule="auto"/>
      </w:pPr>
      <w:bookmarkStart w:id="37" w:name="_Toc233092415"/>
      <w:r>
        <w:t>3.1.1. Структура проекта</w:t>
      </w:r>
      <w:bookmarkEnd w:id="37"/>
    </w:p>
    <w:p w:rsidR="00392F1E" w:rsidRPr="0062675F" w:rsidRDefault="0062675F">
      <w:pPr>
        <w:spacing w:line="360" w:lineRule="auto"/>
        <w:ind w:firstLine="709"/>
        <w:jc w:val="both"/>
      </w:pPr>
      <w:r w:rsidRPr="0062675F">
        <w:t>Корневая структура монорепозитория:</w:t>
      </w:r>
    </w:p>
    <w:p w:rsidR="0062675F" w:rsidRPr="0062675F" w:rsidRDefault="0062675F" w:rsidP="0062675F">
      <w:pPr>
        <w:spacing w:line="360" w:lineRule="auto"/>
        <w:ind w:firstLine="709"/>
        <w:jc w:val="both"/>
        <w:rPr>
          <w:lang w:val="en-US"/>
        </w:rPr>
      </w:pPr>
      <w:r w:rsidRPr="0062675F">
        <w:rPr>
          <w:lang w:val="en-US"/>
        </w:rPr>
        <w:t>IS-Autoshow/</w:t>
      </w:r>
    </w:p>
    <w:p w:rsidR="0062675F" w:rsidRPr="0062675F" w:rsidRDefault="0062675F" w:rsidP="0062675F">
      <w:pPr>
        <w:spacing w:line="360" w:lineRule="auto"/>
        <w:ind w:firstLine="709"/>
        <w:jc w:val="both"/>
        <w:rPr>
          <w:lang w:val="en-US"/>
        </w:rPr>
      </w:pPr>
      <w:r w:rsidRPr="0062675F">
        <w:rPr>
          <w:lang w:val="en-US"/>
        </w:rPr>
        <w:t>├── application/</w:t>
      </w:r>
    </w:p>
    <w:p w:rsidR="0062675F" w:rsidRPr="0062675F" w:rsidRDefault="0062675F" w:rsidP="0062675F">
      <w:pPr>
        <w:spacing w:line="360" w:lineRule="auto"/>
        <w:ind w:firstLine="709"/>
        <w:jc w:val="both"/>
        <w:rPr>
          <w:lang w:val="en-US"/>
        </w:rPr>
      </w:pPr>
      <w:r w:rsidRPr="0062675F">
        <w:rPr>
          <w:lang w:val="en-US"/>
        </w:rPr>
        <w:t>│   ├── database/                         # schema.sql, seed.sql, er-</w:t>
      </w:r>
      <w:proofErr w:type="gramStart"/>
      <w:r w:rsidRPr="0062675F">
        <w:rPr>
          <w:lang w:val="en-US"/>
        </w:rPr>
        <w:t>diagram.puml</w:t>
      </w:r>
      <w:proofErr w:type="gramEnd"/>
    </w:p>
    <w:p w:rsidR="0062675F" w:rsidRPr="0062675F" w:rsidRDefault="0062675F" w:rsidP="0062675F">
      <w:pPr>
        <w:spacing w:line="360" w:lineRule="auto"/>
        <w:ind w:firstLine="709"/>
        <w:jc w:val="both"/>
        <w:rPr>
          <w:lang w:val="en-US"/>
        </w:rPr>
      </w:pPr>
      <w:r w:rsidRPr="0062675F">
        <w:rPr>
          <w:lang w:val="en-US"/>
        </w:rPr>
        <w:t xml:space="preserve">│   ├── backend/                         </w:t>
      </w:r>
      <w:r w:rsidRPr="00A758EE">
        <w:rPr>
          <w:lang w:val="en-US"/>
        </w:rPr>
        <w:t xml:space="preserve"> </w:t>
      </w:r>
      <w:r w:rsidRPr="0062675F">
        <w:rPr>
          <w:lang w:val="en-US"/>
        </w:rPr>
        <w:t># Spring Boot (Java 17), PCMEF</w:t>
      </w:r>
    </w:p>
    <w:p w:rsidR="0062675F" w:rsidRPr="0062675F" w:rsidRDefault="0062675F" w:rsidP="0062675F">
      <w:pPr>
        <w:spacing w:line="360" w:lineRule="auto"/>
        <w:ind w:firstLine="709"/>
        <w:jc w:val="both"/>
        <w:rPr>
          <w:lang w:val="en-US"/>
        </w:rPr>
      </w:pPr>
      <w:r w:rsidRPr="0062675F">
        <w:rPr>
          <w:lang w:val="en-US"/>
        </w:rPr>
        <w:t>│   ├── android/                           # Kotlin + Jetpack Compose</w:t>
      </w:r>
    </w:p>
    <w:p w:rsidR="0062675F" w:rsidRPr="0062675F" w:rsidRDefault="0062675F" w:rsidP="0062675F">
      <w:pPr>
        <w:spacing w:line="360" w:lineRule="auto"/>
        <w:ind w:firstLine="709"/>
        <w:jc w:val="both"/>
        <w:rPr>
          <w:lang w:val="en-US"/>
        </w:rPr>
      </w:pPr>
      <w:r w:rsidRPr="0062675F">
        <w:rPr>
          <w:lang w:val="en-US"/>
        </w:rPr>
        <w:t>│   └── docker-compose.yml       # PostgreSQL + backend</w:t>
      </w:r>
    </w:p>
    <w:p w:rsidR="00392F1E" w:rsidRPr="00A758EE" w:rsidRDefault="0062675F" w:rsidP="003A02A8">
      <w:pPr>
        <w:spacing w:line="360" w:lineRule="auto"/>
        <w:ind w:firstLine="709"/>
        <w:jc w:val="both"/>
        <w:rPr>
          <w:lang w:val="en-US"/>
        </w:rPr>
      </w:pPr>
      <w:r w:rsidRPr="00A758EE">
        <w:rPr>
          <w:lang w:val="en-US"/>
        </w:rPr>
        <w:t xml:space="preserve">└── </w:t>
      </w:r>
      <w:r w:rsidRPr="0062675F">
        <w:rPr>
          <w:lang w:val="en-US"/>
        </w:rPr>
        <w:t>docs</w:t>
      </w:r>
      <w:r w:rsidRPr="00A758EE">
        <w:rPr>
          <w:lang w:val="en-US"/>
        </w:rPr>
        <w:t xml:space="preserve">/                                      # </w:t>
      </w:r>
      <w:r w:rsidRPr="0062675F">
        <w:t>проектная</w:t>
      </w:r>
      <w:r w:rsidRPr="00A758EE">
        <w:rPr>
          <w:lang w:val="en-US"/>
        </w:rPr>
        <w:t xml:space="preserve"> </w:t>
      </w:r>
      <w:r w:rsidRPr="0062675F">
        <w:t>документация</w:t>
      </w:r>
      <w:r w:rsidRPr="00A758EE">
        <w:rPr>
          <w:lang w:val="en-US"/>
        </w:rPr>
        <w:t xml:space="preserve"> (</w:t>
      </w:r>
      <w:r w:rsidRPr="0062675F">
        <w:t>этапы</w:t>
      </w:r>
      <w:r w:rsidR="003A02A8" w:rsidRPr="00A758EE">
        <w:rPr>
          <w:lang w:val="en-US"/>
        </w:rPr>
        <w:t xml:space="preserve"> 0–7)</w:t>
      </w:r>
    </w:p>
    <w:p w:rsidR="003335F3" w:rsidRDefault="003335F3" w:rsidP="003335F3">
      <w:pPr>
        <w:pStyle w:val="aff"/>
        <w:ind w:firstLine="709"/>
        <w:rPr>
          <w:i w:val="0"/>
          <w:iCs w:val="0"/>
          <w:color w:val="auto"/>
          <w:sz w:val="28"/>
          <w:szCs w:val="24"/>
        </w:rPr>
      </w:pPr>
      <w:r w:rsidRPr="003335F3">
        <w:rPr>
          <w:bCs/>
          <w:i w:val="0"/>
          <w:iCs w:val="0"/>
          <w:color w:val="auto"/>
          <w:sz w:val="28"/>
          <w:szCs w:val="24"/>
        </w:rPr>
        <w:t>Серверная часть</w:t>
      </w:r>
      <w:r>
        <w:rPr>
          <w:i w:val="0"/>
          <w:iCs w:val="0"/>
          <w:color w:val="auto"/>
          <w:sz w:val="28"/>
          <w:szCs w:val="24"/>
        </w:rPr>
        <w:t> </w:t>
      </w:r>
      <w:r w:rsidRPr="003335F3">
        <w:rPr>
          <w:i w:val="0"/>
          <w:iCs w:val="0"/>
          <w:color w:val="auto"/>
          <w:sz w:val="28"/>
          <w:szCs w:val="24"/>
        </w:rPr>
        <w:t>реализует архитектуру PCMEF:</w:t>
      </w:r>
    </w:p>
    <w:p w:rsidR="00392F1E" w:rsidRDefault="005E6A4A" w:rsidP="003335F3">
      <w:pPr>
        <w:pStyle w:val="aff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="003335F3">
        <w:rPr>
          <w:i w:val="0"/>
          <w:iCs w:val="0"/>
          <w:color w:val="000000" w:themeColor="text1"/>
          <w:sz w:val="28"/>
          <w:szCs w:val="28"/>
        </w:rPr>
        <w:t xml:space="preserve"> 3.1.1.1. Серверная часть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148"/>
        <w:gridCol w:w="4046"/>
      </w:tblGrid>
      <w:tr w:rsidR="00F66C17" w:rsidRPr="00F66C17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Слой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Пакет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Содержимое</w:t>
            </w:r>
          </w:p>
        </w:tc>
      </w:tr>
      <w:tr w:rsidR="00F66C17" w:rsidRPr="00F66C17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Control (C)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control/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11 REST-контроллеров</w:t>
            </w:r>
          </w:p>
        </w:tc>
      </w:tr>
      <w:tr w:rsidR="00F66C17" w:rsidRPr="00F66C17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Mediator (M)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mediator/, mediator.impl/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Интерфейсы и реализации сервисов</w:t>
            </w:r>
          </w:p>
        </w:tc>
      </w:tr>
      <w:tr w:rsidR="00F66C17" w:rsidRPr="00F66C17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Entity (E)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entity/, entity.enums/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JPA-сущности с бизнес-методами, перечисления</w:t>
            </w:r>
          </w:p>
        </w:tc>
      </w:tr>
      <w:tr w:rsidR="00F66C17" w:rsidRPr="00F66C17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Foundation (F)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foundation/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Репозитории Spring Data JPA</w:t>
            </w:r>
          </w:p>
        </w:tc>
      </w:tr>
      <w:tr w:rsidR="00F66C17" w:rsidRPr="00F66C17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1C6541" w:rsidRDefault="00F66C17" w:rsidP="00F66C17">
            <w:pPr>
              <w:spacing w:line="360" w:lineRule="auto"/>
            </w:pPr>
            <w:r w:rsidRPr="001C6541">
              <w:t>Вспомогательные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F66C17" w:rsidRDefault="00F66C17" w:rsidP="00F66C17">
            <w:pPr>
              <w:spacing w:line="360" w:lineRule="auto"/>
              <w:rPr>
                <w:lang w:val="en-US"/>
              </w:rPr>
            </w:pPr>
            <w:r w:rsidRPr="00F66C17">
              <w:rPr>
                <w:lang w:val="en-US"/>
              </w:rPr>
              <w:t>dto/, mapper/, security/, exception/, config/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66C17" w:rsidRPr="00F66C17" w:rsidRDefault="00F66C17" w:rsidP="00F66C17">
            <w:pPr>
              <w:spacing w:line="360" w:lineRule="auto"/>
              <w:rPr>
                <w:lang w:val="en-US"/>
              </w:rPr>
            </w:pPr>
            <w:r w:rsidRPr="00F66C17">
              <w:rPr>
                <w:lang w:val="en-US"/>
              </w:rPr>
              <w:t xml:space="preserve">DTO, Data Mapper, JWT/RBAC, </w:t>
            </w:r>
            <w:r w:rsidRPr="001C6541">
              <w:t>обработка</w:t>
            </w:r>
            <w:r w:rsidRPr="00F66C17">
              <w:rPr>
                <w:lang w:val="en-US"/>
              </w:rPr>
              <w:t xml:space="preserve"> </w:t>
            </w:r>
            <w:r w:rsidRPr="001C6541">
              <w:t>ошибок</w:t>
            </w:r>
            <w:r w:rsidRPr="00F66C17">
              <w:rPr>
                <w:lang w:val="en-US"/>
              </w:rPr>
              <w:t>, OpenAPI</w:t>
            </w:r>
          </w:p>
        </w:tc>
      </w:tr>
    </w:tbl>
    <w:p w:rsidR="003A02A8" w:rsidRDefault="003A02A8" w:rsidP="003A02A8">
      <w:pPr>
        <w:spacing w:line="360" w:lineRule="auto"/>
        <w:jc w:val="both"/>
        <w:rPr>
          <w:bCs/>
          <w:lang w:val="en-US"/>
        </w:rPr>
      </w:pPr>
    </w:p>
    <w:p w:rsidR="003A02A8" w:rsidRDefault="003A02A8" w:rsidP="003A02A8">
      <w:pPr>
        <w:spacing w:line="360" w:lineRule="auto"/>
        <w:jc w:val="both"/>
        <w:rPr>
          <w:bCs/>
          <w:lang w:val="en-US"/>
        </w:rPr>
      </w:pPr>
    </w:p>
    <w:p w:rsidR="003A02A8" w:rsidRDefault="003A02A8" w:rsidP="003A02A8">
      <w:pPr>
        <w:spacing w:line="360" w:lineRule="auto"/>
        <w:jc w:val="both"/>
        <w:rPr>
          <w:bCs/>
          <w:lang w:val="en-US"/>
        </w:rPr>
      </w:pPr>
    </w:p>
    <w:p w:rsidR="003A02A8" w:rsidRDefault="003A02A8" w:rsidP="003A02A8">
      <w:pPr>
        <w:spacing w:line="360" w:lineRule="auto"/>
        <w:jc w:val="both"/>
        <w:rPr>
          <w:bCs/>
          <w:lang w:val="en-US"/>
        </w:rPr>
      </w:pPr>
    </w:p>
    <w:p w:rsidR="00392F1E" w:rsidRPr="00A758EE" w:rsidRDefault="003335F3" w:rsidP="003A02A8">
      <w:pPr>
        <w:spacing w:line="360" w:lineRule="auto"/>
        <w:ind w:firstLine="709"/>
        <w:jc w:val="both"/>
      </w:pPr>
      <w:r w:rsidRPr="003335F3">
        <w:rPr>
          <w:bCs/>
        </w:rPr>
        <w:lastRenderedPageBreak/>
        <w:t>Клиентская</w:t>
      </w:r>
      <w:r w:rsidRPr="00A758EE">
        <w:rPr>
          <w:bCs/>
        </w:rPr>
        <w:t xml:space="preserve"> </w:t>
      </w:r>
      <w:r w:rsidRPr="003335F3">
        <w:rPr>
          <w:bCs/>
        </w:rPr>
        <w:t>часть</w:t>
      </w:r>
      <w:r w:rsidRPr="003335F3">
        <w:rPr>
          <w:lang w:val="en-US"/>
        </w:rPr>
        <w:t> </w:t>
      </w:r>
      <w:r w:rsidRPr="00A758EE">
        <w:t>(</w:t>
      </w:r>
      <w:r w:rsidRPr="003335F3">
        <w:rPr>
          <w:lang w:val="en-US"/>
        </w:rPr>
        <w:t>Android</w:t>
      </w:r>
      <w:r w:rsidRPr="00A758EE">
        <w:t>):</w:t>
      </w:r>
    </w:p>
    <w:p w:rsidR="003335F3" w:rsidRPr="003335F3" w:rsidRDefault="003335F3" w:rsidP="003335F3">
      <w:pPr>
        <w:spacing w:line="360" w:lineRule="auto"/>
        <w:ind w:firstLine="709"/>
        <w:jc w:val="both"/>
      </w:pPr>
      <w:r>
        <w:t xml:space="preserve">Таблица 3.1.1.2. </w:t>
      </w:r>
      <w:r w:rsidRPr="003335F3">
        <w:rPr>
          <w:bCs/>
        </w:rPr>
        <w:t>Клиентская</w:t>
      </w:r>
      <w:r w:rsidRPr="00A758EE">
        <w:rPr>
          <w:bCs/>
        </w:rPr>
        <w:t xml:space="preserve"> </w:t>
      </w:r>
      <w:r w:rsidRPr="003335F3">
        <w:rPr>
          <w:bCs/>
        </w:rPr>
        <w:t>часть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098"/>
      </w:tblGrid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Пакет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b/>
                <w:bCs/>
                <w:szCs w:val="28"/>
              </w:rPr>
            </w:pPr>
            <w:r w:rsidRPr="003335F3">
              <w:rPr>
                <w:b/>
                <w:bCs/>
                <w:szCs w:val="28"/>
              </w:rPr>
              <w:t>Назначение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presentation/&lt;feature&gt;/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18 экранов Compose + 16 ViewModel (StateFlow)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navigation/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NavGraph, роле-зависимый bottom-bar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data/remote/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Retrofit ApiService, DTO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data/local/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Room — офлайн-кэш каталога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data/repository/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Репозитории (единая точка доступа к данным)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data/session/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SessionManager (JWT в DataStore)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di/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AppContainer — ручной DI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ui/theme, ui/components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Material 3, переиспользуемые компоненты</w:t>
            </w:r>
          </w:p>
        </w:tc>
      </w:tr>
      <w:tr w:rsidR="003335F3" w:rsidRPr="003335F3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3335F3" w:rsidRPr="00315193" w:rsidRDefault="003335F3" w:rsidP="003335F3">
            <w:r w:rsidRPr="00315193">
              <w:t>core/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335F3" w:rsidRPr="003335F3" w:rsidRDefault="003335F3" w:rsidP="003335F3">
            <w:pPr>
              <w:spacing w:after="168"/>
              <w:rPr>
                <w:szCs w:val="28"/>
              </w:rPr>
            </w:pPr>
            <w:r w:rsidRPr="003335F3">
              <w:rPr>
                <w:szCs w:val="28"/>
              </w:rPr>
              <w:t>UiState, safeApiCall, форматирование</w:t>
            </w:r>
          </w:p>
        </w:tc>
      </w:tr>
    </w:tbl>
    <w:p w:rsidR="00392F1E" w:rsidRPr="00F66C17" w:rsidRDefault="00F66C17" w:rsidP="00F66C17">
      <w:pPr>
        <w:spacing w:line="360" w:lineRule="auto"/>
        <w:ind w:firstLine="709"/>
        <w:jc w:val="both"/>
      </w:pPr>
      <w:r w:rsidRPr="00F66C17">
        <w:t>Метрики реализации: </w:t>
      </w:r>
      <w:r w:rsidRPr="00F66C17">
        <w:rPr>
          <w:bCs/>
        </w:rPr>
        <w:t>128 Java-классов</w:t>
      </w:r>
      <w:r w:rsidRPr="00F66C17">
        <w:t> на сервере (из них 8 — тестовые), </w:t>
      </w:r>
      <w:r w:rsidRPr="00F66C17">
        <w:rPr>
          <w:bCs/>
        </w:rPr>
        <w:t>70 Kotlin-классов</w:t>
      </w:r>
      <w:r w:rsidRPr="00F66C17">
        <w:t> на клиенте, </w:t>
      </w:r>
      <w:r w:rsidRPr="00F66C17">
        <w:rPr>
          <w:bCs/>
        </w:rPr>
        <w:t>47 REST-эндпоинтов</w:t>
      </w:r>
      <w:r w:rsidRPr="00F66C17">
        <w:t>, </w:t>
      </w:r>
      <w:r w:rsidRPr="00F66C17">
        <w:rPr>
          <w:bCs/>
        </w:rPr>
        <w:t>18 экранов</w:t>
      </w:r>
      <w:r w:rsidRPr="00F66C17">
        <w:t> Compose.</w:t>
      </w:r>
    </w:p>
    <w:p w:rsidR="00F66C17" w:rsidRPr="00F66C17" w:rsidRDefault="00F66C17" w:rsidP="003335F3">
      <w:pPr>
        <w:spacing w:line="360" w:lineRule="auto"/>
        <w:jc w:val="both"/>
      </w:pPr>
    </w:p>
    <w:p w:rsidR="00392F1E" w:rsidRDefault="005E6A4A">
      <w:pPr>
        <w:pStyle w:val="33"/>
        <w:spacing w:line="360" w:lineRule="auto"/>
      </w:pPr>
      <w:bookmarkStart w:id="38" w:name="_Toc233092416"/>
      <w:r>
        <w:t>3.1.2. Классы-сущности</w:t>
      </w:r>
      <w:bookmarkEnd w:id="38"/>
    </w:p>
    <w:p w:rsidR="00392F1E" w:rsidRPr="00F66C17" w:rsidRDefault="00F66C17" w:rsidP="00F66C17">
      <w:pPr>
        <w:spacing w:line="360" w:lineRule="auto"/>
        <w:ind w:firstLine="708"/>
        <w:jc w:val="both"/>
        <w:rPr>
          <w:sz w:val="24"/>
        </w:rPr>
      </w:pPr>
      <w:r w:rsidRPr="00F66C17">
        <w:t>Доменные объекты содержат бизнес-методы, инкапсулирующие инварианты предметной области. Пример — сущность Vehicle (автомобиль): проверка доступности, резервирование под заказ, перевод в статус «продан», возврат в сток при отмене.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public boolean </w:t>
      </w:r>
      <w:proofErr w:type="gramStart"/>
      <w:r w:rsidRPr="00F66C17">
        <w:rPr>
          <w:szCs w:val="28"/>
          <w:lang w:val="en-US"/>
        </w:rPr>
        <w:t>isAvailable(</w:t>
      </w:r>
      <w:proofErr w:type="gramEnd"/>
      <w:r w:rsidRPr="00F66C17">
        <w:rPr>
          <w:szCs w:val="28"/>
          <w:lang w:val="en-US"/>
        </w:rPr>
        <w:t>) {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return status == VehicleStatus.IN_STOCK;</w:t>
      </w:r>
    </w:p>
    <w:p w:rsidR="00F66C17" w:rsidRPr="00F66C17" w:rsidRDefault="003A02A8" w:rsidP="003A02A8">
      <w:pPr>
        <w:spacing w:line="360" w:lineRule="auto"/>
        <w:ind w:firstLine="709"/>
        <w:rPr>
          <w:szCs w:val="28"/>
          <w:lang w:val="en-US"/>
        </w:rPr>
      </w:pPr>
      <w:r>
        <w:rPr>
          <w:szCs w:val="28"/>
          <w:lang w:val="en-US"/>
        </w:rPr>
        <w:t>}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public void </w:t>
      </w:r>
      <w:proofErr w:type="gramStart"/>
      <w:r w:rsidRPr="00F66C17">
        <w:rPr>
          <w:szCs w:val="28"/>
          <w:lang w:val="en-US"/>
        </w:rPr>
        <w:t>reserve(</w:t>
      </w:r>
      <w:proofErr w:type="gramEnd"/>
      <w:r w:rsidRPr="00F66C17">
        <w:rPr>
          <w:szCs w:val="28"/>
          <w:lang w:val="en-US"/>
        </w:rPr>
        <w:t>) {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if </w:t>
      </w:r>
      <w:proofErr w:type="gramStart"/>
      <w:r w:rsidRPr="00F66C17">
        <w:rPr>
          <w:szCs w:val="28"/>
          <w:lang w:val="en-US"/>
        </w:rPr>
        <w:t>(!isAvailable</w:t>
      </w:r>
      <w:proofErr w:type="gramEnd"/>
      <w:r w:rsidRPr="00F66C17">
        <w:rPr>
          <w:szCs w:val="28"/>
          <w:lang w:val="en-US"/>
        </w:rPr>
        <w:t>()) {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lastRenderedPageBreak/>
        <w:t xml:space="preserve">        throw new </w:t>
      </w:r>
      <w:proofErr w:type="gramStart"/>
      <w:r w:rsidRPr="00F66C17">
        <w:rPr>
          <w:szCs w:val="28"/>
          <w:lang w:val="en-US"/>
        </w:rPr>
        <w:t>IllegalStateException(</w:t>
      </w:r>
      <w:proofErr w:type="gramEnd"/>
      <w:r w:rsidRPr="00F66C17">
        <w:rPr>
          <w:szCs w:val="28"/>
          <w:lang w:val="en-US"/>
        </w:rPr>
        <w:t>"</w:t>
      </w:r>
      <w:r w:rsidRPr="00F66C17">
        <w:rPr>
          <w:szCs w:val="28"/>
        </w:rPr>
        <w:t>Автомобиль</w:t>
      </w:r>
      <w:r w:rsidRPr="00F66C17">
        <w:rPr>
          <w:szCs w:val="28"/>
          <w:lang w:val="en-US"/>
        </w:rPr>
        <w:t xml:space="preserve"> </w:t>
      </w:r>
      <w:r w:rsidRPr="00F66C17">
        <w:rPr>
          <w:szCs w:val="28"/>
        </w:rPr>
        <w:t>недоступен</w:t>
      </w:r>
      <w:r w:rsidRPr="00F66C17">
        <w:rPr>
          <w:szCs w:val="28"/>
          <w:lang w:val="en-US"/>
        </w:rPr>
        <w:t xml:space="preserve"> </w:t>
      </w:r>
      <w:r w:rsidRPr="00F66C17">
        <w:rPr>
          <w:szCs w:val="28"/>
        </w:rPr>
        <w:t>для</w:t>
      </w:r>
      <w:r w:rsidRPr="00F66C17">
        <w:rPr>
          <w:szCs w:val="28"/>
          <w:lang w:val="en-US"/>
        </w:rPr>
        <w:t xml:space="preserve"> </w:t>
      </w:r>
      <w:r w:rsidRPr="00F66C17">
        <w:rPr>
          <w:szCs w:val="28"/>
        </w:rPr>
        <w:t>брони</w:t>
      </w:r>
      <w:r w:rsidRPr="00F66C17">
        <w:rPr>
          <w:szCs w:val="28"/>
          <w:lang w:val="en-US"/>
        </w:rPr>
        <w:t xml:space="preserve"> (</w:t>
      </w:r>
      <w:r w:rsidRPr="00F66C17">
        <w:rPr>
          <w:szCs w:val="28"/>
        </w:rPr>
        <w:t>статус</w:t>
      </w:r>
      <w:r w:rsidRPr="00F66C17">
        <w:rPr>
          <w:szCs w:val="28"/>
          <w:lang w:val="en-US"/>
        </w:rPr>
        <w:t>: " + status + ")");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}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</w:t>
      </w:r>
      <w:proofErr w:type="gramStart"/>
      <w:r w:rsidRPr="00F66C17">
        <w:rPr>
          <w:szCs w:val="28"/>
          <w:lang w:val="en-US"/>
        </w:rPr>
        <w:t>this.status</w:t>
      </w:r>
      <w:proofErr w:type="gramEnd"/>
      <w:r w:rsidRPr="00F66C17">
        <w:rPr>
          <w:szCs w:val="28"/>
          <w:lang w:val="en-US"/>
        </w:rPr>
        <w:t xml:space="preserve"> = VehicleStatus.RESERVED;</w:t>
      </w:r>
    </w:p>
    <w:p w:rsidR="00F66C17" w:rsidRPr="00F66C17" w:rsidRDefault="003A02A8" w:rsidP="003A02A8">
      <w:pPr>
        <w:spacing w:line="360" w:lineRule="auto"/>
        <w:ind w:firstLine="709"/>
        <w:rPr>
          <w:szCs w:val="28"/>
          <w:lang w:val="en-US"/>
        </w:rPr>
      </w:pPr>
      <w:r>
        <w:rPr>
          <w:szCs w:val="28"/>
          <w:lang w:val="en-US"/>
        </w:rPr>
        <w:t>}</w:t>
      </w:r>
    </w:p>
    <w:p w:rsidR="00F66C17" w:rsidRPr="00F66C17" w:rsidRDefault="00F66C17" w:rsidP="003A02A8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public void </w:t>
      </w:r>
      <w:proofErr w:type="gramStart"/>
      <w:r w:rsidRPr="00F66C17">
        <w:rPr>
          <w:szCs w:val="28"/>
          <w:lang w:val="en-US"/>
        </w:rPr>
        <w:t>markSold(</w:t>
      </w:r>
      <w:proofErr w:type="gramEnd"/>
      <w:r w:rsidRPr="00F66C17">
        <w:rPr>
          <w:szCs w:val="28"/>
          <w:lang w:val="en-US"/>
        </w:rPr>
        <w:t>) { this</w:t>
      </w:r>
      <w:r w:rsidR="003A02A8">
        <w:rPr>
          <w:szCs w:val="28"/>
          <w:lang w:val="en-US"/>
        </w:rPr>
        <w:t>.status = VehicleStatus.SOLD; }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public void </w:t>
      </w:r>
      <w:proofErr w:type="gramStart"/>
      <w:r w:rsidRPr="00F66C17">
        <w:rPr>
          <w:szCs w:val="28"/>
          <w:lang w:val="en-US"/>
        </w:rPr>
        <w:t>returnToStock(</w:t>
      </w:r>
      <w:proofErr w:type="gramEnd"/>
      <w:r w:rsidRPr="00F66C17">
        <w:rPr>
          <w:szCs w:val="28"/>
          <w:lang w:val="en-US"/>
        </w:rPr>
        <w:t>) {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if (</w:t>
      </w:r>
      <w:proofErr w:type="gramStart"/>
      <w:r w:rsidRPr="00F66C17">
        <w:rPr>
          <w:szCs w:val="28"/>
          <w:lang w:val="en-US"/>
        </w:rPr>
        <w:t>status !</w:t>
      </w:r>
      <w:proofErr w:type="gramEnd"/>
      <w:r w:rsidRPr="00F66C17">
        <w:rPr>
          <w:szCs w:val="28"/>
          <w:lang w:val="en-US"/>
        </w:rPr>
        <w:t>= VehicleStatus.SOLD) {</w:t>
      </w:r>
    </w:p>
    <w:p w:rsidR="00F66C17" w:rsidRPr="00F66C17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</w:t>
      </w:r>
      <w:proofErr w:type="gramStart"/>
      <w:r w:rsidRPr="00F66C17">
        <w:rPr>
          <w:szCs w:val="28"/>
          <w:lang w:val="en-US"/>
        </w:rPr>
        <w:t>this.status</w:t>
      </w:r>
      <w:proofErr w:type="gramEnd"/>
      <w:r w:rsidRPr="00F66C17">
        <w:rPr>
          <w:szCs w:val="28"/>
          <w:lang w:val="en-US"/>
        </w:rPr>
        <w:t xml:space="preserve"> = VehicleStatus.IN_STOCK;</w:t>
      </w:r>
    </w:p>
    <w:p w:rsidR="00F66C17" w:rsidRPr="00A758EE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</w:t>
      </w:r>
      <w:r w:rsidRPr="00A758EE">
        <w:rPr>
          <w:szCs w:val="28"/>
          <w:lang w:val="en-US"/>
        </w:rPr>
        <w:t>}</w:t>
      </w:r>
    </w:p>
    <w:p w:rsidR="00F66C17" w:rsidRPr="00A758EE" w:rsidRDefault="00F66C17" w:rsidP="00F66C17">
      <w:pPr>
        <w:spacing w:line="360" w:lineRule="auto"/>
        <w:ind w:firstLine="709"/>
        <w:rPr>
          <w:szCs w:val="28"/>
          <w:lang w:val="en-US"/>
        </w:rPr>
      </w:pPr>
      <w:r w:rsidRPr="00A758EE">
        <w:rPr>
          <w:szCs w:val="28"/>
          <w:lang w:val="en-US"/>
        </w:rPr>
        <w:t>}</w:t>
      </w:r>
    </w:p>
    <w:p w:rsidR="00392F1E" w:rsidRPr="00A758EE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</w:rPr>
        <w:t>Аналогично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реализован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конечный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автомат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статусов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в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сущности</w:t>
      </w:r>
      <w:r w:rsidRPr="00A758EE">
        <w:rPr>
          <w:szCs w:val="28"/>
          <w:lang w:val="en-US"/>
        </w:rPr>
        <w:t xml:space="preserve"> Order (</w:t>
      </w:r>
      <w:r w:rsidRPr="00F66C17">
        <w:rPr>
          <w:szCs w:val="28"/>
        </w:rPr>
        <w:t>переходы</w:t>
      </w:r>
      <w:r w:rsidRPr="00A758EE">
        <w:rPr>
          <w:szCs w:val="28"/>
          <w:lang w:val="en-US"/>
        </w:rPr>
        <w:t xml:space="preserve"> PENDING → CONFIRMED → PAID → COMPLETED / CANCELLED </w:t>
      </w:r>
      <w:r w:rsidRPr="00F66C17">
        <w:rPr>
          <w:szCs w:val="28"/>
        </w:rPr>
        <w:t>с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проверкой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допустимости</w:t>
      </w:r>
      <w:r w:rsidRPr="00A758EE">
        <w:rPr>
          <w:szCs w:val="28"/>
          <w:lang w:val="en-US"/>
        </w:rPr>
        <w:t xml:space="preserve">), </w:t>
      </w:r>
      <w:r w:rsidRPr="00F66C17">
        <w:rPr>
          <w:szCs w:val="28"/>
        </w:rPr>
        <w:t>расчёт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аннуитета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в</w:t>
      </w:r>
      <w:r w:rsidRPr="00A758EE">
        <w:rPr>
          <w:szCs w:val="28"/>
          <w:lang w:val="en-US"/>
        </w:rPr>
        <w:t xml:space="preserve"> InstallmentPlan.calculate(...), </w:t>
      </w:r>
      <w:r w:rsidRPr="00F66C17">
        <w:rPr>
          <w:szCs w:val="28"/>
        </w:rPr>
        <w:t>маскирование</w:t>
      </w:r>
      <w:r w:rsidRPr="00A758EE">
        <w:rPr>
          <w:szCs w:val="28"/>
          <w:lang w:val="en-US"/>
        </w:rPr>
        <w:t xml:space="preserve"> </w:t>
      </w:r>
      <w:r w:rsidRPr="00F66C17">
        <w:rPr>
          <w:szCs w:val="28"/>
        </w:rPr>
        <w:t>к</w:t>
      </w:r>
      <w:r>
        <w:rPr>
          <w:szCs w:val="28"/>
        </w:rPr>
        <w:t>арты</w:t>
      </w:r>
      <w:r w:rsidRPr="00A758EE">
        <w:rPr>
          <w:szCs w:val="28"/>
          <w:lang w:val="en-US"/>
        </w:rPr>
        <w:t xml:space="preserve"> </w:t>
      </w:r>
      <w:r>
        <w:rPr>
          <w:szCs w:val="28"/>
        </w:rPr>
        <w:t>и</w:t>
      </w:r>
      <w:r w:rsidRPr="00A758EE">
        <w:rPr>
          <w:szCs w:val="28"/>
          <w:lang w:val="en-US"/>
        </w:rPr>
        <w:t xml:space="preserve"> </w:t>
      </w:r>
      <w:r>
        <w:rPr>
          <w:szCs w:val="28"/>
        </w:rPr>
        <w:t>смена</w:t>
      </w:r>
      <w:r w:rsidRPr="00A758EE">
        <w:rPr>
          <w:szCs w:val="28"/>
          <w:lang w:val="en-US"/>
        </w:rPr>
        <w:t xml:space="preserve"> </w:t>
      </w:r>
      <w:r>
        <w:rPr>
          <w:szCs w:val="28"/>
        </w:rPr>
        <w:t>статуса</w:t>
      </w:r>
      <w:r w:rsidRPr="00A758EE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A758EE">
        <w:rPr>
          <w:szCs w:val="28"/>
          <w:lang w:val="en-US"/>
        </w:rPr>
        <w:t xml:space="preserve"> Payment.</w:t>
      </w:r>
    </w:p>
    <w:p w:rsidR="00392F1E" w:rsidRPr="00A758EE" w:rsidRDefault="00392F1E">
      <w:pPr>
        <w:rPr>
          <w:sz w:val="24"/>
          <w:lang w:val="en-US"/>
        </w:rPr>
      </w:pPr>
    </w:p>
    <w:p w:rsidR="00392F1E" w:rsidRPr="00A758EE" w:rsidRDefault="005E6A4A">
      <w:pPr>
        <w:pStyle w:val="33"/>
        <w:spacing w:line="360" w:lineRule="auto"/>
      </w:pPr>
      <w:bookmarkStart w:id="39" w:name="_Toc233092417"/>
      <w:r w:rsidRPr="00A758EE">
        <w:t xml:space="preserve">3.1.3. </w:t>
      </w:r>
      <w:r>
        <w:t>Слой</w:t>
      </w:r>
      <w:r w:rsidRPr="00A758EE">
        <w:t xml:space="preserve"> </w:t>
      </w:r>
      <w:r>
        <w:t>доступа</w:t>
      </w:r>
      <w:r w:rsidRPr="00A758EE">
        <w:t xml:space="preserve"> </w:t>
      </w:r>
      <w:r>
        <w:t>к</w:t>
      </w:r>
      <w:r w:rsidRPr="00A758EE">
        <w:t xml:space="preserve"> </w:t>
      </w:r>
      <w:r>
        <w:t>данным</w:t>
      </w:r>
      <w:bookmarkEnd w:id="39"/>
    </w:p>
    <w:p w:rsidR="00F66C17" w:rsidRPr="00F66C17" w:rsidRDefault="00F66C17" w:rsidP="00F66C17">
      <w:pPr>
        <w:spacing w:line="360" w:lineRule="auto"/>
        <w:ind w:firstLine="708"/>
        <w:jc w:val="both"/>
      </w:pPr>
      <w:r w:rsidRPr="00F66C17">
        <w:t>Доступ</w:t>
      </w:r>
      <w:r w:rsidRPr="00A758EE">
        <w:t xml:space="preserve"> </w:t>
      </w:r>
      <w:r w:rsidRPr="00F66C17">
        <w:t>к</w:t>
      </w:r>
      <w:r w:rsidRPr="00A758EE">
        <w:t xml:space="preserve"> </w:t>
      </w:r>
      <w:r w:rsidRPr="00F66C17">
        <w:rPr>
          <w:lang w:val="en-US"/>
        </w:rPr>
        <w:t>PostgreSQL</w:t>
      </w:r>
      <w:r w:rsidRPr="00A758EE">
        <w:t xml:space="preserve"> </w:t>
      </w:r>
      <w:r w:rsidRPr="00F66C17">
        <w:t>реализован</w:t>
      </w:r>
      <w:r w:rsidRPr="00A758EE">
        <w:t xml:space="preserve"> </w:t>
      </w:r>
      <w:r w:rsidRPr="00F66C17">
        <w:t>через</w:t>
      </w:r>
      <w:r w:rsidRPr="00F66C17">
        <w:rPr>
          <w:lang w:val="en-US"/>
        </w:rPr>
        <w:t> </w:t>
      </w:r>
      <w:r w:rsidRPr="00F66C17">
        <w:rPr>
          <w:bCs/>
          <w:lang w:val="en-US"/>
        </w:rPr>
        <w:t>Spring</w:t>
      </w:r>
      <w:r w:rsidRPr="00A758EE">
        <w:rPr>
          <w:bCs/>
        </w:rPr>
        <w:t xml:space="preserve"> </w:t>
      </w:r>
      <w:r w:rsidRPr="00F66C17">
        <w:rPr>
          <w:bCs/>
          <w:lang w:val="en-US"/>
        </w:rPr>
        <w:t>Data</w:t>
      </w:r>
      <w:r w:rsidRPr="00A758EE">
        <w:rPr>
          <w:bCs/>
        </w:rPr>
        <w:t xml:space="preserve"> </w:t>
      </w:r>
      <w:r w:rsidRPr="00F66C17">
        <w:rPr>
          <w:bCs/>
          <w:lang w:val="en-US"/>
        </w:rPr>
        <w:t>JPA</w:t>
      </w:r>
      <w:r w:rsidRPr="00A758EE">
        <w:t xml:space="preserve">. </w:t>
      </w:r>
      <w:r w:rsidRPr="00F66C17">
        <w:t>Для каждой сущности определён репозиторий в пакете foundation. Сложные запросы каталога вынесены в JPQL-методы с параметрами фильтрации и пагинацией.</w:t>
      </w:r>
    </w:p>
    <w:p w:rsidR="00392F1E" w:rsidRDefault="00F66C17" w:rsidP="00F66C17">
      <w:pPr>
        <w:spacing w:line="360" w:lineRule="auto"/>
        <w:ind w:firstLine="708"/>
        <w:jc w:val="both"/>
      </w:pPr>
      <w:r w:rsidRPr="00F66C17">
        <w:t>Пример — VehicleRepository.search(...): динамическая фильтрация по марке, типу кузова, ценовому диапазону, статусу и текстовому запросу; проданные автомобили скрываются из каталога (includeSold = FALSE):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>@</w:t>
      </w:r>
      <w:proofErr w:type="gramStart"/>
      <w:r w:rsidRPr="00F66C17">
        <w:rPr>
          <w:szCs w:val="28"/>
          <w:lang w:val="en-US"/>
        </w:rPr>
        <w:t>Query(</w:t>
      </w:r>
      <w:proofErr w:type="gramEnd"/>
      <w:r w:rsidRPr="00F66C17">
        <w:rPr>
          <w:szCs w:val="28"/>
          <w:lang w:val="en-US"/>
        </w:rPr>
        <w:t>"""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SELECT v FROM Vehicle v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WHERE </w:t>
      </w:r>
      <w:proofErr w:type="gramStart"/>
      <w:r w:rsidRPr="00F66C17">
        <w:rPr>
          <w:szCs w:val="28"/>
          <w:lang w:val="en-US"/>
        </w:rPr>
        <w:t>(:brandId</w:t>
      </w:r>
      <w:proofErr w:type="gramEnd"/>
      <w:r w:rsidRPr="00F66C17">
        <w:rPr>
          <w:szCs w:val="28"/>
          <w:lang w:val="en-US"/>
        </w:rPr>
        <w:t xml:space="preserve">  IS NULL OR v.brand.id   = :brandId)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AND </w:t>
      </w:r>
      <w:proofErr w:type="gramStart"/>
      <w:r w:rsidRPr="00F66C17">
        <w:rPr>
          <w:szCs w:val="28"/>
          <w:lang w:val="en-US"/>
        </w:rPr>
        <w:t>(:bodyType</w:t>
      </w:r>
      <w:proofErr w:type="gramEnd"/>
      <w:r w:rsidRPr="00F66C17">
        <w:rPr>
          <w:szCs w:val="28"/>
          <w:lang w:val="en-US"/>
        </w:rPr>
        <w:t xml:space="preserve"> IS NULL OR v.bodyType   = :bodyType)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AND </w:t>
      </w:r>
      <w:proofErr w:type="gramStart"/>
      <w:r w:rsidRPr="00F66C17">
        <w:rPr>
          <w:szCs w:val="28"/>
          <w:lang w:val="en-US"/>
        </w:rPr>
        <w:t>(:status</w:t>
      </w:r>
      <w:proofErr w:type="gramEnd"/>
      <w:r w:rsidRPr="00F66C17">
        <w:rPr>
          <w:szCs w:val="28"/>
          <w:lang w:val="en-US"/>
        </w:rPr>
        <w:t xml:space="preserve">   IS NULL OR v.status     = :status)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AND </w:t>
      </w:r>
      <w:proofErr w:type="gramStart"/>
      <w:r w:rsidRPr="00F66C17">
        <w:rPr>
          <w:szCs w:val="28"/>
          <w:lang w:val="en-US"/>
        </w:rPr>
        <w:t>(:includeSold</w:t>
      </w:r>
      <w:proofErr w:type="gramEnd"/>
      <w:r w:rsidRPr="00F66C17">
        <w:rPr>
          <w:szCs w:val="28"/>
          <w:lang w:val="en-US"/>
        </w:rPr>
        <w:t xml:space="preserve"> = TRUE OR v.status &lt;&gt; ru.ncfu.autoshow.entity.enums.VehicleStatus.SOLD)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lastRenderedPageBreak/>
        <w:t xml:space="preserve">          AND </w:t>
      </w:r>
      <w:proofErr w:type="gramStart"/>
      <w:r w:rsidRPr="00F66C17">
        <w:rPr>
          <w:szCs w:val="28"/>
          <w:lang w:val="en-US"/>
        </w:rPr>
        <w:t>(:minPrice</w:t>
      </w:r>
      <w:proofErr w:type="gramEnd"/>
      <w:r w:rsidRPr="00F66C17">
        <w:rPr>
          <w:szCs w:val="28"/>
          <w:lang w:val="en-US"/>
        </w:rPr>
        <w:t xml:space="preserve"> IS NULL OR v.price     &gt;= :minPrice)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AND </w:t>
      </w:r>
      <w:proofErr w:type="gramStart"/>
      <w:r w:rsidRPr="00F66C17">
        <w:rPr>
          <w:szCs w:val="28"/>
          <w:lang w:val="en-US"/>
        </w:rPr>
        <w:t>(:maxPrice</w:t>
      </w:r>
      <w:proofErr w:type="gramEnd"/>
      <w:r w:rsidRPr="00F66C17">
        <w:rPr>
          <w:szCs w:val="28"/>
          <w:lang w:val="en-US"/>
        </w:rPr>
        <w:t xml:space="preserve"> IS NULL OR v.price     &lt;= :maxPrice)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AND </w:t>
      </w:r>
      <w:proofErr w:type="gramStart"/>
      <w:r w:rsidRPr="00F66C17">
        <w:rPr>
          <w:szCs w:val="28"/>
          <w:lang w:val="en-US"/>
        </w:rPr>
        <w:t>(:q</w:t>
      </w:r>
      <w:proofErr w:type="gramEnd"/>
      <w:r w:rsidRPr="00F66C17">
        <w:rPr>
          <w:szCs w:val="28"/>
          <w:lang w:val="en-US"/>
        </w:rPr>
        <w:t xml:space="preserve"> = ''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     OR LOWER(</w:t>
      </w:r>
      <w:proofErr w:type="gramStart"/>
      <w:r w:rsidRPr="00F66C17">
        <w:rPr>
          <w:szCs w:val="28"/>
          <w:lang w:val="en-US"/>
        </w:rPr>
        <w:t>v.model</w:t>
      </w:r>
      <w:proofErr w:type="gramEnd"/>
      <w:r w:rsidRPr="00F66C17">
        <w:rPr>
          <w:szCs w:val="28"/>
          <w:lang w:val="en-US"/>
        </w:rPr>
        <w:t>)      LIKE LOWER(CONCAT('%', :q, '%'))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       OR LOWER(v.brand.name) LIKE </w:t>
      </w:r>
      <w:proofErr w:type="gramStart"/>
      <w:r w:rsidRPr="00F66C17">
        <w:rPr>
          <w:szCs w:val="28"/>
          <w:lang w:val="en-US"/>
        </w:rPr>
        <w:t>LOWER(</w:t>
      </w:r>
      <w:proofErr w:type="gramEnd"/>
      <w:r w:rsidRPr="00F66C17">
        <w:rPr>
          <w:szCs w:val="28"/>
          <w:lang w:val="en-US"/>
        </w:rPr>
        <w:t>CONCAT('%', :q, '%')))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        """)</w:t>
      </w:r>
    </w:p>
    <w:p w:rsidR="00F66C17" w:rsidRDefault="00F66C17" w:rsidP="00F66C17">
      <w:pPr>
        <w:spacing w:line="360" w:lineRule="auto"/>
        <w:ind w:firstLine="709"/>
        <w:jc w:val="both"/>
        <w:rPr>
          <w:szCs w:val="28"/>
          <w:lang w:val="en-US"/>
        </w:rPr>
      </w:pPr>
      <w:r w:rsidRPr="00F66C17">
        <w:rPr>
          <w:szCs w:val="28"/>
          <w:lang w:val="en-US"/>
        </w:rPr>
        <w:t xml:space="preserve">Page&lt;Vehicle&gt; </w:t>
      </w:r>
      <w:proofErr w:type="gramStart"/>
      <w:r w:rsidRPr="00F66C17">
        <w:rPr>
          <w:szCs w:val="28"/>
          <w:lang w:val="en-US"/>
        </w:rPr>
        <w:t>search(</w:t>
      </w:r>
      <w:proofErr w:type="gramEnd"/>
      <w:r w:rsidRPr="00F66C17">
        <w:rPr>
          <w:szCs w:val="28"/>
          <w:lang w:val="en-US"/>
        </w:rPr>
        <w:t>..., Pageable pageable);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szCs w:val="28"/>
        </w:rPr>
      </w:pPr>
      <w:r w:rsidRPr="00F66C17">
        <w:rPr>
          <w:szCs w:val="28"/>
        </w:rPr>
        <w:t>На клиенте офлайн-доступ к каталогу обеспечивает Room (VehicleDao, AppDatabase): при отсутствии сети отображаются закэшированные карточки с пометкой «офлайн-режим».</w:t>
      </w:r>
    </w:p>
    <w:p w:rsidR="00392F1E" w:rsidRPr="00F66C17" w:rsidRDefault="00392F1E">
      <w:pPr>
        <w:spacing w:line="360" w:lineRule="auto"/>
        <w:jc w:val="both"/>
        <w:rPr>
          <w:sz w:val="24"/>
        </w:rPr>
      </w:pPr>
    </w:p>
    <w:p w:rsidR="00392F1E" w:rsidRDefault="005E6A4A">
      <w:pPr>
        <w:pStyle w:val="33"/>
        <w:spacing w:line="360" w:lineRule="auto"/>
      </w:pPr>
      <w:bookmarkStart w:id="40" w:name="_Toc233092418"/>
      <w:r>
        <w:t>3.1.4. Слой управления</w:t>
      </w:r>
      <w:bookmarkEnd w:id="40"/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Бизнес-логика сосредоточена в сервисах слоя Mediator. Контроллеры делегируют им всю обработку; сервисы помечены @Transactional и работают через интерфейсы.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Ключевой сценарий — </w:t>
      </w:r>
      <w:r w:rsidRPr="00F66C17">
        <w:rPr>
          <w:bCs/>
          <w:color w:val="000000" w:themeColor="text1"/>
        </w:rPr>
        <w:t>оформление покупки</w:t>
      </w:r>
      <w:r w:rsidRPr="00F66C17">
        <w:rPr>
          <w:color w:val="000000" w:themeColor="text1"/>
        </w:rPr>
        <w:t> (</w:t>
      </w:r>
      <w:proofErr w:type="gramStart"/>
      <w:r w:rsidRPr="00F66C17">
        <w:rPr>
          <w:color w:val="000000" w:themeColor="text1"/>
        </w:rPr>
        <w:t>OrderServiceImpl.buy(</w:t>
      </w:r>
      <w:proofErr w:type="gramEnd"/>
      <w:r w:rsidRPr="00F66C17">
        <w:rPr>
          <w:color w:val="000000" w:themeColor="text1"/>
        </w:rPr>
        <w:t>)):</w:t>
      </w:r>
    </w:p>
    <w:p w:rsidR="00F66C17" w:rsidRPr="00F66C17" w:rsidRDefault="00F66C17" w:rsidP="00F66C17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Проверка доступности автомобиля (</w:t>
      </w:r>
      <w:proofErr w:type="gramStart"/>
      <w:r w:rsidRPr="00F66C17">
        <w:rPr>
          <w:color w:val="000000" w:themeColor="text1"/>
        </w:rPr>
        <w:t>vehicle.isAvailable</w:t>
      </w:r>
      <w:proofErr w:type="gramEnd"/>
      <w:r w:rsidRPr="00F66C17">
        <w:rPr>
          <w:color w:val="000000" w:themeColor="text1"/>
        </w:rPr>
        <w:t>()).</w:t>
      </w:r>
    </w:p>
    <w:p w:rsidR="00F66C17" w:rsidRPr="00F66C17" w:rsidRDefault="00F66C17" w:rsidP="00F66C17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Проверка отсутствия активного заказа на этот автомобиль (BR-2).</w:t>
      </w:r>
    </w:p>
    <w:p w:rsidR="00F66C17" w:rsidRPr="00F66C17" w:rsidRDefault="00F66C17" w:rsidP="00F66C17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Создание заказа; при рассрочке — построение InstallmentPlan с проверкой взноса (BR-4).</w:t>
      </w:r>
    </w:p>
    <w:p w:rsidR="00F66C17" w:rsidRPr="00F66C17" w:rsidRDefault="00F66C17" w:rsidP="00F66C17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Резервирование авто (</w:t>
      </w:r>
      <w:proofErr w:type="gramStart"/>
      <w:r w:rsidRPr="00F66C17">
        <w:rPr>
          <w:color w:val="000000" w:themeColor="text1"/>
        </w:rPr>
        <w:t>vehicle.reserve</w:t>
      </w:r>
      <w:proofErr w:type="gramEnd"/>
      <w:r w:rsidRPr="00F66C17">
        <w:rPr>
          <w:color w:val="000000" w:themeColor="text1"/>
        </w:rPr>
        <w:t>() → RESERVED).</w:t>
      </w:r>
    </w:p>
    <w:p w:rsidR="00F66C17" w:rsidRPr="00F66C17" w:rsidRDefault="00F66C17" w:rsidP="00F66C17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Сохранение заказа и рассылка уведомлений клиенту и менеджерам.</w:t>
      </w:r>
    </w:p>
    <w:p w:rsidR="00392F1E" w:rsidRDefault="00F66C17" w:rsidP="00F66C17">
      <w:pPr>
        <w:spacing w:line="360" w:lineRule="auto"/>
        <w:ind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>Фрагмент метода: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 xml:space="preserve">if </w:t>
      </w:r>
      <w:proofErr w:type="gramStart"/>
      <w:r w:rsidRPr="00F66C17">
        <w:rPr>
          <w:color w:val="000000" w:themeColor="text1"/>
        </w:rPr>
        <w:t>(!vehicle</w:t>
      </w:r>
      <w:proofErr w:type="gramEnd"/>
      <w:r w:rsidRPr="00F66C17">
        <w:rPr>
          <w:color w:val="000000" w:themeColor="text1"/>
        </w:rPr>
        <w:t>.isAvailable()) {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</w:rPr>
      </w:pPr>
      <w:r w:rsidRPr="00F66C17">
        <w:rPr>
          <w:color w:val="000000" w:themeColor="text1"/>
        </w:rPr>
        <w:t xml:space="preserve">    throw new </w:t>
      </w:r>
      <w:proofErr w:type="gramStart"/>
      <w:r w:rsidRPr="00F66C17">
        <w:rPr>
          <w:color w:val="000000" w:themeColor="text1"/>
        </w:rPr>
        <w:t>BusinessRuleException(</w:t>
      </w:r>
      <w:proofErr w:type="gramEnd"/>
      <w:r w:rsidRPr="00F66C17">
        <w:rPr>
          <w:color w:val="000000" w:themeColor="text1"/>
        </w:rPr>
        <w:t>"Автомобиль недоступен для покупки (статус: " + vehicle.getStatus() + ")");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}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if (orderRepository.existsByVehicleIdAndStatusIn(</w:t>
      </w:r>
      <w:proofErr w:type="gramStart"/>
      <w:r w:rsidRPr="00F66C17">
        <w:rPr>
          <w:color w:val="000000" w:themeColor="text1"/>
          <w:lang w:val="en-US"/>
        </w:rPr>
        <w:t>vehicle.getId</w:t>
      </w:r>
      <w:proofErr w:type="gramEnd"/>
      <w:r w:rsidRPr="00F66C17">
        <w:rPr>
          <w:color w:val="000000" w:themeColor="text1"/>
          <w:lang w:val="en-US"/>
        </w:rPr>
        <w:t>(), ACTIVE_ORDER_STATUSES)) {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</w:rPr>
      </w:pPr>
      <w:r w:rsidRPr="00F66C17">
        <w:rPr>
          <w:color w:val="000000" w:themeColor="text1"/>
          <w:lang w:val="en-US"/>
        </w:rPr>
        <w:lastRenderedPageBreak/>
        <w:t xml:space="preserve">    </w:t>
      </w:r>
      <w:r w:rsidRPr="00F66C17">
        <w:rPr>
          <w:color w:val="000000" w:themeColor="text1"/>
        </w:rPr>
        <w:t xml:space="preserve">throw new </w:t>
      </w:r>
      <w:proofErr w:type="gramStart"/>
      <w:r w:rsidRPr="00F66C17">
        <w:rPr>
          <w:color w:val="000000" w:themeColor="text1"/>
        </w:rPr>
        <w:t>BusinessRuleException(</w:t>
      </w:r>
      <w:proofErr w:type="gramEnd"/>
      <w:r w:rsidRPr="00F66C17">
        <w:rPr>
          <w:color w:val="000000" w:themeColor="text1"/>
        </w:rPr>
        <w:t>"По этому автомобилю уже оформлен активный заказ");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}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i/>
          <w:iCs/>
          <w:color w:val="000000" w:themeColor="text1"/>
          <w:lang w:val="en-US"/>
        </w:rPr>
        <w:t xml:space="preserve">// ... </w:t>
      </w:r>
      <w:r w:rsidRPr="00F66C17">
        <w:rPr>
          <w:i/>
          <w:iCs/>
          <w:color w:val="000000" w:themeColor="text1"/>
        </w:rPr>
        <w:t>создание</w:t>
      </w:r>
      <w:r w:rsidRPr="00F66C17">
        <w:rPr>
          <w:i/>
          <w:iCs/>
          <w:color w:val="000000" w:themeColor="text1"/>
          <w:lang w:val="en-US"/>
        </w:rPr>
        <w:t xml:space="preserve"> Order, attachInstallmentPlan </w:t>
      </w:r>
      <w:r w:rsidRPr="00F66C17">
        <w:rPr>
          <w:i/>
          <w:iCs/>
          <w:color w:val="000000" w:themeColor="text1"/>
        </w:rPr>
        <w:t>при</w:t>
      </w:r>
      <w:r w:rsidRPr="00F66C17">
        <w:rPr>
          <w:i/>
          <w:iCs/>
          <w:color w:val="000000" w:themeColor="text1"/>
          <w:lang w:val="en-US"/>
        </w:rPr>
        <w:t xml:space="preserve"> </w:t>
      </w:r>
      <w:r w:rsidRPr="00F66C17">
        <w:rPr>
          <w:i/>
          <w:iCs/>
          <w:color w:val="000000" w:themeColor="text1"/>
        </w:rPr>
        <w:t>рассрочке</w:t>
      </w:r>
      <w:r w:rsidRPr="00F66C17">
        <w:rPr>
          <w:i/>
          <w:iCs/>
          <w:color w:val="000000" w:themeColor="text1"/>
          <w:lang w:val="en-US"/>
        </w:rPr>
        <w:t xml:space="preserve"> ...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proofErr w:type="gramStart"/>
      <w:r w:rsidRPr="00F66C17">
        <w:rPr>
          <w:color w:val="000000" w:themeColor="text1"/>
          <w:lang w:val="en-US"/>
        </w:rPr>
        <w:t>vehicle.reserve</w:t>
      </w:r>
      <w:proofErr w:type="gramEnd"/>
      <w:r w:rsidRPr="00F66C17">
        <w:rPr>
          <w:color w:val="000000" w:themeColor="text1"/>
          <w:lang w:val="en-US"/>
        </w:rPr>
        <w:t>();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Order saved = orderRepository.save(order);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notificationService.notify(client, "</w:t>
      </w:r>
      <w:r w:rsidRPr="00F66C17">
        <w:rPr>
          <w:color w:val="000000" w:themeColor="text1"/>
        </w:rPr>
        <w:t>Заказ</w:t>
      </w:r>
      <w:r w:rsidRPr="00F66C17">
        <w:rPr>
          <w:color w:val="000000" w:themeColor="text1"/>
          <w:lang w:val="en-US"/>
        </w:rPr>
        <w:t xml:space="preserve"> </w:t>
      </w:r>
      <w:r w:rsidRPr="00F66C17">
        <w:rPr>
          <w:color w:val="000000" w:themeColor="text1"/>
        </w:rPr>
        <w:t>оформлен</w:t>
      </w:r>
      <w:r w:rsidRPr="00F66C17">
        <w:rPr>
          <w:color w:val="000000" w:themeColor="text1"/>
          <w:lang w:val="en-US"/>
        </w:rPr>
        <w:t>", ...);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notificationService.notifyManagers("</w:t>
      </w:r>
      <w:r w:rsidRPr="00F66C17">
        <w:rPr>
          <w:color w:val="000000" w:themeColor="text1"/>
        </w:rPr>
        <w:t>Новый</w:t>
      </w:r>
      <w:r w:rsidRPr="00F66C17">
        <w:rPr>
          <w:color w:val="000000" w:themeColor="text1"/>
          <w:lang w:val="en-US"/>
        </w:rPr>
        <w:t xml:space="preserve"> </w:t>
      </w:r>
      <w:r w:rsidRPr="00F66C17">
        <w:rPr>
          <w:color w:val="000000" w:themeColor="text1"/>
        </w:rPr>
        <w:t>заказ</w:t>
      </w:r>
      <w:r w:rsidRPr="00F66C17">
        <w:rPr>
          <w:color w:val="000000" w:themeColor="text1"/>
          <w:lang w:val="en-US"/>
        </w:rPr>
        <w:t>", ...);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F66C17">
        <w:rPr>
          <w:color w:val="000000" w:themeColor="text1"/>
          <w:lang w:val="en-US"/>
        </w:rPr>
        <w:t>return orderMapper.toResponse(saved);</w:t>
      </w:r>
    </w:p>
    <w:p w:rsidR="00F66C17" w:rsidRPr="00F66C17" w:rsidRDefault="00F66C17" w:rsidP="00F66C17">
      <w:pPr>
        <w:spacing w:line="360" w:lineRule="auto"/>
        <w:ind w:firstLine="709"/>
        <w:jc w:val="both"/>
        <w:rPr>
          <w:color w:val="000000" w:themeColor="text1"/>
          <w:lang w:val="en-US"/>
        </w:rPr>
      </w:pPr>
    </w:p>
    <w:p w:rsidR="00392F1E" w:rsidRDefault="005E6A4A">
      <w:pPr>
        <w:pStyle w:val="aff7"/>
        <w:spacing w:line="360" w:lineRule="auto"/>
      </w:pPr>
      <w:bookmarkStart w:id="41" w:name="_Toc233092419"/>
      <w:r>
        <w:t>3.2. Рефакторинг и оптимизация</w:t>
      </w:r>
      <w:bookmarkEnd w:id="41"/>
    </w:p>
    <w:p w:rsidR="00392F1E" w:rsidRDefault="005E6A4A">
      <w:pPr>
        <w:pStyle w:val="33"/>
        <w:spacing w:line="360" w:lineRule="auto"/>
      </w:pPr>
      <w:bookmarkStart w:id="42" w:name="_Toc233092420"/>
      <w:r>
        <w:t>3.2.1. Статический анализ кода</w:t>
      </w:r>
      <w:bookmarkEnd w:id="42"/>
    </w:p>
    <w:p w:rsidR="00392F1E" w:rsidRDefault="00F66C17">
      <w:pPr>
        <w:spacing w:line="360" w:lineRule="auto"/>
        <w:ind w:firstLine="708"/>
        <w:jc w:val="both"/>
      </w:pPr>
      <w:r w:rsidRPr="00F66C17">
        <w:t>Для контроля качества серверного кода выполнен прогон </w:t>
      </w:r>
      <w:r w:rsidRPr="00F66C17">
        <w:rPr>
          <w:bCs/>
        </w:rPr>
        <w:t>Checkstyle</w:t>
      </w:r>
      <w:r w:rsidRPr="00F66C17">
        <w:t> (конфигурация application/backend/checkstyle.xml) через Maven в Docker-контейнере.</w:t>
      </w:r>
    </w:p>
    <w:p w:rsidR="00F66C17" w:rsidRPr="00F66C17" w:rsidRDefault="005E6A4A" w:rsidP="00F66C17">
      <w:pPr>
        <w:pStyle w:val="aff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F66C17">
        <w:rPr>
          <w:i w:val="0"/>
          <w:iCs w:val="0"/>
          <w:color w:val="000000" w:themeColor="text1"/>
          <w:sz w:val="28"/>
          <w:szCs w:val="28"/>
        </w:rPr>
        <w:t>3.2.1.1</w:t>
      </w:r>
      <w:r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F66C17" w:rsidRPr="00F66C17">
        <w:rPr>
          <w:i w:val="0"/>
          <w:iCs w:val="0"/>
          <w:color w:val="000000" w:themeColor="text1"/>
          <w:sz w:val="28"/>
          <w:szCs w:val="28"/>
        </w:rPr>
        <w:t>Результаты статического анализа (Checkstyle)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5"/>
        <w:gridCol w:w="1780"/>
      </w:tblGrid>
      <w:tr w:rsidR="00F66C17" w:rsidRPr="00F66C17" w:rsidTr="00F66C17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F66C17">
              <w:rPr>
                <w:b/>
                <w:bCs/>
                <w:color w:val="000000" w:themeColor="text1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F66C17">
              <w:rPr>
                <w:b/>
                <w:bCs/>
                <w:color w:val="000000" w:themeColor="text1"/>
                <w:szCs w:val="28"/>
              </w:rPr>
              <w:t>Значение</w:t>
            </w:r>
          </w:p>
        </w:tc>
      </w:tr>
      <w:tr w:rsidR="00F66C17" w:rsidRPr="00F66C17" w:rsidTr="00F66C17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Проанализировано классов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120</w:t>
            </w:r>
          </w:p>
        </w:tc>
      </w:tr>
      <w:tr w:rsidR="00F66C17" w:rsidRPr="00F66C17" w:rsidTr="00F66C17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Замечаний уровня warning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61</w:t>
            </w:r>
          </w:p>
        </w:tc>
      </w:tr>
      <w:tr w:rsidR="00F66C17" w:rsidRPr="00F66C17" w:rsidTr="00F66C17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Критических ошибок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0</w:t>
            </w:r>
          </w:p>
        </w:tc>
      </w:tr>
      <w:tr w:rsidR="00F66C17" w:rsidRPr="00F66C17" w:rsidTr="00F66C17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Потенциальных NPE / уязвимостей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66C17" w:rsidRPr="00F66C17" w:rsidRDefault="00F66C17" w:rsidP="00F66C17">
            <w:pPr>
              <w:spacing w:after="168"/>
              <w:rPr>
                <w:color w:val="000000" w:themeColor="text1"/>
                <w:szCs w:val="28"/>
              </w:rPr>
            </w:pPr>
            <w:r w:rsidRPr="00F66C17">
              <w:rPr>
                <w:color w:val="000000" w:themeColor="text1"/>
                <w:szCs w:val="28"/>
              </w:rPr>
              <w:t>не выявлено</w:t>
            </w:r>
          </w:p>
        </w:tc>
      </w:tr>
    </w:tbl>
    <w:p w:rsidR="00F66C17" w:rsidRDefault="00F66C17" w:rsidP="003A02A8">
      <w:pPr>
        <w:spacing w:line="360" w:lineRule="auto"/>
        <w:ind w:firstLine="709"/>
        <w:jc w:val="both"/>
      </w:pPr>
      <w:r w:rsidRPr="00F66C17">
        <w:t>Замечания носят </w:t>
      </w:r>
      <w:r w:rsidRPr="00CB0AA9">
        <w:rPr>
          <w:bCs/>
        </w:rPr>
        <w:t>стилевой</w:t>
      </w:r>
      <w:r w:rsidRPr="00CB0AA9">
        <w:t> характер и не влияют на функциональность. Для Android-клиента дополнительно выполнен </w:t>
      </w:r>
      <w:r w:rsidRPr="00CB0AA9">
        <w:rPr>
          <w:bCs/>
        </w:rPr>
        <w:t>Android Lint</w:t>
      </w:r>
      <w:r w:rsidRPr="00F66C17">
        <w:t> (инспекции Android Studio).</w:t>
      </w:r>
    </w:p>
    <w:p w:rsidR="003A02A8" w:rsidRDefault="003A02A8" w:rsidP="003A02A8">
      <w:pPr>
        <w:spacing w:line="360" w:lineRule="auto"/>
        <w:ind w:firstLine="709"/>
        <w:jc w:val="both"/>
      </w:pPr>
    </w:p>
    <w:p w:rsidR="00392F1E" w:rsidRDefault="005E6A4A">
      <w:pPr>
        <w:pStyle w:val="33"/>
        <w:spacing w:line="360" w:lineRule="auto"/>
      </w:pPr>
      <w:bookmarkStart w:id="43" w:name="_Toc233092421"/>
      <w:r>
        <w:lastRenderedPageBreak/>
        <w:t xml:space="preserve">3.2.2. Применение паттернов </w:t>
      </w:r>
      <w:r w:rsidR="003A02A8">
        <w:t>при рефакторинге</w:t>
      </w:r>
      <w:bookmarkEnd w:id="43"/>
    </w:p>
    <w:p w:rsidR="00CB0AA9" w:rsidRDefault="00CB0AA9" w:rsidP="00CB0AA9">
      <w:pPr>
        <w:spacing w:line="360" w:lineRule="auto"/>
        <w:ind w:firstLine="709"/>
        <w:jc w:val="both"/>
      </w:pPr>
      <w:r>
        <w:t>В ходе разработки выполнены целенаправленные рефакторинги с опорой на паттерны:</w:t>
      </w:r>
    </w:p>
    <w:p w:rsidR="00CB0AA9" w:rsidRDefault="00CB0AA9" w:rsidP="00CB0AA9">
      <w:pPr>
        <w:pStyle w:val="afa"/>
        <w:numPr>
          <w:ilvl w:val="0"/>
          <w:numId w:val="28"/>
        </w:numPr>
        <w:spacing w:line="360" w:lineRule="auto"/>
        <w:ind w:left="0" w:firstLine="709"/>
        <w:jc w:val="both"/>
      </w:pPr>
      <w:r>
        <w:t>Data Mapper — слой mapper/*Mapper (ручные мапперы Entity ↔ DTO) вместо сторонних библиотек; доменные сущности не сериализуются напрямую в JSON.</w:t>
      </w:r>
    </w:p>
    <w:p w:rsidR="00CB0AA9" w:rsidRDefault="00CB0AA9" w:rsidP="00CB0AA9">
      <w:pPr>
        <w:pStyle w:val="afa"/>
        <w:numPr>
          <w:ilvl w:val="0"/>
          <w:numId w:val="28"/>
        </w:numPr>
        <w:spacing w:line="360" w:lineRule="auto"/>
        <w:ind w:left="0" w:firstLine="709"/>
        <w:jc w:val="both"/>
      </w:pPr>
      <w:r>
        <w:t>Front Controller — единый GlobalExceptionHandler (@RestControllerAdvice) переводит исключения в стандартный формат ApiError с корректными HTTP-статусами (400/401/403/404/422).</w:t>
      </w:r>
    </w:p>
    <w:p w:rsidR="00CB0AA9" w:rsidRDefault="00CB0AA9" w:rsidP="00CB0AA9">
      <w:pPr>
        <w:pStyle w:val="afa"/>
        <w:numPr>
          <w:ilvl w:val="0"/>
          <w:numId w:val="28"/>
        </w:numPr>
        <w:spacing w:line="360" w:lineRule="auto"/>
        <w:ind w:left="0" w:firstLine="709"/>
        <w:jc w:val="both"/>
      </w:pPr>
      <w:r>
        <w:t>State — бизнес-логика переходов статусов перенесена из сервисов в сущности Order, Vehicle, Payment, что устранило дублирование проверок.</w:t>
      </w:r>
    </w:p>
    <w:p w:rsidR="00CB0AA9" w:rsidRDefault="00CB0AA9" w:rsidP="00CB0AA9">
      <w:pPr>
        <w:pStyle w:val="afa"/>
        <w:numPr>
          <w:ilvl w:val="0"/>
          <w:numId w:val="28"/>
        </w:numPr>
        <w:spacing w:line="360" w:lineRule="auto"/>
        <w:ind w:left="0" w:firstLine="709"/>
        <w:jc w:val="both"/>
      </w:pPr>
      <w:r>
        <w:t>Facade — на клиенте репозитории (*Repository) и обёртка safeApiCall скрывают детали сетевых вызовов и обработки ошибок от ViewModel.</w:t>
      </w:r>
    </w:p>
    <w:p w:rsidR="00CB0AA9" w:rsidRPr="00CB0AA9" w:rsidRDefault="00CB0AA9" w:rsidP="00CB0AA9">
      <w:pPr>
        <w:spacing w:line="360" w:lineRule="auto"/>
        <w:ind w:firstLine="709"/>
        <w:jc w:val="both"/>
      </w:pPr>
    </w:p>
    <w:p w:rsidR="00392F1E" w:rsidRPr="00A758EE" w:rsidRDefault="005E6A4A">
      <w:pPr>
        <w:pStyle w:val="33"/>
        <w:spacing w:line="360" w:lineRule="auto"/>
      </w:pPr>
      <w:bookmarkStart w:id="44" w:name="_Toc233092422"/>
      <w:r w:rsidRPr="00A758EE">
        <w:t xml:space="preserve">3.2.3. </w:t>
      </w:r>
      <w:r>
        <w:t>Оптимизация</w:t>
      </w:r>
      <w:r w:rsidRPr="00A758EE">
        <w:t xml:space="preserve"> </w:t>
      </w:r>
      <w:r>
        <w:t>запросов</w:t>
      </w:r>
      <w:bookmarkEnd w:id="44"/>
    </w:p>
    <w:p w:rsidR="00392F1E" w:rsidRDefault="005E6A4A">
      <w:pPr>
        <w:spacing w:line="360" w:lineRule="auto"/>
        <w:ind w:firstLine="708"/>
      </w:pPr>
      <w:r>
        <w:t>Применённые</w:t>
      </w:r>
      <w:r w:rsidRPr="00CB0AA9">
        <w:t xml:space="preserve"> </w:t>
      </w:r>
      <w:r>
        <w:t>оптимизации</w:t>
      </w:r>
      <w:r w:rsidR="00CB0AA9">
        <w:t xml:space="preserve"> приведены в таблице 3.2.3.1.</w:t>
      </w:r>
    </w:p>
    <w:p w:rsidR="00CB0AA9" w:rsidRDefault="00CB0AA9">
      <w:pPr>
        <w:spacing w:line="360" w:lineRule="auto"/>
        <w:ind w:firstLine="708"/>
      </w:pPr>
      <w:r>
        <w:t>Таблица 3.2.3.1. Оптимизация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028"/>
        <w:gridCol w:w="3504"/>
      </w:tblGrid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Мера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Реализация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Эффект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Индексы БД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CB0AA9" w:rsidRDefault="00CB0AA9" w:rsidP="00CB0AA9">
            <w:pPr>
              <w:spacing w:line="360" w:lineRule="auto"/>
              <w:jc w:val="both"/>
              <w:rPr>
                <w:lang w:val="en-US"/>
              </w:rPr>
            </w:pPr>
            <w:r w:rsidRPr="00CB0AA9">
              <w:rPr>
                <w:lang w:val="en-US"/>
              </w:rPr>
              <w:t xml:space="preserve">idx_vehicles_status, idx_vehicles_price, idx_orders_user </w:t>
            </w:r>
            <w:r w:rsidRPr="00B00C6A">
              <w:t>и</w:t>
            </w:r>
            <w:r w:rsidRPr="00CB0AA9">
              <w:rPr>
                <w:lang w:val="en-US"/>
              </w:rPr>
              <w:t xml:space="preserve"> </w:t>
            </w:r>
            <w:r w:rsidRPr="00B00C6A">
              <w:t>др</w:t>
            </w:r>
            <w:r w:rsidRPr="00CB0AA9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Ускорение фильтрации каталога и выборок по пользователю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LAZY-связи JPA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@ManyToOne(fetch = LAZY) для большинства ассоциаций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Меньше объёма данных при чтении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DTO вместо сущностей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Мапперы отдают только нужные поля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Исключение N+1 и «протечки» ленивых связей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lastRenderedPageBreak/>
              <w:t>JPQL-фильтрация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Один запрос с параметрами вместо пост-фильтрации в памяти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Снижение нагрузки при росте каталога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Оффлайн-кэш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Локальное хранение каталога на клиенте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Базовый просмотр без сети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Пагинация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Pr="00B00C6A" w:rsidRDefault="00CB0AA9" w:rsidP="00CB0AA9">
            <w:pPr>
              <w:spacing w:line="360" w:lineRule="auto"/>
              <w:jc w:val="both"/>
            </w:pPr>
            <w:r w:rsidRPr="00B00C6A">
              <w:t>Pageable в REST и на клиенте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CB0AA9" w:rsidRDefault="00CB0AA9" w:rsidP="00CB0AA9">
            <w:pPr>
              <w:spacing w:line="360" w:lineRule="auto"/>
              <w:jc w:val="both"/>
            </w:pPr>
            <w:r w:rsidRPr="00B00C6A">
              <w:t>Ограничение объёма передаваемых данных</w:t>
            </w:r>
          </w:p>
        </w:tc>
      </w:tr>
    </w:tbl>
    <w:p w:rsidR="00CB0AA9" w:rsidRDefault="00CB0AA9" w:rsidP="00CB0AA9">
      <w:pPr>
        <w:spacing w:line="360" w:lineRule="auto"/>
        <w:jc w:val="both"/>
      </w:pPr>
    </w:p>
    <w:p w:rsidR="00392F1E" w:rsidRDefault="005E6A4A">
      <w:pPr>
        <w:pStyle w:val="aff7"/>
        <w:spacing w:line="360" w:lineRule="auto"/>
      </w:pPr>
      <w:bookmarkStart w:id="45" w:name="_Toc233092423"/>
      <w:r>
        <w:t>3.3. Пользовательский интерфейс</w:t>
      </w:r>
      <w:bookmarkEnd w:id="45"/>
    </w:p>
    <w:p w:rsidR="00CB0AA9" w:rsidRDefault="00CB0AA9" w:rsidP="00CB0AA9">
      <w:pPr>
        <w:spacing w:line="360" w:lineRule="auto"/>
        <w:ind w:firstLine="709"/>
        <w:jc w:val="both"/>
      </w:pPr>
      <w:r w:rsidRPr="00CB0AA9">
        <w:t>Клиентская часть реализована как нативное Android-приложение на Kotli</w:t>
      </w:r>
      <w:r>
        <w:t>n + Jetpack Compose</w:t>
      </w:r>
      <w:r w:rsidRPr="00CB0AA9">
        <w:t>. Единственный клиент системы — мобильное приложение; web- и desktop-клиенты не разрабатывались (соответствие траектории В).</w:t>
      </w:r>
    </w:p>
    <w:p w:rsidR="00CB0AA9" w:rsidRDefault="00CB0AA9" w:rsidP="00CB0AA9">
      <w:pPr>
        <w:spacing w:line="360" w:lineRule="auto"/>
        <w:ind w:firstLine="709"/>
        <w:jc w:val="both"/>
      </w:pPr>
    </w:p>
    <w:p w:rsidR="00392F1E" w:rsidRPr="00CB0AA9" w:rsidRDefault="005E6A4A">
      <w:pPr>
        <w:pStyle w:val="33"/>
        <w:spacing w:line="360" w:lineRule="auto"/>
      </w:pPr>
      <w:bookmarkStart w:id="46" w:name="_Toc233092424"/>
      <w:r>
        <w:t xml:space="preserve">3.3.1. </w:t>
      </w:r>
      <w:r w:rsidR="00CB0AA9">
        <w:t xml:space="preserve">Архитектура </w:t>
      </w:r>
      <w:r w:rsidR="00CB0AA9">
        <w:rPr>
          <w:lang w:val="en-US"/>
        </w:rPr>
        <w:t>UI</w:t>
      </w:r>
      <w:bookmarkEnd w:id="46"/>
    </w:p>
    <w:p w:rsidR="00392F1E" w:rsidRDefault="00CB0AA9">
      <w:pPr>
        <w:spacing w:line="360" w:lineRule="auto"/>
        <w:ind w:firstLine="708"/>
        <w:jc w:val="both"/>
      </w:pPr>
      <w:r w:rsidRPr="00CB0AA9">
        <w:t>Экраны организованы по feature-пакетам: каждый экран (*Screen.kt) связан с ViewModel (*ViewModel.kt), которая хранит состояние в </w:t>
      </w:r>
      <w:r w:rsidRPr="00CB0AA9">
        <w:rPr>
          <w:bCs/>
        </w:rPr>
        <w:t>StateFlow</w:t>
      </w:r>
      <w:r w:rsidRPr="00CB0AA9">
        <w:t> и вызывает репозитории. UI реагирует на изменения состояния декларативно (recomposition). Навигация — </w:t>
      </w:r>
      <w:r w:rsidRPr="00CB0AA9">
        <w:rPr>
          <w:bCs/>
        </w:rPr>
        <w:t>Navigation Compose</w:t>
      </w:r>
      <w:r w:rsidRPr="00CB0AA9">
        <w:t> (NavGraph.kt); нижняя панель (bottom-bar) формируется </w:t>
      </w:r>
      <w:r w:rsidRPr="00CB0AA9">
        <w:rPr>
          <w:bCs/>
        </w:rPr>
        <w:t>в зависимости от роли</w:t>
      </w:r>
      <w:r w:rsidRPr="00CB0AA9">
        <w:t> пользователя.</w:t>
      </w:r>
    </w:p>
    <w:p w:rsidR="00CB0AA9" w:rsidRDefault="00CB0AA9">
      <w:pPr>
        <w:spacing w:line="360" w:lineRule="auto"/>
        <w:ind w:firstLine="708"/>
        <w:jc w:val="both"/>
      </w:pPr>
      <w:r>
        <w:t>Таблица 3.3.1.1. Экраны приложения по ролям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1374"/>
        <w:gridCol w:w="1778"/>
        <w:gridCol w:w="1280"/>
      </w:tblGrid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CB0AA9">
              <w:rPr>
                <w:b/>
                <w:bCs/>
                <w:color w:val="000000" w:themeColor="text1"/>
                <w:szCs w:val="28"/>
              </w:rPr>
              <w:t>Экран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CB0AA9">
              <w:rPr>
                <w:b/>
                <w:bCs/>
                <w:color w:val="000000" w:themeColor="text1"/>
                <w:szCs w:val="28"/>
              </w:rPr>
              <w:t>CLIENT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CB0AA9">
              <w:rPr>
                <w:b/>
                <w:bCs/>
                <w:color w:val="000000" w:themeColor="text1"/>
                <w:szCs w:val="28"/>
              </w:rPr>
              <w:t>MANAGER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CB0AA9">
              <w:rPr>
                <w:b/>
                <w:bCs/>
                <w:color w:val="000000" w:themeColor="text1"/>
                <w:szCs w:val="28"/>
              </w:rPr>
              <w:t>ADMIN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Вход / Регистрация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Каталог (поиск, фильтры)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Карточка автомобиля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Избранное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lastRenderedPageBreak/>
              <w:t>Запись на тест-драйв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Оформление покупки / рассрочка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Оплата картой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Мои заявки и заказы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Уведомления (с бейджем)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Профиль / Настройки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Аналитика (дашборд)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Обработка заявок (менеджер)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CRUD каталога / пользователи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CB0AA9" w:rsidRPr="00CB0AA9" w:rsidTr="00CB0A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Список проданных авто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color w:val="000000" w:themeColor="text1"/>
                <w:szCs w:val="28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B0AA9" w:rsidRPr="00CB0AA9" w:rsidRDefault="00CB0AA9" w:rsidP="00CB0AA9">
            <w:pPr>
              <w:spacing w:after="168"/>
              <w:jc w:val="center"/>
              <w:rPr>
                <w:color w:val="000000" w:themeColor="text1"/>
                <w:szCs w:val="28"/>
              </w:rPr>
            </w:pPr>
            <w:r w:rsidRPr="00CB0AA9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</w:tbl>
    <w:p w:rsidR="00CB0AA9" w:rsidRPr="00CB0AA9" w:rsidRDefault="00CB0AA9" w:rsidP="00CB0AA9">
      <w:pPr>
        <w:spacing w:line="360" w:lineRule="auto"/>
        <w:ind w:firstLine="709"/>
        <w:jc w:val="both"/>
        <w:rPr>
          <w:szCs w:val="28"/>
        </w:rPr>
      </w:pPr>
      <w:r w:rsidRPr="00CB0AA9">
        <w:rPr>
          <w:bCs/>
          <w:szCs w:val="28"/>
        </w:rPr>
        <w:t>Нижняя навигация:</w:t>
      </w:r>
    </w:p>
    <w:p w:rsidR="00CB0AA9" w:rsidRPr="00CB0AA9" w:rsidRDefault="00CB0AA9" w:rsidP="00CB0AA9">
      <w:pPr>
        <w:numPr>
          <w:ilvl w:val="0"/>
          <w:numId w:val="2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Cs w:val="28"/>
        </w:rPr>
      </w:pPr>
      <w:r w:rsidRPr="00CB0AA9">
        <w:rPr>
          <w:bCs/>
          <w:szCs w:val="28"/>
        </w:rPr>
        <w:t>CLIENT:</w:t>
      </w:r>
      <w:r w:rsidRPr="00CB0AA9">
        <w:rPr>
          <w:szCs w:val="28"/>
        </w:rPr>
        <w:t> Каталог · Избранное · Заявки · Уведомления · Профиль.</w:t>
      </w:r>
    </w:p>
    <w:p w:rsidR="00CB0AA9" w:rsidRPr="00CB0AA9" w:rsidRDefault="00CB0AA9" w:rsidP="00CB0AA9">
      <w:pPr>
        <w:numPr>
          <w:ilvl w:val="0"/>
          <w:numId w:val="2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Cs w:val="28"/>
        </w:rPr>
      </w:pPr>
      <w:r w:rsidRPr="00CB0AA9">
        <w:rPr>
          <w:bCs/>
          <w:szCs w:val="28"/>
        </w:rPr>
        <w:t>MANAGER / ADMIN:</w:t>
      </w:r>
      <w:r w:rsidRPr="00CB0AA9">
        <w:rPr>
          <w:szCs w:val="28"/>
        </w:rPr>
        <w:t> Каталог · Заявки · Аналитика · Уведомления · Профиль.</w:t>
      </w:r>
    </w:p>
    <w:p w:rsidR="00CB0AA9" w:rsidRPr="00CB0AA9" w:rsidRDefault="00CB0AA9" w:rsidP="00CB0AA9">
      <w:pPr>
        <w:spacing w:line="360" w:lineRule="auto"/>
        <w:ind w:firstLine="709"/>
        <w:jc w:val="both"/>
        <w:rPr>
          <w:sz w:val="24"/>
        </w:rPr>
      </w:pPr>
      <w:r w:rsidRPr="00CB0AA9">
        <w:rPr>
          <w:szCs w:val="28"/>
        </w:rPr>
        <w:t>Тема оформления поддерживает светлый, тёмный и системный режим (DataStore). Валидация полей выполняется на клиенте моментально (дата тест-драйва, телефон, номер карты по алгоритму Луна).</w:t>
      </w:r>
    </w:p>
    <w:p w:rsidR="00392F1E" w:rsidRDefault="00392F1E">
      <w:pPr>
        <w:spacing w:line="360" w:lineRule="auto"/>
        <w:ind w:firstLine="708"/>
        <w:jc w:val="both"/>
        <w:rPr>
          <w:color w:val="000000" w:themeColor="text1"/>
          <w:szCs w:val="28"/>
        </w:rPr>
      </w:pPr>
    </w:p>
    <w:p w:rsidR="00392F1E" w:rsidRDefault="005E6A4A">
      <w:pPr>
        <w:pStyle w:val="aff7"/>
        <w:spacing w:line="360" w:lineRule="auto"/>
      </w:pPr>
      <w:bookmarkStart w:id="47" w:name="_Toc233092425"/>
      <w:r>
        <w:t>3.4. Безопасность и транзакции</w:t>
      </w:r>
      <w:bookmarkEnd w:id="47"/>
    </w:p>
    <w:p w:rsidR="00392F1E" w:rsidRDefault="005E6A4A">
      <w:pPr>
        <w:pStyle w:val="33"/>
        <w:spacing w:line="360" w:lineRule="auto"/>
      </w:pPr>
      <w:bookmarkStart w:id="48" w:name="_Toc233092426"/>
      <w:r>
        <w:t>3.4.1. Аутентификация и авторизация</w:t>
      </w:r>
      <w:bookmarkEnd w:id="48"/>
    </w:p>
    <w:p w:rsidR="00F3045D" w:rsidRDefault="00F3045D" w:rsidP="00F3045D">
      <w:pPr>
        <w:spacing w:line="360" w:lineRule="auto"/>
        <w:ind w:firstLine="709"/>
        <w:jc w:val="both"/>
      </w:pPr>
      <w:r>
        <w:t>Система использует stateless-аутентификацию по JWT (без OAuth2 и сторонних провайдеров):</w:t>
      </w:r>
    </w:p>
    <w:p w:rsidR="00F3045D" w:rsidRDefault="00F3045D" w:rsidP="00F3045D">
      <w:pPr>
        <w:pStyle w:val="afa"/>
        <w:numPr>
          <w:ilvl w:val="0"/>
          <w:numId w:val="30"/>
        </w:numPr>
        <w:spacing w:line="360" w:lineRule="auto"/>
        <w:ind w:left="0" w:firstLine="709"/>
        <w:jc w:val="both"/>
      </w:pPr>
      <w:r>
        <w:t>Клиент отправляет email и пароль на POST /api/auth/login.</w:t>
      </w:r>
    </w:p>
    <w:p w:rsidR="00F3045D" w:rsidRDefault="00F3045D" w:rsidP="00F3045D">
      <w:pPr>
        <w:pStyle w:val="afa"/>
        <w:numPr>
          <w:ilvl w:val="0"/>
          <w:numId w:val="30"/>
        </w:numPr>
        <w:spacing w:line="360" w:lineRule="auto"/>
        <w:ind w:left="0" w:firstLine="709"/>
        <w:jc w:val="both"/>
      </w:pPr>
      <w:r>
        <w:t>Сервер проверяет учётные данные (BCryptPasswordEncoder), генерирует JWT (JwtService).</w:t>
      </w:r>
    </w:p>
    <w:p w:rsidR="00F3045D" w:rsidRDefault="00F3045D" w:rsidP="00F3045D">
      <w:pPr>
        <w:pStyle w:val="afa"/>
        <w:numPr>
          <w:ilvl w:val="0"/>
          <w:numId w:val="30"/>
        </w:numPr>
        <w:spacing w:line="360" w:lineRule="auto"/>
        <w:ind w:left="0" w:firstLine="709"/>
        <w:jc w:val="both"/>
      </w:pPr>
      <w:r>
        <w:lastRenderedPageBreak/>
        <w:t>Клиент сохраняет токен в DataStore (SessionManager) и передаёт в заголовке Authorization: Bearer &lt;token&gt; при каждом запросе.</w:t>
      </w:r>
    </w:p>
    <w:p w:rsidR="00F3045D" w:rsidRDefault="00F3045D" w:rsidP="00F3045D">
      <w:pPr>
        <w:pStyle w:val="afa"/>
        <w:numPr>
          <w:ilvl w:val="0"/>
          <w:numId w:val="30"/>
        </w:numPr>
        <w:spacing w:line="360" w:lineRule="auto"/>
        <w:ind w:left="0" w:firstLine="709"/>
        <w:jc w:val="both"/>
      </w:pPr>
      <w:r>
        <w:t>Фильтр JwtAuthFilter извлекает токен, валидирует подпись и срок, устанавливает SecurityContext с ролью пользователя.</w:t>
      </w:r>
    </w:p>
    <w:p w:rsidR="00F3045D" w:rsidRDefault="00F3045D" w:rsidP="00F3045D">
      <w:pPr>
        <w:pStyle w:val="afa"/>
        <w:numPr>
          <w:ilvl w:val="0"/>
          <w:numId w:val="30"/>
        </w:numPr>
        <w:spacing w:line="360" w:lineRule="auto"/>
        <w:ind w:left="0" w:firstLine="709"/>
        <w:jc w:val="both"/>
      </w:pPr>
      <w:r>
        <w:t>Доступ к эндпоинтам ограничен через @PreAuthorize и правила SecurityFilterChain.</w:t>
      </w:r>
    </w:p>
    <w:p w:rsidR="00F3045D" w:rsidRDefault="00F3045D" w:rsidP="00F3045D">
      <w:pPr>
        <w:spacing w:line="360" w:lineRule="auto"/>
        <w:ind w:firstLine="709"/>
        <w:jc w:val="both"/>
      </w:pPr>
      <w:r>
        <w:t>Публичные</w:t>
      </w:r>
      <w:r w:rsidRPr="00F3045D">
        <w:rPr>
          <w:lang w:val="en-US"/>
        </w:rPr>
        <w:t xml:space="preserve"> </w:t>
      </w:r>
      <w:r>
        <w:t>пути</w:t>
      </w:r>
      <w:r w:rsidRPr="00F3045D">
        <w:rPr>
          <w:lang w:val="en-US"/>
        </w:rPr>
        <w:t xml:space="preserve"> (</w:t>
      </w:r>
      <w:r>
        <w:t>без</w:t>
      </w:r>
      <w:r w:rsidRPr="00F3045D">
        <w:rPr>
          <w:lang w:val="en-US"/>
        </w:rPr>
        <w:t xml:space="preserve"> </w:t>
      </w:r>
      <w:r>
        <w:t>токена</w:t>
      </w:r>
      <w:r w:rsidRPr="00F3045D">
        <w:rPr>
          <w:lang w:val="en-US"/>
        </w:rPr>
        <w:t xml:space="preserve">): /api/auth/**, Swagger UI, GET /api/vehicles/**, GET /api/brands/**. </w:t>
      </w:r>
      <w:r>
        <w:t>Административные операции — /api/admin/** (роль ADMIN). Остальные запросы требуют аутентификации; при нехватке прав — 403 Forbidden.</w:t>
      </w:r>
    </w:p>
    <w:p w:rsidR="00F3045D" w:rsidRDefault="00F3045D" w:rsidP="00F3045D">
      <w:pPr>
        <w:spacing w:line="360" w:lineRule="auto"/>
        <w:ind w:firstLine="709"/>
        <w:jc w:val="both"/>
      </w:pPr>
      <w:r>
        <w:t>Роли: CLIENT (клиент), MANAGER (менеджер), ADMIN (администратор).</w:t>
      </w:r>
    </w:p>
    <w:p w:rsidR="00392F1E" w:rsidRPr="00F3045D" w:rsidRDefault="00392F1E">
      <w:pPr>
        <w:rPr>
          <w:sz w:val="24"/>
        </w:rPr>
      </w:pPr>
    </w:p>
    <w:p w:rsidR="00392F1E" w:rsidRPr="00A758EE" w:rsidRDefault="005E6A4A">
      <w:pPr>
        <w:pStyle w:val="33"/>
        <w:spacing w:line="360" w:lineRule="auto"/>
      </w:pPr>
      <w:bookmarkStart w:id="49" w:name="_Toc233092427"/>
      <w:r w:rsidRPr="00A758EE">
        <w:t xml:space="preserve">3.4.2. </w:t>
      </w:r>
      <w:r>
        <w:t>Управление</w:t>
      </w:r>
      <w:r w:rsidRPr="00A758EE">
        <w:t xml:space="preserve"> </w:t>
      </w:r>
      <w:r>
        <w:t>транзакциями</w:t>
      </w:r>
      <w:bookmarkEnd w:id="49"/>
    </w:p>
    <w:p w:rsidR="00392F1E" w:rsidRDefault="00F3045D" w:rsidP="00F3045D">
      <w:pPr>
        <w:pStyle w:val="afa"/>
        <w:tabs>
          <w:tab w:val="left" w:pos="709"/>
        </w:tabs>
        <w:spacing w:line="360" w:lineRule="auto"/>
        <w:ind w:left="0" w:firstLine="709"/>
        <w:jc w:val="both"/>
      </w:pPr>
      <w:r w:rsidRPr="00F3045D">
        <w:t>Критические бизнес-операции выполняются атомарно благодаря @Transactional на сервисах:</w:t>
      </w:r>
    </w:p>
    <w:p w:rsidR="00F3045D" w:rsidRDefault="00F3045D" w:rsidP="00F3045D">
      <w:pPr>
        <w:pStyle w:val="afa"/>
        <w:tabs>
          <w:tab w:val="left" w:pos="709"/>
        </w:tabs>
        <w:spacing w:line="360" w:lineRule="auto"/>
        <w:ind w:left="0" w:firstLine="709"/>
        <w:jc w:val="both"/>
      </w:pPr>
      <w:r>
        <w:t xml:space="preserve">Таблица 3.4.2.1. Сервисы с использованием </w:t>
      </w:r>
      <w:r w:rsidRPr="00F3045D">
        <w:t>@Transactional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765"/>
      </w:tblGrid>
      <w:tr w:rsidR="00F3045D" w:rsidRPr="00F3045D" w:rsidTr="0062562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b/>
              </w:rPr>
            </w:pPr>
            <w:r w:rsidRPr="00F3045D">
              <w:rPr>
                <w:b/>
              </w:rPr>
              <w:t>Операция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b/>
              </w:rPr>
            </w:pPr>
            <w:r w:rsidRPr="00F3045D">
              <w:rPr>
                <w:b/>
              </w:rPr>
              <w:t>Атомарные изменения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Покупка (buy)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Создание заказа + резервирование авто (RESERVED)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Подтверждение оплаты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Payment → SUCCEEDED + Order → PAID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Завершение сделки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Order → COMPLETED + Vehicle → SOLD + удаление из избранного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E04141" w:rsidRDefault="00F3045D" w:rsidP="00F3045D">
            <w:pPr>
              <w:spacing w:line="360" w:lineRule="auto"/>
              <w:jc w:val="both"/>
            </w:pPr>
            <w:r w:rsidRPr="00E04141">
              <w:t>Отмена заказа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lang w:val="en-US"/>
              </w:rPr>
            </w:pPr>
            <w:r w:rsidRPr="00F3045D">
              <w:rPr>
                <w:lang w:val="en-US"/>
              </w:rPr>
              <w:t>Order → CANCELLED + Vehicle → IN_STOCK</w:t>
            </w:r>
          </w:p>
        </w:tc>
      </w:tr>
    </w:tbl>
    <w:p w:rsidR="00F3045D" w:rsidRPr="00F3045D" w:rsidRDefault="00F3045D" w:rsidP="00F3045D">
      <w:pPr>
        <w:pStyle w:val="afa"/>
        <w:tabs>
          <w:tab w:val="left" w:pos="709"/>
        </w:tabs>
        <w:spacing w:line="360" w:lineRule="auto"/>
        <w:ind w:left="0" w:firstLine="709"/>
        <w:jc w:val="both"/>
      </w:pPr>
      <w:r w:rsidRPr="00F3045D">
        <w:t>При ошибке на любом шаге транзакция откатывается — данные остаются согласованными.</w:t>
      </w:r>
    </w:p>
    <w:p w:rsidR="00F3045D" w:rsidRDefault="00F3045D" w:rsidP="00F3045D">
      <w:pPr>
        <w:pStyle w:val="afa"/>
        <w:tabs>
          <w:tab w:val="left" w:pos="992"/>
        </w:tabs>
        <w:spacing w:line="360" w:lineRule="auto"/>
        <w:ind w:left="709"/>
        <w:jc w:val="both"/>
      </w:pPr>
    </w:p>
    <w:p w:rsidR="00F3045D" w:rsidRPr="00F3045D" w:rsidRDefault="00F3045D" w:rsidP="00F3045D">
      <w:pPr>
        <w:pStyle w:val="afa"/>
        <w:tabs>
          <w:tab w:val="left" w:pos="992"/>
        </w:tabs>
        <w:spacing w:line="360" w:lineRule="auto"/>
        <w:ind w:left="709"/>
        <w:jc w:val="both"/>
      </w:pPr>
    </w:p>
    <w:p w:rsidR="00392F1E" w:rsidRDefault="005E6A4A">
      <w:pPr>
        <w:pStyle w:val="33"/>
        <w:spacing w:line="360" w:lineRule="auto"/>
      </w:pPr>
      <w:bookmarkStart w:id="50" w:name="_Toc233092428"/>
      <w:r>
        <w:lastRenderedPageBreak/>
        <w:t>3.4.3. Защита от атак</w:t>
      </w:r>
      <w:bookmarkEnd w:id="50"/>
    </w:p>
    <w:p w:rsidR="00F3045D" w:rsidRDefault="00F3045D" w:rsidP="00F3045D">
      <w:pPr>
        <w:pStyle w:val="aff"/>
        <w:spacing w:after="0" w:line="360" w:lineRule="auto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Меры защиты от атак продемонстрированы в таблице 3.4.3.1.</w:t>
      </w:r>
    </w:p>
    <w:p w:rsidR="00392F1E" w:rsidRDefault="005E6A4A" w:rsidP="00F3045D">
      <w:pPr>
        <w:pStyle w:val="aff"/>
        <w:spacing w:after="0" w:line="360" w:lineRule="auto"/>
        <w:ind w:firstLine="709"/>
        <w:jc w:val="both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F3045D">
        <w:rPr>
          <w:i w:val="0"/>
          <w:iCs w:val="0"/>
          <w:color w:val="000000" w:themeColor="text1"/>
          <w:sz w:val="28"/>
          <w:szCs w:val="28"/>
        </w:rPr>
        <w:t>3.4.3.1</w:t>
      </w:r>
      <w:r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F3045D" w:rsidRPr="00F3045D">
        <w:rPr>
          <w:i w:val="0"/>
          <w:iCs w:val="0"/>
          <w:color w:val="000000" w:themeColor="text1"/>
          <w:sz w:val="28"/>
          <w:szCs w:val="28"/>
        </w:rPr>
        <w:t>Меры защиты информационной системы</w:t>
      </w:r>
      <w:r>
        <w:rPr>
          <w:i w:val="0"/>
          <w:iCs w:val="0"/>
          <w:color w:val="000000" w:themeColor="text1"/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995"/>
        <w:gridCol w:w="3453"/>
      </w:tblGrid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b/>
              </w:rPr>
            </w:pPr>
            <w:r w:rsidRPr="00F3045D">
              <w:rPr>
                <w:b/>
              </w:rPr>
              <w:t>Угроза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b/>
              </w:rPr>
            </w:pPr>
            <w:r w:rsidRPr="00F3045D">
              <w:rPr>
                <w:b/>
              </w:rPr>
              <w:t>Мера защиты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b/>
              </w:rPr>
            </w:pPr>
            <w:r w:rsidRPr="00F3045D">
              <w:rPr>
                <w:b/>
              </w:rPr>
              <w:t>Реализация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SQL-инъекции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Параметризованные запросы JPA/JPQL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F3045D" w:rsidRDefault="00F3045D" w:rsidP="00F3045D">
            <w:pPr>
              <w:spacing w:line="360" w:lineRule="auto"/>
              <w:jc w:val="both"/>
              <w:rPr>
                <w:lang w:val="en-US"/>
              </w:rPr>
            </w:pPr>
            <w:r w:rsidRPr="00F3045D">
              <w:rPr>
                <w:lang w:val="en-US"/>
              </w:rPr>
              <w:t xml:space="preserve">Spring Data, @Query </w:t>
            </w:r>
            <w:r w:rsidRPr="000E0513">
              <w:t>с</w:t>
            </w:r>
            <w:r w:rsidRPr="00F3045D">
              <w:rPr>
                <w:lang w:val="en-US"/>
              </w:rPr>
              <w:t xml:space="preserve"> @Param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Несанкционированный доступ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RBAC по ролям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JWT + @PreAuthorize, SecurityFilterChain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Подбор паролей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Адаптивное хеширование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BCrypt для password_hash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Утечка данных карты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Хранение только маски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masked_card (PCI DSS); полный номер не сохраняется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Некорректный ввод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Валидация DTO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Bean Validation → HTTP 400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Нарушение бизнес-правил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Явные проверки в сервисах/сущностях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BusinessRuleException → HTTP 422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Повторное списание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Идемпотентность подтверждения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PaymentServiceImpl: повторный confirm не меняет статус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Утечка ПДн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0E0513" w:rsidRDefault="00F3045D" w:rsidP="00F3045D">
            <w:pPr>
              <w:spacing w:line="360" w:lineRule="auto"/>
              <w:jc w:val="both"/>
            </w:pPr>
            <w:r w:rsidRPr="000E0513">
              <w:t>Согласие при регистрации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Default="00F3045D" w:rsidP="00F3045D">
            <w:pPr>
              <w:spacing w:line="360" w:lineRule="auto"/>
              <w:jc w:val="both"/>
            </w:pPr>
            <w:r w:rsidRPr="000E0513">
              <w:t>Поле pdn_consent, соответствие 152-ФЗ</w:t>
            </w:r>
          </w:p>
        </w:tc>
      </w:tr>
    </w:tbl>
    <w:p w:rsidR="00392F1E" w:rsidRPr="00F3045D" w:rsidRDefault="00392F1E"/>
    <w:p w:rsidR="00392F1E" w:rsidRPr="00A758EE" w:rsidRDefault="005E6A4A">
      <w:pPr>
        <w:pStyle w:val="aff7"/>
        <w:spacing w:line="360" w:lineRule="auto"/>
      </w:pPr>
      <w:bookmarkStart w:id="51" w:name="_Toc233092429"/>
      <w:r w:rsidRPr="00A758EE">
        <w:lastRenderedPageBreak/>
        <w:t xml:space="preserve">3.5. </w:t>
      </w:r>
      <w:r w:rsidRPr="00E865F1">
        <w:rPr>
          <w:lang w:val="en-US"/>
        </w:rPr>
        <w:t>REST</w:t>
      </w:r>
      <w:r w:rsidRPr="00A758EE">
        <w:t xml:space="preserve"> </w:t>
      </w:r>
      <w:r w:rsidRPr="00E865F1">
        <w:rPr>
          <w:lang w:val="en-US"/>
        </w:rPr>
        <w:t>API</w:t>
      </w:r>
      <w:bookmarkEnd w:id="51"/>
    </w:p>
    <w:p w:rsidR="00392F1E" w:rsidRPr="00A758EE" w:rsidRDefault="005E6A4A">
      <w:pPr>
        <w:pStyle w:val="33"/>
        <w:spacing w:line="360" w:lineRule="auto"/>
      </w:pPr>
      <w:bookmarkStart w:id="52" w:name="_Toc233092430"/>
      <w:r w:rsidRPr="00A758EE">
        <w:t xml:space="preserve">3.5.1. </w:t>
      </w:r>
      <w:r>
        <w:t>Спецификация</w:t>
      </w:r>
      <w:r w:rsidRPr="00A758EE">
        <w:t xml:space="preserve"> </w:t>
      </w:r>
      <w:r w:rsidRPr="00E865F1">
        <w:rPr>
          <w:lang w:val="en-US"/>
        </w:rPr>
        <w:t>OpenAPI</w:t>
      </w:r>
      <w:bookmarkEnd w:id="52"/>
    </w:p>
    <w:p w:rsidR="00392F1E" w:rsidRDefault="005E6A4A">
      <w:pPr>
        <w:spacing w:line="360" w:lineRule="auto"/>
        <w:ind w:firstLine="708"/>
        <w:jc w:val="both"/>
      </w:pPr>
      <w:r w:rsidRPr="00E865F1">
        <w:rPr>
          <w:lang w:val="en-US"/>
        </w:rPr>
        <w:t>API</w:t>
      </w:r>
      <w:r w:rsidRPr="00A758EE">
        <w:t xml:space="preserve"> </w:t>
      </w:r>
      <w:r>
        <w:t>документировано</w:t>
      </w:r>
      <w:r w:rsidRPr="00A758EE">
        <w:t xml:space="preserve"> </w:t>
      </w:r>
      <w:r>
        <w:t>через</w:t>
      </w:r>
      <w:r w:rsidRPr="00A758EE">
        <w:t xml:space="preserve"> </w:t>
      </w:r>
      <w:r w:rsidRPr="00E865F1">
        <w:rPr>
          <w:lang w:val="en-US"/>
        </w:rPr>
        <w:t>springdoc</w:t>
      </w:r>
      <w:r w:rsidRPr="00A758EE">
        <w:t>-</w:t>
      </w:r>
      <w:r w:rsidRPr="00E865F1">
        <w:rPr>
          <w:lang w:val="en-US"/>
        </w:rPr>
        <w:t>openapi</w:t>
      </w:r>
      <w:r w:rsidRPr="00A758EE">
        <w:t xml:space="preserve"> 2.5.0. </w:t>
      </w:r>
      <w:r w:rsidR="00F3045D">
        <w:t>Спецификация описывает все эндпоинты</w:t>
      </w:r>
      <w:r>
        <w:t>, схемы DTO, коды ответов и требования аутентификации.</w:t>
      </w:r>
    </w:p>
    <w:p w:rsidR="00392F1E" w:rsidRDefault="00F3045D">
      <w:pPr>
        <w:spacing w:line="360" w:lineRule="auto"/>
        <w:ind w:firstLine="708"/>
        <w:jc w:val="both"/>
      </w:pPr>
      <w:r w:rsidRPr="00F3045D">
        <w:t>Интерактивная документация доступна по адресу http://localhost:8081/swagger-ui.html после запуска backend.</w:t>
      </w:r>
    </w:p>
    <w:p w:rsidR="00F3045D" w:rsidRDefault="00F3045D">
      <w:pPr>
        <w:spacing w:line="360" w:lineRule="auto"/>
        <w:ind w:firstLine="708"/>
        <w:jc w:val="both"/>
      </w:pPr>
    </w:p>
    <w:p w:rsidR="00392F1E" w:rsidRDefault="005E6A4A">
      <w:pPr>
        <w:pStyle w:val="33"/>
        <w:spacing w:line="360" w:lineRule="auto"/>
      </w:pPr>
      <w:bookmarkStart w:id="53" w:name="_Toc233092431"/>
      <w:r>
        <w:t>3.5.2. Реализация контроллеров</w:t>
      </w:r>
      <w:bookmarkEnd w:id="53"/>
    </w:p>
    <w:p w:rsidR="00F3045D" w:rsidRDefault="00F3045D" w:rsidP="00F3045D">
      <w:pPr>
        <w:spacing w:line="360" w:lineRule="auto"/>
        <w:ind w:firstLine="709"/>
        <w:jc w:val="both"/>
      </w:pPr>
      <w:r>
        <w:t>Информация о реализации контроллеров представлена в таблице 3.5.2.1.</w:t>
      </w:r>
    </w:p>
    <w:p w:rsidR="00F3045D" w:rsidRDefault="00F3045D" w:rsidP="00F3045D">
      <w:pPr>
        <w:spacing w:line="360" w:lineRule="auto"/>
        <w:ind w:firstLine="709"/>
        <w:jc w:val="both"/>
      </w:pPr>
      <w:r>
        <w:t xml:space="preserve">Таблица 3.5.2.1. </w:t>
      </w:r>
      <w:r w:rsidRPr="00F3045D">
        <w:t>REST-контроллеры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198"/>
        <w:gridCol w:w="4626"/>
      </w:tblGrid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Контроллер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Префикс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Основные операции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AuthController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Регистрация, вход (JWT)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VehicleController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/api/vehicles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Каталог, карточка, CRUD (admin), отзывы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BrandController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/api/brands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Справочник марок, CRUD (admin)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OrderController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/api/orders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Покупка, рассрочка-калькулятор, статусы заказа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PaymentController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/api/payments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Создание и подтверждение платежа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TestDriveController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/api/test-drives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Запись, подтверждение/отмена, списки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FavoriteController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/api/favorites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Избранное клиента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NotificationController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/api/notifications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Список, счётчик непрочитанных, markRead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UserController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/api/users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Профиль, управление (admin)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lastRenderedPageBreak/>
              <w:t>DashboardController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Аналитическая панель</w:t>
            </w:r>
          </w:p>
        </w:tc>
      </w:tr>
      <w:tr w:rsidR="00F3045D" w:rsidRPr="00F3045D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AdminController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Pr="002534DF" w:rsidRDefault="00F3045D" w:rsidP="00F3045D">
            <w:pPr>
              <w:spacing w:line="360" w:lineRule="auto"/>
              <w:jc w:val="both"/>
            </w:pPr>
            <w:r w:rsidRPr="002534DF">
              <w:t>/api/admin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F3045D" w:rsidRDefault="00F3045D" w:rsidP="00F3045D">
            <w:pPr>
              <w:spacing w:line="360" w:lineRule="auto"/>
              <w:jc w:val="both"/>
            </w:pPr>
            <w:r w:rsidRPr="002534DF">
              <w:t>Административные функции</w:t>
            </w:r>
          </w:p>
        </w:tc>
      </w:tr>
    </w:tbl>
    <w:p w:rsidR="00392F1E" w:rsidRDefault="00392F1E" w:rsidP="00F3045D">
      <w:pPr>
        <w:tabs>
          <w:tab w:val="left" w:pos="992"/>
        </w:tabs>
        <w:spacing w:line="360" w:lineRule="auto"/>
        <w:jc w:val="both"/>
      </w:pPr>
    </w:p>
    <w:p w:rsidR="00392F1E" w:rsidRDefault="005E6A4A">
      <w:pPr>
        <w:pStyle w:val="33"/>
        <w:spacing w:line="360" w:lineRule="auto"/>
        <w:jc w:val="both"/>
      </w:pPr>
      <w:bookmarkStart w:id="54" w:name="_Toc233092432"/>
      <w:r>
        <w:t>3.5.3. Тестирование API</w:t>
      </w:r>
      <w:bookmarkEnd w:id="54"/>
    </w:p>
    <w:p w:rsidR="00F3045D" w:rsidRDefault="00F3045D" w:rsidP="00F3045D">
      <w:pPr>
        <w:pStyle w:val="afa"/>
        <w:tabs>
          <w:tab w:val="left" w:pos="992"/>
        </w:tabs>
        <w:spacing w:line="360" w:lineRule="auto"/>
        <w:ind w:left="0" w:firstLine="720"/>
        <w:jc w:val="both"/>
      </w:pPr>
      <w:r>
        <w:t>API проверено вручную через Swagger UI и Android-клиент по сценариям:</w:t>
      </w:r>
    </w:p>
    <w:p w:rsid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</w:pPr>
      <w:r>
        <w:t>Регистрация и JWT-вход; доступ с токеном и отказ без токена (401).</w:t>
      </w:r>
    </w:p>
    <w:p w:rsid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</w:pPr>
      <w:r>
        <w:t>Поиск и фильтрация каталога; скрытие проданных авто.</w:t>
      </w:r>
    </w:p>
    <w:p w:rsid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</w:pPr>
      <w:r>
        <w:t>Оформление покупки с резервированием; нарушение BR-2 → 422.</w:t>
      </w:r>
    </w:p>
    <w:p w:rsid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</w:pPr>
      <w:r>
        <w:t>Оплата: успех и отказ (тестовая карта 4000 0000 0000 0002); идемпотентность.</w:t>
      </w:r>
    </w:p>
    <w:p w:rsid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</w:pPr>
      <w:r>
        <w:t>Запись на тест-драйв; занятый слот → 422.</w:t>
      </w:r>
    </w:p>
    <w:p w:rsidR="00F3045D" w:rsidRP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  <w:rPr>
          <w:lang w:val="en-US"/>
        </w:rPr>
      </w:pPr>
      <w:r w:rsidRPr="00F3045D">
        <w:rPr>
          <w:lang w:val="en-US"/>
        </w:rPr>
        <w:t xml:space="preserve">RBAC: </w:t>
      </w:r>
      <w:r>
        <w:t>операции</w:t>
      </w:r>
      <w:r w:rsidRPr="00F3045D">
        <w:rPr>
          <w:lang w:val="en-US"/>
        </w:rPr>
        <w:t xml:space="preserve"> admin/manager </w:t>
      </w:r>
      <w:r>
        <w:t>от</w:t>
      </w:r>
      <w:r w:rsidRPr="00F3045D">
        <w:rPr>
          <w:lang w:val="en-US"/>
        </w:rPr>
        <w:t xml:space="preserve"> </w:t>
      </w:r>
      <w:r>
        <w:t>имени</w:t>
      </w:r>
      <w:r w:rsidRPr="00F3045D">
        <w:rPr>
          <w:lang w:val="en-US"/>
        </w:rPr>
        <w:t xml:space="preserve"> CLIENT → 403.</w:t>
      </w:r>
    </w:p>
    <w:p w:rsidR="00F3045D" w:rsidRDefault="00F3045D" w:rsidP="00F3045D">
      <w:pPr>
        <w:pStyle w:val="afa"/>
        <w:numPr>
          <w:ilvl w:val="0"/>
          <w:numId w:val="16"/>
        </w:numPr>
        <w:tabs>
          <w:tab w:val="left" w:pos="992"/>
        </w:tabs>
        <w:spacing w:line="360" w:lineRule="auto"/>
        <w:ind w:left="0" w:firstLine="720"/>
        <w:jc w:val="both"/>
      </w:pPr>
      <w:r>
        <w:t>Валидация полей → 400; Swagger/OpenAPI → 200.</w:t>
      </w:r>
    </w:p>
    <w:p w:rsidR="00392F1E" w:rsidRPr="00F3045D" w:rsidRDefault="00392F1E" w:rsidP="00F3045D">
      <w:pPr>
        <w:tabs>
          <w:tab w:val="left" w:pos="992"/>
        </w:tabs>
        <w:jc w:val="both"/>
        <w:rPr>
          <w:lang w:val="en-US"/>
        </w:rPr>
      </w:pPr>
    </w:p>
    <w:p w:rsidR="00392F1E" w:rsidRPr="0053308E" w:rsidRDefault="005E6A4A">
      <w:pPr>
        <w:rPr>
          <w:lang w:val="en-US"/>
        </w:rPr>
      </w:pPr>
      <w:r w:rsidRPr="0053308E">
        <w:rPr>
          <w:lang w:val="en-US"/>
        </w:rPr>
        <w:br w:type="page" w:clear="all"/>
      </w:r>
    </w:p>
    <w:p w:rsidR="00392F1E" w:rsidRDefault="005E6A4A">
      <w:pPr>
        <w:pStyle w:val="aff6"/>
        <w:spacing w:line="360" w:lineRule="auto"/>
        <w:ind w:firstLine="708"/>
      </w:pPr>
      <w:bookmarkStart w:id="55" w:name="_Toc233092433"/>
      <w:r>
        <w:lastRenderedPageBreak/>
        <w:t>4. ТЕСТИРОВАНИЕ И ОБЕСПЕЧЕНИЕ КАЧЕСТВА</w:t>
      </w:r>
      <w:bookmarkEnd w:id="55"/>
    </w:p>
    <w:p w:rsidR="00392F1E" w:rsidRDefault="005E6A4A">
      <w:pPr>
        <w:spacing w:line="360" w:lineRule="auto"/>
        <w:ind w:firstLine="709"/>
        <w:jc w:val="both"/>
      </w:pPr>
      <w:r>
        <w:t>Тестирование проводилось на всех уровнях пирамиды тестирования: модульное (unit), интеграционное (ограниченно), системное (ручное и через Docker) и оценочное нагрузочное (экспертная оценка). Стратегия тестирования согласована с требованием НФТ-05 (покрытие тестами не менее 40 %).</w:t>
      </w:r>
    </w:p>
    <w:p w:rsidR="00355DCC" w:rsidRDefault="00355DCC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56" w:name="_Toc233092434"/>
      <w:r>
        <w:t>4.1. Модульное тестирование</w:t>
      </w:r>
      <w:bookmarkEnd w:id="56"/>
    </w:p>
    <w:p w:rsidR="00392F1E" w:rsidRDefault="00355DCC">
      <w:pPr>
        <w:spacing w:line="360" w:lineRule="auto"/>
        <w:ind w:firstLine="709"/>
        <w:jc w:val="both"/>
      </w:pPr>
      <w:r w:rsidRPr="00355DCC">
        <w:t>Модульные тесты написаны на </w:t>
      </w:r>
      <w:r w:rsidRPr="00355DCC">
        <w:rPr>
          <w:bCs/>
        </w:rPr>
        <w:t>JUnit 5 + Mockito</w:t>
      </w:r>
      <w:r w:rsidRPr="00355DCC">
        <w:t> и охватывают слои </w:t>
      </w:r>
      <w:r w:rsidRPr="00355DCC">
        <w:rPr>
          <w:bCs/>
        </w:rPr>
        <w:t>Mediator</w:t>
      </w:r>
      <w:r w:rsidRPr="00355DCC">
        <w:t> и </w:t>
      </w:r>
      <w:r w:rsidRPr="00355DCC">
        <w:rPr>
          <w:bCs/>
        </w:rPr>
        <w:t>Entity</w:t>
      </w:r>
      <w:r w:rsidRPr="00355DCC">
        <w:t> (бизнес-логика и инварианты). Репозитории и внешние зависимости заменяются моками.</w:t>
      </w:r>
    </w:p>
    <w:p w:rsidR="00392F1E" w:rsidRDefault="005E6A4A" w:rsidP="00355DCC">
      <w:pPr>
        <w:pStyle w:val="aff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355DCC">
        <w:rPr>
          <w:i w:val="0"/>
          <w:iCs w:val="0"/>
          <w:color w:val="000000" w:themeColor="text1"/>
          <w:sz w:val="28"/>
          <w:szCs w:val="28"/>
        </w:rPr>
        <w:t>4.1.1</w:t>
      </w:r>
      <w:r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355DCC" w:rsidRPr="00355DCC">
        <w:rPr>
          <w:i w:val="0"/>
          <w:iCs w:val="0"/>
          <w:color w:val="000000" w:themeColor="text1"/>
          <w:sz w:val="28"/>
          <w:szCs w:val="28"/>
        </w:rPr>
        <w:t>Состав модульных тестов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6124"/>
      </w:tblGrid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Тестовый класс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Что проверяет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AuthServiceImplTest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Регистрация/вход, BCrypt, выдача JWT, отказ при неверных данных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VehicleServiceImplTest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Карточка с рейтингом, дубликат VIN, 404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OrderServiceImplTest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Покупка (резерв), недоступное авто, рассрочка, калькулятор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TestDriveServiceImplTest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Успешная запись PENDING, занятый слот → 422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PaymentServiceImplTest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Создание платежа, подтверждение (успех/отказ/некорректная карта)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NotificationServiceImplTest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Рассылка менеджерам, счётчик непрочитанных, RBAC markRead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FavoriteServiceImplTest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Исключение проданных, идемпотентное добавление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ReviewServiceImplTest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Запрет повторного отзыва, RBAC при удалении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UserServiceImplTest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Смена роли, блокировка, обновление профиля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lastRenderedPageBreak/>
              <w:t>JwtServiceTest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Генерация/валидация JWT, извлечение subject/ролей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OrderTest (entity)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Конечный автомат статусов заказа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VehicleTest (entity)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reserve()/markSold()/returnToStock()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InstallmentPlanTest (entity)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Аннуитетный расчёт и переплата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PaymentTest (entity)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succeed()/fail(), маскирование карты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UserTest (entity)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Признаки ролей, повышение лояльности</w:t>
            </w:r>
          </w:p>
        </w:tc>
      </w:tr>
    </w:tbl>
    <w:p w:rsidR="00355DCC" w:rsidRPr="00355DCC" w:rsidRDefault="00355DCC" w:rsidP="00355DCC">
      <w:pPr>
        <w:spacing w:line="360" w:lineRule="auto"/>
        <w:ind w:firstLine="709"/>
        <w:jc w:val="both"/>
      </w:pPr>
      <w:r w:rsidRPr="00355DCC">
        <w:rPr>
          <w:bCs/>
        </w:rPr>
        <w:t>Итого: 15 тестовых классов, 53 теста.</w:t>
      </w:r>
      <w:r>
        <w:t> Все тесты проходят успешно</w:t>
      </w:r>
      <w:r w:rsidRPr="00355DCC">
        <w:t>.</w:t>
      </w:r>
    </w:p>
    <w:p w:rsidR="00392F1E" w:rsidRDefault="00355DCC" w:rsidP="00355DCC">
      <w:pPr>
        <w:spacing w:line="360" w:lineRule="auto"/>
        <w:ind w:firstLine="709"/>
        <w:jc w:val="both"/>
      </w:pPr>
      <w:r w:rsidRPr="00355DCC">
        <w:t>Покрытие кода измерено </w:t>
      </w:r>
      <w:r w:rsidRPr="00355DCC">
        <w:rPr>
          <w:bCs/>
        </w:rPr>
        <w:t>JaCoCo</w:t>
      </w:r>
      <w:r w:rsidRPr="00355DCC">
        <w:t>:</w:t>
      </w:r>
    </w:p>
    <w:p w:rsidR="00392F1E" w:rsidRDefault="00355DCC" w:rsidP="00355DCC">
      <w:pPr>
        <w:spacing w:line="360" w:lineRule="auto"/>
        <w:jc w:val="both"/>
      </w:pPr>
      <w:r w:rsidRPr="00355DCC">
        <w:drawing>
          <wp:inline distT="0" distB="0" distL="0" distR="0" wp14:anchorId="6461F6B6" wp14:editId="1D428D65">
            <wp:extent cx="6120130" cy="2780030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DCC" w:rsidRDefault="00355DCC" w:rsidP="00355DCC">
      <w:pPr>
        <w:spacing w:line="360" w:lineRule="auto"/>
        <w:ind w:firstLine="709"/>
        <w:jc w:val="center"/>
      </w:pPr>
      <w:r>
        <w:t xml:space="preserve">Рисунок 4.1.1. Измерение покрытия кода тестами через </w:t>
      </w:r>
      <w:r w:rsidRPr="00355DCC">
        <w:rPr>
          <w:bCs/>
        </w:rPr>
        <w:t>JaCoCo</w:t>
      </w:r>
    </w:p>
    <w:p w:rsidR="00355DCC" w:rsidRDefault="00355DCC" w:rsidP="00355DCC">
      <w:pPr>
        <w:spacing w:line="360" w:lineRule="auto"/>
        <w:jc w:val="both"/>
      </w:pPr>
    </w:p>
    <w:p w:rsidR="00392F1E" w:rsidRDefault="005E6A4A">
      <w:pPr>
        <w:pStyle w:val="aff7"/>
        <w:spacing w:line="360" w:lineRule="auto"/>
      </w:pPr>
      <w:bookmarkStart w:id="57" w:name="_Toc233092435"/>
      <w:r>
        <w:t>4.2. Интеграционное тестирование</w:t>
      </w:r>
      <w:bookmarkEnd w:id="57"/>
    </w:p>
    <w:p w:rsidR="00355DCC" w:rsidRDefault="00355DCC" w:rsidP="00355DCC">
      <w:pPr>
        <w:pStyle w:val="afa"/>
        <w:tabs>
          <w:tab w:val="left" w:pos="992"/>
        </w:tabs>
        <w:spacing w:line="360" w:lineRule="auto"/>
        <w:ind w:left="0" w:firstLine="709"/>
        <w:jc w:val="both"/>
      </w:pPr>
      <w:r>
        <w:t>Интеграционное тестирование выполнено вручную при развёрнутом стеке Docker Compose (PostgreSQL + backend на порту 8081):</w:t>
      </w:r>
    </w:p>
    <w:p w:rsidR="00355DCC" w:rsidRPr="00355DCC" w:rsidRDefault="00355DCC" w:rsidP="00355DCC">
      <w:pPr>
        <w:pStyle w:val="afa"/>
        <w:numPr>
          <w:ilvl w:val="0"/>
          <w:numId w:val="17"/>
        </w:numPr>
        <w:tabs>
          <w:tab w:val="left" w:pos="992"/>
        </w:tabs>
        <w:spacing w:line="360" w:lineRule="auto"/>
        <w:ind w:left="0" w:firstLine="709"/>
        <w:jc w:val="both"/>
        <w:rPr>
          <w:lang w:val="en-US"/>
        </w:rPr>
      </w:pPr>
      <w:r>
        <w:t>Запуск</w:t>
      </w:r>
      <w:r w:rsidRPr="00355DCC">
        <w:rPr>
          <w:lang w:val="en-US"/>
        </w:rPr>
        <w:t>: cd application &amp;&amp; docker compose up --build.</w:t>
      </w:r>
    </w:p>
    <w:p w:rsidR="00355DCC" w:rsidRPr="00355DCC" w:rsidRDefault="00355DCC" w:rsidP="00355DCC">
      <w:pPr>
        <w:pStyle w:val="afa"/>
        <w:numPr>
          <w:ilvl w:val="0"/>
          <w:numId w:val="17"/>
        </w:numPr>
        <w:tabs>
          <w:tab w:val="left" w:pos="992"/>
        </w:tabs>
        <w:spacing w:line="360" w:lineRule="auto"/>
        <w:ind w:left="0" w:firstLine="709"/>
        <w:jc w:val="both"/>
        <w:rPr>
          <w:lang w:val="en-US"/>
        </w:rPr>
      </w:pPr>
      <w:r>
        <w:t>Проверка</w:t>
      </w:r>
      <w:r w:rsidRPr="00355DCC">
        <w:rPr>
          <w:lang w:val="en-US"/>
        </w:rPr>
        <w:t xml:space="preserve"> health: Swagger UI </w:t>
      </w:r>
      <w:r>
        <w:t>открывается</w:t>
      </w:r>
      <w:r w:rsidRPr="00355DCC">
        <w:rPr>
          <w:lang w:val="en-US"/>
        </w:rPr>
        <w:t>, seed-</w:t>
      </w:r>
      <w:r>
        <w:t>данные</w:t>
      </w:r>
      <w:r w:rsidRPr="00355DCC">
        <w:rPr>
          <w:lang w:val="en-US"/>
        </w:rPr>
        <w:t xml:space="preserve"> </w:t>
      </w:r>
      <w:r>
        <w:t>загружены</w:t>
      </w:r>
      <w:r w:rsidRPr="00355DCC">
        <w:rPr>
          <w:lang w:val="en-US"/>
        </w:rPr>
        <w:t xml:space="preserve"> (DataInitializer).</w:t>
      </w:r>
    </w:p>
    <w:p w:rsidR="00355DCC" w:rsidRDefault="00355DCC" w:rsidP="00355DCC">
      <w:pPr>
        <w:pStyle w:val="afa"/>
        <w:numPr>
          <w:ilvl w:val="0"/>
          <w:numId w:val="17"/>
        </w:numPr>
        <w:tabs>
          <w:tab w:val="left" w:pos="992"/>
        </w:tabs>
        <w:spacing w:line="360" w:lineRule="auto"/>
        <w:ind w:left="0" w:firstLine="709"/>
        <w:jc w:val="both"/>
      </w:pPr>
      <w:r>
        <w:lastRenderedPageBreak/>
        <w:t>Сценарии через Swagger UI: цепочка «регистрация → вход → покупка → оплата → завершение».</w:t>
      </w:r>
    </w:p>
    <w:p w:rsidR="00355DCC" w:rsidRDefault="00355DCC" w:rsidP="00355DCC">
      <w:pPr>
        <w:pStyle w:val="afa"/>
        <w:numPr>
          <w:ilvl w:val="0"/>
          <w:numId w:val="17"/>
        </w:numPr>
        <w:tabs>
          <w:tab w:val="left" w:pos="992"/>
        </w:tabs>
        <w:spacing w:line="360" w:lineRule="auto"/>
        <w:ind w:left="0" w:firstLine="709"/>
        <w:jc w:val="both"/>
      </w:pPr>
      <w:r>
        <w:t>Сценарии через Android-клиент (эмулятор API 26+, BASE_URL = http://10.0.2.2:8081/): полный пользовательский путь клиента и менеджера.</w:t>
      </w:r>
    </w:p>
    <w:p w:rsidR="00355DCC" w:rsidRDefault="00355DCC" w:rsidP="00355DCC">
      <w:pPr>
        <w:pStyle w:val="afa"/>
        <w:tabs>
          <w:tab w:val="left" w:pos="992"/>
        </w:tabs>
        <w:spacing w:line="360" w:lineRule="auto"/>
        <w:ind w:left="0" w:firstLine="709"/>
        <w:jc w:val="both"/>
      </w:pPr>
      <w:r>
        <w:t>Автоматизированные интеграционные тесты (MockMvc, Testcontainers) запланированы как перспективное развитие.</w:t>
      </w:r>
    </w:p>
    <w:p w:rsidR="00392F1E" w:rsidRDefault="00392F1E" w:rsidP="00355DCC">
      <w:pPr>
        <w:tabs>
          <w:tab w:val="left" w:pos="992"/>
        </w:tabs>
        <w:spacing w:line="360" w:lineRule="auto"/>
        <w:jc w:val="both"/>
      </w:pPr>
    </w:p>
    <w:p w:rsidR="00392F1E" w:rsidRDefault="005E6A4A">
      <w:pPr>
        <w:pStyle w:val="aff7"/>
        <w:spacing w:line="360" w:lineRule="auto"/>
      </w:pPr>
      <w:bookmarkStart w:id="58" w:name="_Toc233092436"/>
      <w:r>
        <w:t>4.3. Системное тестирование</w:t>
      </w:r>
      <w:bookmarkEnd w:id="58"/>
    </w:p>
    <w:p w:rsidR="00392F1E" w:rsidRDefault="005E6A4A">
      <w:pPr>
        <w:spacing w:line="360" w:lineRule="auto"/>
        <w:ind w:firstLine="708"/>
        <w:jc w:val="both"/>
      </w:pPr>
      <w:r>
        <w:t>Системное (end-to</w:t>
      </w:r>
      <w:r w:rsidR="00355DCC">
        <w:t>-end) тестирование:</w:t>
      </w:r>
    </w:p>
    <w:p w:rsidR="00392F1E" w:rsidRDefault="005E6A4A" w:rsidP="00355DCC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355DCC">
        <w:rPr>
          <w:i w:val="0"/>
          <w:iCs w:val="0"/>
          <w:color w:val="000000" w:themeColor="text1"/>
          <w:sz w:val="28"/>
          <w:szCs w:val="28"/>
        </w:rPr>
        <w:t>4.3.1</w:t>
      </w:r>
      <w:r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355DCC" w:rsidRPr="00355DCC">
        <w:rPr>
          <w:i w:val="0"/>
          <w:iCs w:val="0"/>
          <w:color w:val="000000" w:themeColor="text1"/>
          <w:sz w:val="28"/>
          <w:szCs w:val="28"/>
        </w:rPr>
        <w:t>Сценарии системного тестирования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796"/>
        <w:gridCol w:w="1478"/>
        <w:gridCol w:w="3374"/>
        <w:gridCol w:w="1182"/>
      </w:tblGrid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Сценарий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Клиент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Статус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Вход клиента (JWT)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Каталог, нижняя навигация CLIENT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Фильтр каталога (марка, кузов)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Отфильтрованный список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Покупка + резерв авто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 +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Заказ PENDING, авто RESERVED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Оплата (успех)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Payment SUCCEEDED, Order PAID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Оплата (отказ, тест-карта)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Payment FAILED, заказ остаётся активным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Тест-драйв, занятый слот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 +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HTTP 422, сообщение об ошибке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Отзыв на авто (1 раз)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Отзыв сохранён; повтор → 422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RBAC: CRUD каталога от CLIENT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Swagger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HTTP 403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lastRenderedPageBreak/>
              <w:t>ST-09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Менеджер: подтверждение заявки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Статус CONFIRMED, уведомление клиенту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ST-10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Офлайн-режим каталога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Android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Кэш Room, пометка «офлайн»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rFonts w:ascii="Segoe UI Symbol" w:hAnsi="Segoe UI Symbol" w:cs="Segoe UI Symbol"/>
                <w:color w:val="000000" w:themeColor="text1"/>
                <w:szCs w:val="28"/>
              </w:rPr>
              <w:t>✓</w:t>
            </w:r>
          </w:p>
        </w:tc>
      </w:tr>
    </w:tbl>
    <w:p w:rsidR="00392F1E" w:rsidRDefault="003A02A8" w:rsidP="00355DCC">
      <w:pPr>
        <w:spacing w:line="360" w:lineRule="auto"/>
        <w:ind w:firstLine="709"/>
        <w:jc w:val="both"/>
      </w:pPr>
      <w:r w:rsidRPr="003A02A8">
        <w:t>Проверено, что Android-клиент и серверная часть согласованно отражают состояние системы: после успешной оплаты заказ переходит в статус PAID, проданный автомобиль исчезает из каталога, а уведомления приходят и клиенту, и менеджерам. Один и тот же REST API обслуживает все экраны приложения без рассинхронизации данных.</w:t>
      </w:r>
    </w:p>
    <w:p w:rsidR="00355DCC" w:rsidRDefault="00355DCC" w:rsidP="00355DCC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59" w:name="_Toc233092437"/>
      <w:r>
        <w:t>4.4. Нагрузочное тестирование</w:t>
      </w:r>
      <w:bookmarkEnd w:id="59"/>
    </w:p>
    <w:p w:rsidR="00355DCC" w:rsidRDefault="00355DCC">
      <w:pPr>
        <w:spacing w:line="360" w:lineRule="auto"/>
        <w:ind w:firstLine="709"/>
        <w:jc w:val="both"/>
      </w:pPr>
      <w:r w:rsidRPr="00355DCC">
        <w:t xml:space="preserve">Полноценное нагрузочное тестирование (JMeter, k6) в рамках учебного проекта не проводилось. </w:t>
      </w:r>
    </w:p>
    <w:p w:rsidR="00392F1E" w:rsidRDefault="00355DCC">
      <w:pPr>
        <w:spacing w:line="360" w:lineRule="auto"/>
        <w:ind w:firstLine="709"/>
        <w:jc w:val="both"/>
      </w:pPr>
      <w:r w:rsidRPr="00355DCC">
        <w:t>Экспертная оценка: при текущем объёме данных (десятки автомобилей, единицы одновременных пользователей) узким местом при масштабировании станут </w:t>
      </w:r>
      <w:r w:rsidRPr="00355DCC">
        <w:rPr>
          <w:bCs/>
        </w:rPr>
        <w:t>запросы к PostgreSQL</w:t>
      </w:r>
      <w:r w:rsidRPr="00355DCC">
        <w:t> (фильтрация каталога, JOIN по отзывам). Заложенные меры (индексы, пагинация, DTO) обеспечивают запас для демонстрационной нагрузки. Для промышленной эксплуатации рекомендуется connection pool tuning, read-replica и кэширование справочников.</w:t>
      </w:r>
    </w:p>
    <w:p w:rsidR="00355DCC" w:rsidRDefault="00355DCC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60" w:name="_Toc233092438"/>
      <w:r>
        <w:t>4.5. Результаты тестирования</w:t>
      </w:r>
      <w:bookmarkEnd w:id="60"/>
    </w:p>
    <w:p w:rsidR="00355DCC" w:rsidRDefault="00355DCC" w:rsidP="00355DCC">
      <w:pPr>
        <w:spacing w:line="360" w:lineRule="auto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Результаты тестирования сведены в таблицу 4.5.1.</w:t>
      </w:r>
    </w:p>
    <w:p w:rsidR="00392F1E" w:rsidRDefault="005E6A4A" w:rsidP="00355DCC">
      <w:pPr>
        <w:spacing w:line="360" w:lineRule="auto"/>
        <w:ind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Таблица</w:t>
      </w:r>
      <w:r w:rsidR="003A02A8">
        <w:rPr>
          <w:color w:val="000000" w:themeColor="text1"/>
          <w:szCs w:val="28"/>
        </w:rPr>
        <w:t xml:space="preserve"> 4.5.1</w:t>
      </w:r>
      <w:r>
        <w:rPr>
          <w:color w:val="000000" w:themeColor="text1"/>
          <w:szCs w:val="28"/>
        </w:rPr>
        <w:t xml:space="preserve">. Сводная таблица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3630"/>
        <w:gridCol w:w="2654"/>
      </w:tblGrid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Вид тестирования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Объём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355DCC">
              <w:rPr>
                <w:b/>
                <w:bCs/>
                <w:color w:val="000000" w:themeColor="text1"/>
                <w:szCs w:val="28"/>
              </w:rPr>
              <w:t>Результат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Модульное (JUnit 5 + Mockito)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15 классов, 53 теста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Все пройдены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Покрытие JaCoCo (строки)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46,5 %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897BA5" w:rsidP="00355DCC">
            <w:pPr>
              <w:spacing w:after="168"/>
              <w:rPr>
                <w:rFonts w:asciiTheme="minorHAnsi" w:hAnsiTheme="minorHAnsi"/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&gt; 40 % (требование МУ)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lastRenderedPageBreak/>
              <w:t>Интеграционное (ручное)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10+ сценариев через Swagger + Docker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Пройдено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Системное (Android + backend)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10 сценариев ST-01…ST-10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Пройдено</w:t>
            </w:r>
          </w:p>
        </w:tc>
      </w:tr>
      <w:tr w:rsidR="00355DCC" w:rsidRPr="00355DCC" w:rsidTr="00355D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Статический анализ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Checkstyle: 120 классов, 0 critical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55DCC" w:rsidRPr="00355DCC" w:rsidRDefault="00355DCC" w:rsidP="00355DCC">
            <w:pPr>
              <w:spacing w:after="168"/>
              <w:rPr>
                <w:color w:val="000000" w:themeColor="text1"/>
                <w:szCs w:val="28"/>
              </w:rPr>
            </w:pPr>
            <w:r w:rsidRPr="00355DCC">
              <w:rPr>
                <w:color w:val="000000" w:themeColor="text1"/>
                <w:szCs w:val="28"/>
              </w:rPr>
              <w:t>Пройдено</w:t>
            </w:r>
          </w:p>
        </w:tc>
      </w:tr>
    </w:tbl>
    <w:p w:rsidR="00392F1E" w:rsidRDefault="003A02A8" w:rsidP="00355DCC">
      <w:pPr>
        <w:spacing w:line="360" w:lineRule="auto"/>
        <w:ind w:firstLine="709"/>
        <w:jc w:val="both"/>
      </w:pPr>
      <w:r w:rsidRPr="003A02A8">
        <w:t>Тестирование подтвердило работоспособность всех функциональных требований. Критические сценарии — аутентификация и ролевой доступ, покупка с резервированием, оплата (успех и отказ), запись на тест-драйв с проверкой слота — покрыты модульными и системными тестами.</w:t>
      </w:r>
    </w:p>
    <w:p w:rsidR="00355DCC" w:rsidRDefault="00355DCC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392F1E" w:rsidRDefault="005E6A4A">
      <w:pPr>
        <w:pStyle w:val="aff6"/>
        <w:spacing w:line="360" w:lineRule="auto"/>
      </w:pPr>
      <w:bookmarkStart w:id="61" w:name="_Toc233092439"/>
      <w:r>
        <w:lastRenderedPageBreak/>
        <w:t>5. РАЗВЁРТЫВАНИЕ И ЭКСПЛУАТАЦИЯ</w:t>
      </w:r>
      <w:bookmarkEnd w:id="61"/>
    </w:p>
    <w:p w:rsidR="00392F1E" w:rsidRDefault="005E6A4A">
      <w:pPr>
        <w:pStyle w:val="aff7"/>
        <w:spacing w:line="360" w:lineRule="auto"/>
      </w:pPr>
      <w:bookmarkStart w:id="62" w:name="_Toc233092440"/>
      <w:r>
        <w:t>5.1. Контейнеризация (Docker)</w:t>
      </w:r>
      <w:bookmarkEnd w:id="62"/>
    </w:p>
    <w:p w:rsidR="00392F1E" w:rsidRDefault="00897BA5">
      <w:pPr>
        <w:tabs>
          <w:tab w:val="left" w:pos="992"/>
        </w:tabs>
        <w:spacing w:line="360" w:lineRule="auto"/>
        <w:ind w:firstLine="709"/>
      </w:pPr>
      <w:r w:rsidRPr="00897BA5">
        <w:t>Серверная часть разворачивается двумя контейнерами:</w:t>
      </w:r>
    </w:p>
    <w:p w:rsidR="00897BA5" w:rsidRDefault="00897BA5">
      <w:pPr>
        <w:tabs>
          <w:tab w:val="left" w:pos="992"/>
        </w:tabs>
        <w:spacing w:line="360" w:lineRule="auto"/>
        <w:ind w:firstLine="709"/>
      </w:pPr>
      <w:r>
        <w:t>Таблица 5.1.1. Контейнеризация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369"/>
        <w:gridCol w:w="1584"/>
        <w:gridCol w:w="3872"/>
      </w:tblGrid>
      <w:tr w:rsidR="00897BA5" w:rsidRPr="00897BA5" w:rsidTr="0062562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97BA5" w:rsidRDefault="00897BA5" w:rsidP="00897BA5">
            <w:pPr>
              <w:spacing w:line="360" w:lineRule="auto"/>
              <w:jc w:val="both"/>
              <w:rPr>
                <w:b/>
              </w:rPr>
            </w:pPr>
            <w:r w:rsidRPr="00897BA5">
              <w:rPr>
                <w:b/>
              </w:rPr>
              <w:t>Сервис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97BA5" w:rsidRDefault="00897BA5" w:rsidP="00897BA5">
            <w:pPr>
              <w:spacing w:line="360" w:lineRule="auto"/>
              <w:jc w:val="both"/>
              <w:rPr>
                <w:b/>
              </w:rPr>
            </w:pPr>
            <w:r w:rsidRPr="00897BA5">
              <w:rPr>
                <w:b/>
              </w:rPr>
              <w:t>Образ / сборка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97BA5" w:rsidRDefault="00897BA5" w:rsidP="00897BA5">
            <w:pPr>
              <w:spacing w:line="360" w:lineRule="auto"/>
              <w:jc w:val="both"/>
              <w:rPr>
                <w:b/>
              </w:rPr>
            </w:pPr>
            <w:r w:rsidRPr="00897BA5">
              <w:rPr>
                <w:b/>
              </w:rPr>
              <w:t>Порт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97BA5" w:rsidRDefault="00897BA5" w:rsidP="00897BA5">
            <w:pPr>
              <w:spacing w:line="360" w:lineRule="auto"/>
              <w:jc w:val="both"/>
              <w:rPr>
                <w:b/>
              </w:rPr>
            </w:pPr>
            <w:r w:rsidRPr="00897BA5">
              <w:rPr>
                <w:b/>
              </w:rPr>
              <w:t>Назначение</w:t>
            </w:r>
          </w:p>
        </w:tc>
      </w:tr>
      <w:tr w:rsidR="00897BA5" w:rsidRPr="00897BA5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postgres:16-alpine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5432 (host)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СУБД PostgreSQL, том pgdata</w:t>
            </w:r>
          </w:p>
        </w:tc>
      </w:tr>
      <w:tr w:rsidR="00897BA5" w:rsidRPr="00897BA5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backend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build: ./backend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Pr="0088262A" w:rsidRDefault="00897BA5" w:rsidP="00897BA5">
            <w:pPr>
              <w:spacing w:line="360" w:lineRule="auto"/>
              <w:jc w:val="both"/>
            </w:pPr>
            <w:r w:rsidRPr="0088262A">
              <w:t>8081 (host)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897BA5" w:rsidRDefault="00897BA5" w:rsidP="00897BA5">
            <w:pPr>
              <w:spacing w:line="360" w:lineRule="auto"/>
              <w:jc w:val="both"/>
            </w:pPr>
            <w:r w:rsidRPr="0088262A">
              <w:t>Spring Boot REST API</w:t>
            </w:r>
          </w:p>
        </w:tc>
      </w:tr>
    </w:tbl>
    <w:p w:rsidR="00897BA5" w:rsidRPr="00897BA5" w:rsidRDefault="00897BA5" w:rsidP="00897BA5">
      <w:pPr>
        <w:tabs>
          <w:tab w:val="left" w:pos="992"/>
        </w:tabs>
        <w:spacing w:line="360" w:lineRule="auto"/>
        <w:ind w:firstLine="709"/>
        <w:jc w:val="both"/>
        <w:rPr>
          <w:lang w:val="en-US"/>
        </w:rPr>
      </w:pPr>
      <w:r w:rsidRPr="00897BA5">
        <w:t xml:space="preserve">Файл application/docker-compose.yml задаёт переменные окружения (JWT_SECRET, JWT_EXPIRATION_MS, параметры PostgreSQL) и healthcheck для БД. </w:t>
      </w:r>
      <w:r w:rsidRPr="00897BA5">
        <w:rPr>
          <w:lang w:val="en-US"/>
        </w:rPr>
        <w:t xml:space="preserve">Backend </w:t>
      </w:r>
      <w:r w:rsidRPr="00897BA5">
        <w:t>стартует</w:t>
      </w:r>
      <w:r w:rsidRPr="00897BA5">
        <w:rPr>
          <w:lang w:val="en-US"/>
        </w:rPr>
        <w:t xml:space="preserve"> </w:t>
      </w:r>
      <w:r w:rsidRPr="00897BA5">
        <w:t>после</w:t>
      </w:r>
      <w:r w:rsidRPr="00897BA5">
        <w:rPr>
          <w:lang w:val="en-US"/>
        </w:rPr>
        <w:t xml:space="preserve"> </w:t>
      </w:r>
      <w:r w:rsidRPr="00897BA5">
        <w:t>готовности</w:t>
      </w:r>
      <w:r w:rsidRPr="00897BA5">
        <w:rPr>
          <w:lang w:val="en-US"/>
        </w:rPr>
        <w:t xml:space="preserve"> PostgreSQL (depends_on: condition: service_healthy).</w:t>
      </w:r>
    </w:p>
    <w:p w:rsidR="00897BA5" w:rsidRPr="00897BA5" w:rsidRDefault="00897BA5">
      <w:pPr>
        <w:tabs>
          <w:tab w:val="left" w:pos="992"/>
        </w:tabs>
        <w:spacing w:line="360" w:lineRule="auto"/>
        <w:ind w:firstLine="709"/>
        <w:rPr>
          <w:lang w:val="en-US"/>
        </w:rPr>
      </w:pPr>
    </w:p>
    <w:p w:rsidR="00392F1E" w:rsidRDefault="005E6A4A">
      <w:pPr>
        <w:pStyle w:val="aff7"/>
        <w:spacing w:line="360" w:lineRule="auto"/>
      </w:pPr>
      <w:bookmarkStart w:id="63" w:name="_Toc233092441"/>
      <w:r>
        <w:t>5.2. Инструкция по установке</w:t>
      </w:r>
      <w:bookmarkEnd w:id="63"/>
    </w:p>
    <w:p w:rsidR="00897BA5" w:rsidRPr="00A758EE" w:rsidRDefault="003A02A8" w:rsidP="00897BA5">
      <w:pPr>
        <w:spacing w:line="360" w:lineRule="auto"/>
        <w:ind w:firstLine="709"/>
        <w:jc w:val="both"/>
      </w:pPr>
      <w:r w:rsidRPr="003A02A8">
        <w:rPr>
          <w:bCs/>
        </w:rPr>
        <w:t>Запуск серверной части:</w:t>
      </w:r>
    </w:p>
    <w:p w:rsidR="00897BA5" w:rsidRPr="00897BA5" w:rsidRDefault="00897BA5" w:rsidP="00897BA5">
      <w:pPr>
        <w:spacing w:line="360" w:lineRule="auto"/>
        <w:ind w:firstLine="709"/>
        <w:jc w:val="both"/>
        <w:rPr>
          <w:lang w:val="en-US"/>
        </w:rPr>
      </w:pPr>
      <w:r w:rsidRPr="00897BA5">
        <w:rPr>
          <w:lang w:val="en-US"/>
        </w:rPr>
        <w:t>cd application</w:t>
      </w:r>
    </w:p>
    <w:p w:rsidR="00897BA5" w:rsidRPr="00897BA5" w:rsidRDefault="00897BA5" w:rsidP="00897BA5">
      <w:pPr>
        <w:spacing w:line="360" w:lineRule="auto"/>
        <w:ind w:firstLine="709"/>
        <w:jc w:val="both"/>
        <w:rPr>
          <w:lang w:val="en-US"/>
        </w:rPr>
      </w:pPr>
      <w:r w:rsidRPr="00897BA5">
        <w:rPr>
          <w:lang w:val="en-US"/>
        </w:rPr>
        <w:t>docker compose up --build</w:t>
      </w:r>
    </w:p>
    <w:p w:rsidR="00897BA5" w:rsidRPr="00897BA5" w:rsidRDefault="00897BA5" w:rsidP="00897BA5">
      <w:pPr>
        <w:spacing w:line="360" w:lineRule="auto"/>
        <w:ind w:firstLine="709"/>
        <w:jc w:val="both"/>
      </w:pPr>
      <w:r w:rsidRPr="00897BA5">
        <w:t>После сборки backend доступен на http://localhost:8081/, Swagger UI — http://localhost:8081/swagger-ui.html. При первом запуске DataInitializer наполняет БД демо-данными (пользователи, марки, автомобили).</w:t>
      </w:r>
    </w:p>
    <w:p w:rsidR="00897BA5" w:rsidRPr="00897BA5" w:rsidRDefault="00897BA5" w:rsidP="00897BA5">
      <w:pPr>
        <w:spacing w:line="360" w:lineRule="auto"/>
        <w:ind w:firstLine="709"/>
        <w:jc w:val="both"/>
      </w:pPr>
      <w:r w:rsidRPr="00897BA5">
        <w:rPr>
          <w:bCs/>
        </w:rPr>
        <w:t>Клиент:</w:t>
      </w:r>
    </w:p>
    <w:p w:rsidR="00897BA5" w:rsidRPr="00897BA5" w:rsidRDefault="00897BA5" w:rsidP="00897BA5">
      <w:pPr>
        <w:numPr>
          <w:ilvl w:val="0"/>
          <w:numId w:val="3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lang w:val="en-US"/>
        </w:rPr>
      </w:pPr>
      <w:r w:rsidRPr="00897BA5">
        <w:t>Открыть</w:t>
      </w:r>
      <w:r w:rsidRPr="00897BA5">
        <w:rPr>
          <w:lang w:val="en-US"/>
        </w:rPr>
        <w:t> application/android </w:t>
      </w:r>
      <w:r w:rsidRPr="00897BA5">
        <w:t>в</w:t>
      </w:r>
      <w:r w:rsidRPr="00897BA5">
        <w:rPr>
          <w:lang w:val="en-US"/>
        </w:rPr>
        <w:t xml:space="preserve"> Android Studio.</w:t>
      </w:r>
    </w:p>
    <w:p w:rsidR="00897BA5" w:rsidRPr="00897BA5" w:rsidRDefault="00897BA5" w:rsidP="00897BA5">
      <w:pPr>
        <w:numPr>
          <w:ilvl w:val="0"/>
          <w:numId w:val="3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897BA5">
        <w:t>Убедиться, что BASE_URL в app/build.gradle.kts указывает на сервер:</w:t>
      </w:r>
    </w:p>
    <w:p w:rsidR="00897BA5" w:rsidRPr="00897BA5" w:rsidRDefault="00897BA5" w:rsidP="00897BA5">
      <w:pPr>
        <w:numPr>
          <w:ilvl w:val="1"/>
          <w:numId w:val="31"/>
        </w:numPr>
        <w:tabs>
          <w:tab w:val="num" w:pos="993"/>
        </w:tabs>
        <w:spacing w:line="360" w:lineRule="auto"/>
        <w:ind w:left="0" w:firstLine="1134"/>
        <w:jc w:val="both"/>
      </w:pPr>
      <w:r w:rsidRPr="00897BA5">
        <w:t>эмулятор → http://10.0.2.2:8081/;</w:t>
      </w:r>
    </w:p>
    <w:p w:rsidR="00897BA5" w:rsidRPr="00897BA5" w:rsidRDefault="00897BA5" w:rsidP="00897BA5">
      <w:pPr>
        <w:numPr>
          <w:ilvl w:val="1"/>
          <w:numId w:val="31"/>
        </w:numPr>
        <w:tabs>
          <w:tab w:val="num" w:pos="993"/>
        </w:tabs>
        <w:spacing w:line="360" w:lineRule="auto"/>
        <w:ind w:left="0" w:firstLine="1134"/>
        <w:jc w:val="both"/>
      </w:pPr>
      <w:r w:rsidRPr="00897BA5">
        <w:t>реальное устройство → http://&lt;IP-компьютера&gt;:8081/ (та же Wi-Fi сеть).</w:t>
      </w:r>
    </w:p>
    <w:p w:rsidR="00897BA5" w:rsidRPr="00897BA5" w:rsidRDefault="00897BA5" w:rsidP="00897BA5">
      <w:pPr>
        <w:numPr>
          <w:ilvl w:val="0"/>
          <w:numId w:val="3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897BA5">
        <w:t>Запустить на эмуляторе/устройстве с API 26+ (Android 8.0+).</w:t>
      </w:r>
    </w:p>
    <w:p w:rsidR="00897BA5" w:rsidRPr="00897BA5" w:rsidRDefault="00897BA5" w:rsidP="00897BA5">
      <w:pPr>
        <w:numPr>
          <w:ilvl w:val="0"/>
          <w:numId w:val="3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lang w:val="en-US"/>
        </w:rPr>
      </w:pPr>
      <w:r w:rsidRPr="00897BA5">
        <w:t>Сборка</w:t>
      </w:r>
      <w:r w:rsidRPr="00897BA5">
        <w:rPr>
          <w:lang w:val="en-US"/>
        </w:rPr>
        <w:t xml:space="preserve"> APK: </w:t>
      </w:r>
      <w:r w:rsidRPr="00897BA5">
        <w:rPr>
          <w:bCs/>
          <w:lang w:val="en-US"/>
        </w:rPr>
        <w:t>Build → Build Bundle(s) / APK(s)</w:t>
      </w:r>
      <w:r w:rsidRPr="00897BA5">
        <w:rPr>
          <w:lang w:val="en-US"/>
        </w:rPr>
        <w:t>.</w:t>
      </w:r>
    </w:p>
    <w:p w:rsidR="00897BA5" w:rsidRPr="00897BA5" w:rsidRDefault="00897BA5" w:rsidP="00897BA5">
      <w:pPr>
        <w:spacing w:line="360" w:lineRule="auto"/>
        <w:ind w:firstLine="709"/>
        <w:jc w:val="both"/>
      </w:pPr>
      <w:r w:rsidRPr="00897BA5">
        <w:rPr>
          <w:bCs/>
        </w:rPr>
        <w:t>Остановка и сброс данных:</w:t>
      </w:r>
    </w:p>
    <w:p w:rsidR="00897BA5" w:rsidRPr="00897BA5" w:rsidRDefault="00897BA5" w:rsidP="00897BA5">
      <w:pPr>
        <w:spacing w:line="360" w:lineRule="auto"/>
        <w:ind w:firstLine="709"/>
        <w:jc w:val="both"/>
      </w:pPr>
      <w:r w:rsidRPr="00897BA5">
        <w:lastRenderedPageBreak/>
        <w:t xml:space="preserve">docker compose down        </w:t>
      </w:r>
      <w:r w:rsidRPr="00897BA5">
        <w:rPr>
          <w:i/>
          <w:iCs/>
        </w:rPr>
        <w:t># остановить (данные в томе сохраняются)</w:t>
      </w:r>
    </w:p>
    <w:p w:rsidR="00897BA5" w:rsidRPr="00897BA5" w:rsidRDefault="00897BA5" w:rsidP="00897BA5">
      <w:pPr>
        <w:spacing w:line="360" w:lineRule="auto"/>
        <w:ind w:firstLine="709"/>
        <w:jc w:val="both"/>
      </w:pPr>
      <w:r w:rsidRPr="00897BA5">
        <w:t xml:space="preserve">docker compose down -v     </w:t>
      </w:r>
      <w:r w:rsidRPr="00897BA5">
        <w:rPr>
          <w:i/>
          <w:iCs/>
        </w:rPr>
        <w:t># остановить и сбросить БД</w:t>
      </w:r>
    </w:p>
    <w:p w:rsidR="00392F1E" w:rsidRPr="00897BA5" w:rsidRDefault="00392F1E">
      <w:pPr>
        <w:ind w:firstLine="709"/>
        <w:jc w:val="both"/>
      </w:pPr>
    </w:p>
    <w:p w:rsidR="00392F1E" w:rsidRPr="00897BA5" w:rsidRDefault="00392F1E">
      <w:pPr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64" w:name="_Toc233092442"/>
      <w:r>
        <w:t>5.3. Инструкция по настройке</w:t>
      </w:r>
      <w:bookmarkEnd w:id="64"/>
    </w:p>
    <w:p w:rsidR="00392F1E" w:rsidRDefault="00625621">
      <w:pPr>
        <w:spacing w:line="360" w:lineRule="auto"/>
        <w:ind w:firstLine="709"/>
        <w:jc w:val="both"/>
        <w:rPr>
          <w:lang w:bidi="ru-RU"/>
        </w:rPr>
      </w:pPr>
      <w:r w:rsidRPr="00625621">
        <w:rPr>
          <w:lang w:bidi="ru-RU"/>
        </w:rPr>
        <w:t>Конфигурация серверной части задаётся </w:t>
      </w:r>
      <w:r w:rsidRPr="00625621">
        <w:rPr>
          <w:bCs/>
          <w:lang w:bidi="ru-RU"/>
        </w:rPr>
        <w:t>переменными окружения</w:t>
      </w:r>
      <w:r w:rsidRPr="00625621">
        <w:rPr>
          <w:lang w:bidi="ru-RU"/>
        </w:rPr>
        <w:t xml:space="preserve"> в файле application/docker-compose.yml. </w:t>
      </w:r>
      <w:proofErr w:type="gramStart"/>
      <w:r w:rsidRPr="00625621">
        <w:rPr>
          <w:lang w:bidi="ru-RU"/>
        </w:rPr>
        <w:t>Отдельный .env</w:t>
      </w:r>
      <w:proofErr w:type="gramEnd"/>
      <w:r w:rsidRPr="00625621">
        <w:rPr>
          <w:lang w:bidi="ru-RU"/>
        </w:rPr>
        <w:t> создавать не требуется: значения по умолчанию заданы в compose-файле и пригодны для локального запуска; при необходимости их переопределяют в окружении или в самом файле.</w:t>
      </w:r>
    </w:p>
    <w:p w:rsidR="00625621" w:rsidRDefault="00625621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 xml:space="preserve">Таблица 5.3.1. </w:t>
      </w:r>
      <w:r w:rsidRPr="00625621">
        <w:rPr>
          <w:lang w:bidi="ru-RU"/>
        </w:rPr>
        <w:t>Переменные окружения серверной части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2292"/>
        <w:gridCol w:w="2948"/>
      </w:tblGrid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Переменная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Значение по умолчанию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POSTGRES_DB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Имя базы данных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autoshow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POSTGRES_USER / POSTGRES_PASSWORD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Учётные данные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autoshow / autoshow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JWT_SECRET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Секрет подписи JWT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задан в compose (сменить при эксплуатации)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JWT_EXPIRATION_MS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Срок жизни токена, мс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86400000 (24 часа)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SPRING_PROFILES_ACTIVE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Активный профиль Spring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docker</w:t>
            </w:r>
          </w:p>
        </w:tc>
      </w:tr>
    </w:tbl>
    <w:p w:rsidR="00625621" w:rsidRDefault="00625621">
      <w:pPr>
        <w:spacing w:line="360" w:lineRule="auto"/>
        <w:ind w:firstLine="709"/>
        <w:jc w:val="both"/>
        <w:rPr>
          <w:lang w:bidi="ru-RU"/>
        </w:rPr>
      </w:pPr>
      <w:r w:rsidRPr="00625621">
        <w:rPr>
          <w:lang w:bidi="ru-RU"/>
        </w:rPr>
        <w:t>Клиентская часть настраивается единственным параметром — базовым адресом сервера BASE_URL в app/build.gradle.kts: http://10.0.2.2:8081/ для эмулятора либо http://&lt;IP-ПК&gt;:8081/ для реального устройства в одной сети. Перед реальной эксплуатацией обязательно сменить JWT_SECRET и пароли демонстрационных учётных записей.</w:t>
      </w:r>
    </w:p>
    <w:p w:rsidR="00392F1E" w:rsidRDefault="00392F1E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65" w:name="_Toc233092443"/>
      <w:r>
        <w:lastRenderedPageBreak/>
        <w:t>5.4. Требования к окружению</w:t>
      </w:r>
      <w:bookmarkEnd w:id="65"/>
    </w:p>
    <w:p w:rsidR="00392F1E" w:rsidRDefault="00625621" w:rsidP="00625621">
      <w:pPr>
        <w:spacing w:line="360" w:lineRule="auto"/>
        <w:ind w:firstLine="709"/>
        <w:jc w:val="both"/>
      </w:pPr>
      <w:r>
        <w:t>Ниже в таблице 5.4.1</w:t>
      </w:r>
      <w:r w:rsidR="005E6A4A">
        <w:t xml:space="preserve"> описаны минимальные требования для развертывания проекта:</w:t>
      </w:r>
    </w:p>
    <w:p w:rsidR="00392F1E" w:rsidRDefault="005E6A4A" w:rsidP="00625621">
      <w:pPr>
        <w:pStyle w:val="aff"/>
        <w:spacing w:after="0" w:line="360" w:lineRule="auto"/>
        <w:ind w:firstLine="709"/>
        <w:rPr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625621">
        <w:rPr>
          <w:i w:val="0"/>
          <w:iCs w:val="0"/>
          <w:color w:val="000000" w:themeColor="text1"/>
          <w:sz w:val="28"/>
          <w:szCs w:val="28"/>
        </w:rPr>
        <w:t>5.4.1</w:t>
      </w:r>
      <w:r>
        <w:rPr>
          <w:i w:val="0"/>
          <w:iCs w:val="0"/>
          <w:color w:val="000000" w:themeColor="text1"/>
          <w:sz w:val="28"/>
          <w:szCs w:val="28"/>
        </w:rPr>
        <w:t xml:space="preserve">. Системные требования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3517"/>
        <w:gridCol w:w="3541"/>
      </w:tblGrid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Сервер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Клиент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  <w:lang w:val="en-US"/>
              </w:rPr>
            </w:pPr>
            <w:r w:rsidRPr="00625621">
              <w:rPr>
                <w:color w:val="000000" w:themeColor="text1"/>
                <w:szCs w:val="28"/>
                <w:lang w:val="en-US"/>
              </w:rPr>
              <w:t xml:space="preserve">Windows 10/11, Linux </w:t>
            </w:r>
            <w:r w:rsidRPr="00625621">
              <w:rPr>
                <w:color w:val="000000" w:themeColor="text1"/>
                <w:szCs w:val="28"/>
              </w:rPr>
              <w:t>или</w:t>
            </w:r>
            <w:r w:rsidRPr="00625621">
              <w:rPr>
                <w:color w:val="000000" w:themeColor="text1"/>
                <w:szCs w:val="28"/>
                <w:lang w:val="en-US"/>
              </w:rPr>
              <w:t xml:space="preserve"> macOS </w:t>
            </w:r>
            <w:r w:rsidRPr="00625621">
              <w:rPr>
                <w:color w:val="000000" w:themeColor="text1"/>
                <w:szCs w:val="28"/>
              </w:rPr>
              <w:t>с</w:t>
            </w:r>
            <w:r w:rsidRPr="00625621">
              <w:rPr>
                <w:color w:val="000000" w:themeColor="text1"/>
                <w:szCs w:val="28"/>
                <w:lang w:val="en-US"/>
              </w:rPr>
              <w:t xml:space="preserve"> Docker Desktop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Android 8.0+ (API 26+)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Оперативная память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≥ 2 ГБ (контейнеры PostgreSQL + backend)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устройство/эмулятор API 26+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Программное обеспечение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Docker + Docker Compose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Android Studio (AGP 8.2.2), JDK 17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Сеть / порты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8081 (backend), 5432 (PostgreSQL)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доступ к backend (10.0.2.2 или IP ПК)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Диск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≥ 1 ГБ свободного места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—</w:t>
            </w:r>
          </w:p>
        </w:tc>
      </w:tr>
    </w:tbl>
    <w:p w:rsidR="00392F1E" w:rsidRDefault="00625621" w:rsidP="00625621">
      <w:pPr>
        <w:spacing w:line="360" w:lineRule="auto"/>
        <w:ind w:firstLine="709"/>
        <w:jc w:val="both"/>
      </w:pPr>
      <w:r w:rsidRPr="00625621">
        <w:t>При первом запуске сервера компонент DataInitializer наполняет базу демонстрационными данными, включая учётные записи трёх ролей.</w:t>
      </w:r>
    </w:p>
    <w:p w:rsidR="00392F1E" w:rsidRPr="00625621" w:rsidRDefault="005E6A4A" w:rsidP="00625621">
      <w:pPr>
        <w:spacing w:line="360" w:lineRule="auto"/>
      </w:pPr>
      <w:r>
        <w:tab/>
      </w:r>
      <w:r w:rsidR="00625621">
        <w:t>Таблица 5.4.2</w:t>
      </w:r>
      <w:r w:rsidR="00625621" w:rsidRPr="00625621">
        <w:t>. Демонстрационные учётные записи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521"/>
        <w:gridCol w:w="1973"/>
      </w:tblGrid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Роль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Логин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Пароль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hyperlink r:id="rId24" w:history="1">
              <w:r w:rsidRPr="00625621">
                <w:rPr>
                  <w:rStyle w:val="afb"/>
                  <w:color w:val="000000" w:themeColor="text1"/>
                  <w:szCs w:val="28"/>
                </w:rPr>
                <w:t>dondaevabu126@gmail.com</w:t>
              </w:r>
            </w:hyperlink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Admin@123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hyperlink r:id="rId25" w:history="1">
              <w:r w:rsidRPr="00625621">
                <w:rPr>
                  <w:rStyle w:val="afb"/>
                  <w:color w:val="000000" w:themeColor="text1"/>
                  <w:szCs w:val="28"/>
                </w:rPr>
                <w:t>manager1@autoshow.ru</w:t>
              </w:r>
            </w:hyperlink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Manager@123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Клиент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hyperlink r:id="rId26" w:history="1">
              <w:r w:rsidRPr="00625621">
                <w:rPr>
                  <w:rStyle w:val="afb"/>
                  <w:color w:val="000000" w:themeColor="text1"/>
                  <w:szCs w:val="28"/>
                </w:rPr>
                <w:t>client1@example.com</w:t>
              </w:r>
            </w:hyperlink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Client@123</w:t>
            </w:r>
          </w:p>
        </w:tc>
      </w:tr>
    </w:tbl>
    <w:p w:rsidR="00392F1E" w:rsidRDefault="00392F1E">
      <w:pPr>
        <w:spacing w:line="360" w:lineRule="auto"/>
      </w:pPr>
    </w:p>
    <w:p w:rsidR="00625621" w:rsidRDefault="00625621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392F1E" w:rsidRDefault="005E6A4A">
      <w:pPr>
        <w:pStyle w:val="aff6"/>
        <w:spacing w:line="360" w:lineRule="auto"/>
      </w:pPr>
      <w:bookmarkStart w:id="66" w:name="_Toc233092444"/>
      <w:r>
        <w:lastRenderedPageBreak/>
        <w:t>6. УПРАВЛЕНИЕ ПРОЕКТОМ</w:t>
      </w:r>
      <w:bookmarkEnd w:id="66"/>
    </w:p>
    <w:p w:rsidR="00392F1E" w:rsidRDefault="005E6A4A">
      <w:pPr>
        <w:pStyle w:val="aff7"/>
        <w:spacing w:line="360" w:lineRule="auto"/>
      </w:pPr>
      <w:bookmarkStart w:id="67" w:name="_Toc233092445"/>
      <w:r>
        <w:t>6.1. WBS (иерархическая структура работ)</w:t>
      </w:r>
      <w:bookmarkEnd w:id="67"/>
    </w:p>
    <w:p w:rsidR="00625621" w:rsidRDefault="00625621" w:rsidP="00625621">
      <w:pPr>
        <w:spacing w:line="360" w:lineRule="auto"/>
        <w:ind w:firstLine="709"/>
      </w:pPr>
      <w:r w:rsidRPr="00625621">
        <w:t>Проект декомпозирован на 8 пакетов работ (уровень 1) с детализацией до уровня 3: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>1. ИС «Автосалон»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├── 1.1 Инициация и анализ     </w:t>
      </w:r>
      <w:proofErr w:type="gramStart"/>
      <w:r w:rsidRPr="00625621">
        <w:t xml:space="preserve">   (</w:t>
      </w:r>
      <w:proofErr w:type="gramEnd"/>
      <w:r w:rsidRPr="00625621">
        <w:t>паспорт, IDEF0, SWOT, ROI)</w:t>
      </w:r>
    </w:p>
    <w:p w:rsidR="00625621" w:rsidRPr="00625621" w:rsidRDefault="00625621" w:rsidP="00625621">
      <w:pPr>
        <w:spacing w:line="360" w:lineRule="auto"/>
        <w:ind w:firstLine="709"/>
        <w:rPr>
          <w:lang w:val="en-US"/>
        </w:rPr>
      </w:pPr>
      <w:r w:rsidRPr="00625621">
        <w:rPr>
          <w:lang w:val="en-US"/>
        </w:rPr>
        <w:t xml:space="preserve">├── 1.2 </w:t>
      </w:r>
      <w:r w:rsidRPr="00625621">
        <w:t>Требования</w:t>
      </w:r>
      <w:r w:rsidRPr="00625621">
        <w:rPr>
          <w:lang w:val="en-US"/>
        </w:rPr>
        <w:t xml:space="preserve">             </w:t>
      </w:r>
      <w:proofErr w:type="gramStart"/>
      <w:r w:rsidRPr="00625621">
        <w:rPr>
          <w:lang w:val="en-US"/>
        </w:rPr>
        <w:t xml:space="preserve">   (</w:t>
      </w:r>
      <w:proofErr w:type="gramEnd"/>
      <w:r w:rsidRPr="00625621">
        <w:rPr>
          <w:lang w:val="en-US"/>
        </w:rPr>
        <w:t xml:space="preserve">Use Case, Domain Model, </w:t>
      </w:r>
      <w:r w:rsidRPr="00625621">
        <w:t>трассировка</w:t>
      </w:r>
      <w:r w:rsidRPr="00625621">
        <w:rPr>
          <w:lang w:val="en-US"/>
        </w:rPr>
        <w:t>)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├── 1.3 Архитектура            </w:t>
      </w:r>
      <w:proofErr w:type="gramStart"/>
      <w:r w:rsidRPr="00625621">
        <w:t xml:space="preserve">   (</w:t>
      </w:r>
      <w:proofErr w:type="gramEnd"/>
      <w:r w:rsidRPr="00625621">
        <w:t>PCMEF, диаграмма пакетов, ADR)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├── 1.4 База данных            </w:t>
      </w:r>
      <w:proofErr w:type="gramStart"/>
      <w:r w:rsidRPr="00625621">
        <w:t xml:space="preserve">   (</w:t>
      </w:r>
      <w:proofErr w:type="gramEnd"/>
      <w:r w:rsidRPr="00625621">
        <w:t>ER, DDL 3НФ, ORM, seed-данные)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├── 1.5 Детальное </w:t>
      </w:r>
      <w:proofErr w:type="gramStart"/>
      <w:r w:rsidRPr="00625621">
        <w:t>проектирование  (</w:t>
      </w:r>
      <w:proofErr w:type="gramEnd"/>
      <w:r w:rsidRPr="00625621">
        <w:t>sequence, классы, методы)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├── 1.6 Реализация             </w:t>
      </w:r>
      <w:proofErr w:type="gramStart"/>
      <w:r w:rsidRPr="00625621">
        <w:t xml:space="preserve">   (</w:t>
      </w:r>
      <w:proofErr w:type="gramEnd"/>
      <w:r w:rsidRPr="00625621">
        <w:t>сервер + Android-клиент + оплата)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├── 1.7 Качество               </w:t>
      </w:r>
      <w:proofErr w:type="gramStart"/>
      <w:r w:rsidRPr="00625621">
        <w:t xml:space="preserve">   (</w:t>
      </w:r>
      <w:proofErr w:type="gramEnd"/>
      <w:r w:rsidRPr="00625621">
        <w:t>тесты, JaCoCo, Checkstyle, рефакторинг)</w:t>
      </w:r>
    </w:p>
    <w:p w:rsidR="00625621" w:rsidRPr="00625621" w:rsidRDefault="00625621" w:rsidP="00625621">
      <w:pPr>
        <w:spacing w:line="360" w:lineRule="auto"/>
        <w:ind w:firstLine="709"/>
      </w:pPr>
      <w:r w:rsidRPr="00625621">
        <w:t xml:space="preserve">└── 1.8 Документация и сдача   </w:t>
      </w:r>
      <w:proofErr w:type="gramStart"/>
      <w:r w:rsidRPr="00625621">
        <w:t xml:space="preserve">   (</w:t>
      </w:r>
      <w:proofErr w:type="gramEnd"/>
      <w:r w:rsidRPr="00625621">
        <w:t>ТЗ, руководства, пояснительная записка)</w:t>
      </w:r>
    </w:p>
    <w:p w:rsidR="00392F1E" w:rsidRDefault="00625621" w:rsidP="00625621">
      <w:pPr>
        <w:spacing w:line="360" w:lineRule="auto"/>
        <w:ind w:firstLine="709"/>
      </w:pPr>
      <w:r>
        <w:t>Таблица 6.1.1</w:t>
      </w:r>
      <w:r w:rsidRPr="00625621">
        <w:t>. Оценка трудозатрат по пакетам работ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3149"/>
        <w:gridCol w:w="4197"/>
        <w:gridCol w:w="1497"/>
      </w:tblGrid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Пакет работ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Результат (deliverable)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Оценка, ч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Инициация и анализ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Паспорт, IDEF0, SWOT, ROI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10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  <w:lang w:val="en-US"/>
              </w:rPr>
            </w:pPr>
            <w:r w:rsidRPr="00625621">
              <w:rPr>
                <w:color w:val="000000" w:themeColor="text1"/>
                <w:szCs w:val="28"/>
                <w:lang w:val="en-US"/>
              </w:rPr>
              <w:t xml:space="preserve">Use Case, </w:t>
            </w:r>
            <w:r w:rsidRPr="00625621">
              <w:rPr>
                <w:color w:val="000000" w:themeColor="text1"/>
                <w:szCs w:val="28"/>
              </w:rPr>
              <w:t>спецификации</w:t>
            </w:r>
            <w:r w:rsidRPr="00625621">
              <w:rPr>
                <w:color w:val="000000" w:themeColor="text1"/>
                <w:szCs w:val="28"/>
                <w:lang w:val="en-US"/>
              </w:rPr>
              <w:t>, Domain 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12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Архитектура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Диаграмма пакетов, интерфейсы, ADR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10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База данных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ER, DDL (3НФ), ORM-маппинг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10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Детальное проектирование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Sequence, классы, методы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12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Реализация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Сервер + Android + оплата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45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Качество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53 теста, JaCoCo, Checkstyle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12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lastRenderedPageBreak/>
              <w:t>1.8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Документация и сдача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ТЗ, руководства, ПЗ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14</w:t>
            </w:r>
          </w:p>
        </w:tc>
      </w:tr>
      <w:tr w:rsidR="00625621" w:rsidRPr="00625621" w:rsidTr="0062562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Итого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≈ 125</w:t>
            </w:r>
          </w:p>
        </w:tc>
      </w:tr>
    </w:tbl>
    <w:p w:rsidR="00625621" w:rsidRDefault="00625621" w:rsidP="00625621">
      <w:pPr>
        <w:spacing w:line="360" w:lineRule="auto"/>
      </w:pPr>
    </w:p>
    <w:p w:rsidR="00392F1E" w:rsidRDefault="005E6A4A">
      <w:pPr>
        <w:pStyle w:val="aff7"/>
        <w:spacing w:line="360" w:lineRule="auto"/>
      </w:pPr>
      <w:bookmarkStart w:id="68" w:name="_Toc233092446"/>
      <w:r>
        <w:t>6.2. Диаграмма Ганта</w:t>
      </w:r>
      <w:bookmarkEnd w:id="68"/>
    </w:p>
    <w:p w:rsidR="00625621" w:rsidRDefault="00625621" w:rsidP="00625621">
      <w:pPr>
        <w:spacing w:line="360" w:lineRule="auto"/>
        <w:ind w:firstLine="709"/>
        <w:jc w:val="both"/>
        <w:rPr>
          <w:noProof/>
        </w:rPr>
      </w:pPr>
      <w:bookmarkStart w:id="69" w:name="_Toc70"/>
      <w:bookmarkStart w:id="70" w:name="_Toc233082654"/>
      <w:r w:rsidRPr="00625621">
        <w:rPr>
          <w:noProof/>
        </w:rPr>
        <w:t>Период разработки — </w:t>
      </w:r>
      <w:r w:rsidRPr="00625621">
        <w:rPr>
          <w:bCs/>
          <w:noProof/>
        </w:rPr>
        <w:t>10.02.2026 – 23.06.2026</w:t>
      </w:r>
      <w:r w:rsidRPr="00625621">
        <w:rPr>
          <w:noProof/>
        </w:rPr>
        <w:t> (18 недель, 9 этапов по методическим указаниям).</w:t>
      </w:r>
    </w:p>
    <w:bookmarkEnd w:id="69"/>
    <w:bookmarkEnd w:id="70"/>
    <w:p w:rsidR="00392F1E" w:rsidRDefault="00625621" w:rsidP="00625621">
      <w:r w:rsidRPr="00625621">
        <w:drawing>
          <wp:inline distT="0" distB="0" distL="0" distR="0" wp14:anchorId="1D371709" wp14:editId="657B88B6">
            <wp:extent cx="6120130" cy="153860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1E" w:rsidRDefault="005E6A4A">
      <w:pPr>
        <w:pStyle w:val="aff8"/>
      </w:pPr>
      <w:r>
        <w:t xml:space="preserve">Рисунок </w:t>
      </w:r>
      <w:r w:rsidR="00625621">
        <w:t>6.2.1</w:t>
      </w:r>
      <w:r>
        <w:t xml:space="preserve">. Диаграмма Ганта </w:t>
      </w:r>
    </w:p>
    <w:p w:rsidR="00625621" w:rsidRDefault="00625621" w:rsidP="00625621">
      <w:pPr>
        <w:pStyle w:val="aff8"/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71" w:name="_Toc233092447"/>
      <w:r>
        <w:t>6.3. Оценка трудозатрат (COCOMO)</w:t>
      </w:r>
      <w:bookmarkEnd w:id="71"/>
    </w:p>
    <w:p w:rsidR="00392F1E" w:rsidRDefault="00625621" w:rsidP="00625621">
      <w:pPr>
        <w:spacing w:line="360" w:lineRule="auto"/>
        <w:ind w:firstLine="709"/>
        <w:jc w:val="both"/>
      </w:pPr>
      <w:r w:rsidRPr="00625621">
        <w:t>Применена базовая модель COCOMO в режиме Organic (небольшой проект, один квалифицированный разработчик, знакомые технологии). Исходный объём кода:</w:t>
      </w:r>
    </w:p>
    <w:p w:rsidR="00625621" w:rsidRDefault="00625621" w:rsidP="00625621">
      <w:pPr>
        <w:spacing w:line="360" w:lineRule="auto"/>
        <w:ind w:firstLine="709"/>
        <w:jc w:val="both"/>
      </w:pPr>
      <w:r>
        <w:t>Таблица 6.3.1. Объем кода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3505"/>
      </w:tblGrid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Язык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Строк кода (физических)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Java (сервер)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4 911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Kotlin (клиент)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5 161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SQL (схема + seed)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359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Итого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≈ 10 072</w:t>
            </w:r>
          </w:p>
        </w:tc>
      </w:tr>
    </w:tbl>
    <w:p w:rsidR="00625621" w:rsidRDefault="00625621" w:rsidP="00625621">
      <w:pPr>
        <w:spacing w:line="360" w:lineRule="auto"/>
        <w:ind w:firstLine="709"/>
        <w:jc w:val="both"/>
      </w:pPr>
      <w:r w:rsidRPr="00625621">
        <w:t>Логический объём ≈ </w:t>
      </w:r>
      <w:r w:rsidRPr="00625621">
        <w:rPr>
          <w:bCs/>
        </w:rPr>
        <w:t>7,5 KLOC</w:t>
      </w:r>
      <w:r w:rsidRPr="00625621">
        <w:t>. Расчёт по формулам COCOMO (a = 2,4; b = 1,05; c = 2,5; d = 0,38):</w:t>
      </w:r>
    </w:p>
    <w:p w:rsidR="00625621" w:rsidRDefault="00625621" w:rsidP="00625621">
      <w:pPr>
        <w:spacing w:line="360" w:lineRule="auto"/>
        <w:ind w:firstLine="709"/>
        <w:jc w:val="both"/>
      </w:pPr>
      <w:r>
        <w:t>Таблица 6.3.2</w:t>
      </w:r>
      <w:r w:rsidRPr="00625621">
        <w:t>. Расчёт по модели COCOMO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775"/>
        <w:gridCol w:w="1705"/>
      </w:tblGrid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KLOC = 7,5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625621">
              <w:rPr>
                <w:b/>
                <w:bCs/>
                <w:color w:val="000000" w:themeColor="text1"/>
                <w:szCs w:val="28"/>
              </w:rPr>
              <w:t>KLOC = 10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Трудоёмкость E, чел.-мес.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≈ 19,9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≈ 26,9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Длительность T, мес.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≈ 7,8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≈ 8,7</w:t>
            </w:r>
          </w:p>
        </w:tc>
      </w:tr>
      <w:tr w:rsidR="00625621" w:rsidRPr="00625621" w:rsidTr="006256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Численность N, чел.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≈ 2,5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25621" w:rsidRPr="00625621" w:rsidRDefault="00625621" w:rsidP="00625621">
            <w:pPr>
              <w:spacing w:after="168"/>
              <w:jc w:val="right"/>
              <w:rPr>
                <w:color w:val="000000" w:themeColor="text1"/>
                <w:szCs w:val="28"/>
              </w:rPr>
            </w:pPr>
            <w:r w:rsidRPr="00625621">
              <w:rPr>
                <w:color w:val="000000" w:themeColor="text1"/>
                <w:szCs w:val="28"/>
              </w:rPr>
              <w:t>≈ 3,1</w:t>
            </w:r>
          </w:p>
        </w:tc>
      </w:tr>
    </w:tbl>
    <w:p w:rsidR="00625621" w:rsidRDefault="00625621" w:rsidP="00625621">
      <w:pPr>
        <w:spacing w:line="360" w:lineRule="auto"/>
        <w:ind w:firstLine="709"/>
        <w:jc w:val="both"/>
      </w:pPr>
      <w:r w:rsidRPr="00625621">
        <w:t>Модель COCOMO описывает </w:t>
      </w:r>
      <w:r w:rsidRPr="00625621">
        <w:rPr>
          <w:bCs/>
        </w:rPr>
        <w:t>промышленный</w:t>
      </w:r>
      <w:r w:rsidRPr="00625621">
        <w:t> жизненный цикл при средней отраслевой производительности, поэтому даёт «коммерческую» оценку (команда 2–3 человека, ≈ 20 чел.-мес.). Фактические трудозатраты учебного проекта существенно ниже — </w:t>
      </w:r>
      <w:r w:rsidRPr="00625621">
        <w:rPr>
          <w:bCs/>
        </w:rPr>
        <w:t>≈ 125 ч ≈ 0,8 чел.-мес.</w:t>
      </w:r>
      <w:r w:rsidRPr="00625621">
        <w:t xml:space="preserve"> (один разработчик за семестр). Расхождение объясняется применением Spring Boot, Spring Data и Jetpack Compose, которые радикально сокращают объём «ручного» кода. Для экономического обоснования (§1.6) принята реалистичная оценка ≈ 3 чел.-мес. (480 </w:t>
      </w:r>
      <w:proofErr w:type="gramStart"/>
      <w:r w:rsidRPr="00625621">
        <w:t>000 ₽)</w:t>
      </w:r>
      <w:proofErr w:type="gramEnd"/>
      <w:r w:rsidRPr="00625621">
        <w:t>. Расчёт носит демонстрационный характер — показывает владение методикой оценки.</w:t>
      </w:r>
    </w:p>
    <w:p w:rsidR="00625621" w:rsidRDefault="00625621" w:rsidP="00625621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  <w:jc w:val="both"/>
      </w:pPr>
      <w:bookmarkStart w:id="72" w:name="_Toc233092448"/>
      <w:r>
        <w:t>6.4. Управление рисками</w:t>
      </w:r>
      <w:bookmarkEnd w:id="72"/>
    </w:p>
    <w:p w:rsidR="00392F1E" w:rsidRDefault="00513745">
      <w:pPr>
        <w:spacing w:line="360" w:lineRule="auto"/>
        <w:ind w:firstLine="709"/>
        <w:jc w:val="both"/>
      </w:pPr>
      <w:r>
        <w:t>Таблица управления рисками представлена ниже.</w:t>
      </w:r>
    </w:p>
    <w:p w:rsidR="00513745" w:rsidRDefault="00513745">
      <w:pPr>
        <w:spacing w:line="360" w:lineRule="auto"/>
        <w:ind w:firstLine="709"/>
        <w:jc w:val="both"/>
      </w:pPr>
      <w:r>
        <w:t xml:space="preserve">Таблица 6.4.1. </w:t>
      </w:r>
      <w:r w:rsidRPr="00513745">
        <w:t>Реестр рисков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907"/>
        <w:gridCol w:w="1404"/>
        <w:gridCol w:w="2857"/>
        <w:gridCol w:w="1194"/>
      </w:tblGrid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513745">
              <w:rPr>
                <w:b/>
                <w:bCs/>
                <w:color w:val="000000" w:themeColor="text1"/>
                <w:szCs w:val="28"/>
              </w:rPr>
              <w:t>Риск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513745">
              <w:rPr>
                <w:b/>
                <w:bCs/>
                <w:color w:val="000000" w:themeColor="text1"/>
                <w:szCs w:val="28"/>
              </w:rPr>
              <w:t>Вероятность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513745">
              <w:rPr>
                <w:b/>
                <w:bCs/>
                <w:color w:val="000000" w:themeColor="text1"/>
                <w:szCs w:val="28"/>
              </w:rPr>
              <w:t>Влияние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513745">
              <w:rPr>
                <w:b/>
                <w:bCs/>
                <w:color w:val="000000" w:themeColor="text1"/>
                <w:szCs w:val="28"/>
              </w:rPr>
              <w:t>Меры реагирования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b/>
                <w:bCs/>
                <w:color w:val="000000" w:themeColor="text1"/>
                <w:szCs w:val="28"/>
              </w:rPr>
            </w:pPr>
            <w:r w:rsidRPr="00513745">
              <w:rPr>
                <w:b/>
                <w:bCs/>
                <w:color w:val="000000" w:themeColor="text1"/>
                <w:szCs w:val="28"/>
              </w:rPr>
              <w:t>Статус</w:t>
            </w:r>
          </w:p>
        </w:tc>
      </w:tr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Несоблюдение сроков (1 семестр)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WBS, приоритизация ядра (каталог → покупка → оплата)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Снят</w:t>
            </w:r>
          </w:p>
        </w:tc>
      </w:tr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Отсутствие Android SDK в среде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Сборка в Android Studio; сервер тестируется через Docker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Снят</w:t>
            </w:r>
          </w:p>
        </w:tc>
      </w:tr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Имитация оплаты вместо эквайринга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Низкое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 xml:space="preserve">Архитектура «создание → подтверждение» </w:t>
            </w:r>
            <w:r w:rsidRPr="00513745">
              <w:rPr>
                <w:color w:val="000000" w:themeColor="text1"/>
                <w:szCs w:val="28"/>
              </w:rPr>
              <w:lastRenderedPageBreak/>
              <w:t>совместима с ЮKassa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lastRenderedPageBreak/>
              <w:t>Принят</w:t>
            </w:r>
          </w:p>
        </w:tc>
      </w:tr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lastRenderedPageBreak/>
              <w:t>Зависимость клиента от сервера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Офлайн-кэш каталога (Room); понятные ошибки сети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Снят</w:t>
            </w:r>
          </w:p>
        </w:tc>
      </w:tr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Конфликт портов (8080 занят)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Низкая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Низкое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Backend вынесен на порт 8081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Снят</w:t>
            </w:r>
          </w:p>
        </w:tc>
      </w:tr>
      <w:tr w:rsidR="00513745" w:rsidRPr="00513745" w:rsidTr="00513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Утечка JWT-секрета / демо-паролей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Низкая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Документирована смена при эксплуатации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513745" w:rsidRPr="00513745" w:rsidRDefault="00513745" w:rsidP="00513745">
            <w:pPr>
              <w:spacing w:after="168"/>
              <w:rPr>
                <w:color w:val="000000" w:themeColor="text1"/>
                <w:szCs w:val="28"/>
              </w:rPr>
            </w:pPr>
            <w:r w:rsidRPr="00513745">
              <w:rPr>
                <w:color w:val="000000" w:themeColor="text1"/>
                <w:szCs w:val="28"/>
              </w:rPr>
              <w:t>Принят</w:t>
            </w:r>
          </w:p>
        </w:tc>
      </w:tr>
    </w:tbl>
    <w:p w:rsidR="00513745" w:rsidRPr="00513745" w:rsidRDefault="00513745" w:rsidP="00513745">
      <w:pPr>
        <w:spacing w:line="360" w:lineRule="auto"/>
        <w:ind w:firstLine="709"/>
        <w:jc w:val="both"/>
      </w:pPr>
      <w:r w:rsidRPr="00513745">
        <w:t>Стратегии реагирования: избежание (монорепозиторий вместо микросервисов — проще для одного исполнителя), смягчение (Spring Security для аутентификации, Docker для воспроизводимости), принятие (имитация оплаты — осознанное ограничение области учебного проекта). К моменту сдачи все критические риски сняты.</w:t>
      </w:r>
    </w:p>
    <w:p w:rsidR="00513745" w:rsidRDefault="00513745">
      <w:pPr>
        <w:spacing w:line="360" w:lineRule="auto"/>
        <w:ind w:firstLine="709"/>
        <w:jc w:val="both"/>
      </w:pPr>
    </w:p>
    <w:p w:rsidR="00513745" w:rsidRDefault="00513745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392F1E" w:rsidRDefault="005E6A4A">
      <w:pPr>
        <w:pStyle w:val="aff6"/>
        <w:spacing w:line="360" w:lineRule="auto"/>
      </w:pPr>
      <w:bookmarkStart w:id="73" w:name="_Toc233092449"/>
      <w:r>
        <w:lastRenderedPageBreak/>
        <w:t>ЗАКЛЮЧЕНИЕ</w:t>
      </w:r>
      <w:bookmarkEnd w:id="73"/>
    </w:p>
    <w:p w:rsidR="00392F1E" w:rsidRDefault="005E6A4A">
      <w:pPr>
        <w:pStyle w:val="aff7"/>
        <w:spacing w:line="360" w:lineRule="auto"/>
      </w:pPr>
      <w:bookmarkStart w:id="74" w:name="_Toc233092450"/>
      <w:r>
        <w:t>Выводы</w:t>
      </w:r>
      <w:bookmarkEnd w:id="74"/>
    </w:p>
    <w:p w:rsidR="00513745" w:rsidRPr="00513745" w:rsidRDefault="00513745" w:rsidP="00513745">
      <w:pPr>
        <w:spacing w:line="360" w:lineRule="auto"/>
        <w:ind w:firstLine="708"/>
        <w:jc w:val="both"/>
      </w:pPr>
      <w:r w:rsidRPr="00513745">
        <w:t>В ходе выполнения курсового проекта по дисциплине «Программная инженерия» (траектория </w:t>
      </w:r>
      <w:r w:rsidRPr="00513745">
        <w:rPr>
          <w:bCs/>
        </w:rPr>
        <w:t>В — мобильная разработка</w:t>
      </w:r>
      <w:r w:rsidRPr="00513745">
        <w:t>) спроектирована и реализована информационная система </w:t>
      </w:r>
      <w:r w:rsidRPr="00513745">
        <w:rPr>
          <w:bCs/>
        </w:rPr>
        <w:t>«Автосалон»</w:t>
      </w:r>
      <w:r w:rsidRPr="00513745">
        <w:t> — нативное мобильное приложение для розничной продажи автомобилей с серверной частью и ролевым разграничением доступа. Поставленная во введении цель достигнута: создан работоспособный программный комплекс, прошедший полный цикл программной инженерии — от анализа предметной области до развёртывания и тестирования.</w:t>
      </w:r>
    </w:p>
    <w:p w:rsidR="00513745" w:rsidRPr="00513745" w:rsidRDefault="00513745" w:rsidP="00513745">
      <w:pPr>
        <w:spacing w:line="360" w:lineRule="auto"/>
        <w:ind w:firstLine="708"/>
        <w:jc w:val="both"/>
      </w:pPr>
      <w:r w:rsidRPr="00513745">
        <w:t>Разделение системы на слои </w:t>
      </w:r>
      <w:r w:rsidRPr="00513745">
        <w:rPr>
          <w:bCs/>
        </w:rPr>
        <w:t>PCMEF</w:t>
      </w:r>
      <w:r w:rsidRPr="00513745">
        <w:t> (Presentation на Android; Control, Mediator, Entity, Foundation на сервере) и единый REST API упростили разработку, тестирование и сопровождение, исключив дублирование бизнес-логики. Технологический стек (Java 17 + Spring Boot, Kotlin + Jetpack Compose, PostgreSQL 16, Docker) современен и согласован.</w:t>
      </w:r>
    </w:p>
    <w:p w:rsidR="00392F1E" w:rsidRDefault="00392F1E">
      <w:pPr>
        <w:spacing w:line="360" w:lineRule="auto"/>
        <w:ind w:firstLine="708"/>
        <w:jc w:val="both"/>
      </w:pPr>
    </w:p>
    <w:p w:rsidR="00392F1E" w:rsidRDefault="005E6A4A">
      <w:pPr>
        <w:pStyle w:val="aff7"/>
        <w:spacing w:line="360" w:lineRule="auto"/>
      </w:pPr>
      <w:bookmarkStart w:id="75" w:name="_Toc233092451"/>
      <w:r>
        <w:t>Результаты</w:t>
      </w:r>
      <w:bookmarkEnd w:id="75"/>
    </w:p>
    <w:p w:rsidR="00513745" w:rsidRPr="00513745" w:rsidRDefault="00513745" w:rsidP="00513745">
      <w:pPr>
        <w:spacing w:line="360" w:lineRule="auto"/>
        <w:ind w:firstLine="709"/>
        <w:jc w:val="both"/>
      </w:pPr>
      <w:r w:rsidRPr="00513745">
        <w:t>По итогам работы получены следующие результаты:</w:t>
      </w:r>
    </w:p>
    <w:p w:rsidR="00513745" w:rsidRPr="00513745" w:rsidRDefault="00513745" w:rsidP="00513745">
      <w:pPr>
        <w:numPr>
          <w:ilvl w:val="0"/>
          <w:numId w:val="32"/>
        </w:numPr>
        <w:spacing w:line="360" w:lineRule="auto"/>
        <w:ind w:left="0" w:firstLine="709"/>
        <w:jc w:val="both"/>
      </w:pPr>
      <w:r w:rsidRPr="00513745">
        <w:rPr>
          <w:bCs/>
        </w:rPr>
        <w:t>Аналитическая часть:</w:t>
      </w:r>
      <w:r w:rsidRPr="00513745">
        <w:t> описана предметная область автосалона; выполнены IDEF0-декомпозиция, SWOT-анализ, сравнение с аналогами (Авто.ру, Дром, Авито, сайты дилеров) и экономическое обоснование (ROI ≈ 191 % за 3 года, окупаемость ≈ 11 месяцев).</w:t>
      </w:r>
    </w:p>
    <w:p w:rsidR="00513745" w:rsidRPr="00513745" w:rsidRDefault="00513745" w:rsidP="00513745">
      <w:pPr>
        <w:numPr>
          <w:ilvl w:val="0"/>
          <w:numId w:val="32"/>
        </w:numPr>
        <w:spacing w:line="360" w:lineRule="auto"/>
        <w:ind w:left="0" w:firstLine="709"/>
        <w:jc w:val="both"/>
      </w:pPr>
      <w:r w:rsidRPr="00513745">
        <w:rPr>
          <w:bCs/>
        </w:rPr>
        <w:t>Проектная часть:</w:t>
      </w:r>
      <w:r w:rsidRPr="00513745">
        <w:t> сформированы функциональные и нефункциональные требования; построены Use Case-, Domain Model- и ER-диаграммы; спроектирована архитектура PCMEF; разработаны диаграммы последовательности и классов; описаны бизнес-правила (BR-1…BR-8) и паттерны.</w:t>
      </w:r>
    </w:p>
    <w:p w:rsidR="00513745" w:rsidRPr="00513745" w:rsidRDefault="00513745" w:rsidP="00513745">
      <w:pPr>
        <w:numPr>
          <w:ilvl w:val="0"/>
          <w:numId w:val="32"/>
        </w:numPr>
        <w:spacing w:line="360" w:lineRule="auto"/>
        <w:ind w:left="0" w:firstLine="709"/>
        <w:jc w:val="both"/>
      </w:pPr>
      <w:r w:rsidRPr="00513745">
        <w:rPr>
          <w:bCs/>
        </w:rPr>
        <w:t>Реализация:</w:t>
      </w:r>
      <w:r w:rsidRPr="00513745">
        <w:t> серверная часть — </w:t>
      </w:r>
      <w:r w:rsidRPr="00513745">
        <w:rPr>
          <w:bCs/>
        </w:rPr>
        <w:t>128 классов Java</w:t>
      </w:r>
      <w:r w:rsidRPr="00513745">
        <w:t>, </w:t>
      </w:r>
      <w:r w:rsidRPr="00513745">
        <w:rPr>
          <w:bCs/>
        </w:rPr>
        <w:t>11 REST-контроллеров</w:t>
      </w:r>
      <w:r w:rsidRPr="00513745">
        <w:t>, </w:t>
      </w:r>
      <w:r w:rsidRPr="00513745">
        <w:rPr>
          <w:bCs/>
        </w:rPr>
        <w:t>47 эндпоинтов</w:t>
      </w:r>
      <w:r w:rsidRPr="00513745">
        <w:t>, PostgreSQL (11 таблиц, 3НФ); клиент — </w:t>
      </w:r>
      <w:r w:rsidRPr="00513745">
        <w:rPr>
          <w:bCs/>
        </w:rPr>
        <w:t xml:space="preserve">70 </w:t>
      </w:r>
      <w:r w:rsidRPr="00513745">
        <w:rPr>
          <w:bCs/>
        </w:rPr>
        <w:lastRenderedPageBreak/>
        <w:t>классов Kotlin</w:t>
      </w:r>
      <w:r w:rsidRPr="00513745">
        <w:t>, </w:t>
      </w:r>
      <w:r w:rsidRPr="00513745">
        <w:rPr>
          <w:bCs/>
        </w:rPr>
        <w:t>18 экранов</w:t>
      </w:r>
      <w:r w:rsidRPr="00513745">
        <w:t> Compose с роле-зависимой навигацией; имитация платёжного шлюза с идемпотентностью и PCI-маскированием; JWT-аутентификация и RBAC (CLIENT/MANAGER/ADMIN).</w:t>
      </w:r>
    </w:p>
    <w:p w:rsidR="00513745" w:rsidRPr="00513745" w:rsidRDefault="00513745" w:rsidP="00513745">
      <w:pPr>
        <w:numPr>
          <w:ilvl w:val="0"/>
          <w:numId w:val="32"/>
        </w:numPr>
        <w:spacing w:line="360" w:lineRule="auto"/>
        <w:ind w:left="0" w:firstLine="709"/>
        <w:jc w:val="both"/>
      </w:pPr>
      <w:r w:rsidRPr="00513745">
        <w:rPr>
          <w:bCs/>
        </w:rPr>
        <w:t>Качество:</w:t>
      </w:r>
      <w:r w:rsidRPr="00513745">
        <w:t> </w:t>
      </w:r>
      <w:r w:rsidRPr="00513745">
        <w:rPr>
          <w:bCs/>
        </w:rPr>
        <w:t>15 тестовых классов, 53 модульных теста</w:t>
      </w:r>
      <w:r w:rsidRPr="00513745">
        <w:t>; покрытие JaCoCo </w:t>
      </w:r>
      <w:r w:rsidRPr="00513745">
        <w:rPr>
          <w:bCs/>
        </w:rPr>
        <w:t>46,5 %</w:t>
      </w:r>
      <w:r w:rsidRPr="00513745">
        <w:t> по строкам (&gt; 40 %); статический анализ Checkstyle (120 классов, 0 критических замечаний); 10 сценариев системного тестирования.</w:t>
      </w:r>
    </w:p>
    <w:p w:rsidR="00513745" w:rsidRPr="00513745" w:rsidRDefault="00513745" w:rsidP="00513745">
      <w:pPr>
        <w:numPr>
          <w:ilvl w:val="0"/>
          <w:numId w:val="32"/>
        </w:numPr>
        <w:spacing w:line="360" w:lineRule="auto"/>
        <w:ind w:left="0" w:firstLine="709"/>
        <w:jc w:val="both"/>
      </w:pPr>
      <w:r w:rsidRPr="00513745">
        <w:rPr>
          <w:bCs/>
        </w:rPr>
        <w:t>Развёртывание:</w:t>
      </w:r>
      <w:r w:rsidRPr="00513745">
        <w:t> Docker Compose (2 сервиса — PostgreSQL и backend на порту 8081); полный комплект проектной документации в каталоге docs/ по этапам 0–7.</w:t>
      </w:r>
    </w:p>
    <w:p w:rsidR="00513745" w:rsidRPr="00513745" w:rsidRDefault="00513745" w:rsidP="00513745">
      <w:pPr>
        <w:numPr>
          <w:ilvl w:val="0"/>
          <w:numId w:val="32"/>
        </w:numPr>
        <w:spacing w:line="360" w:lineRule="auto"/>
        <w:ind w:left="0" w:firstLine="709"/>
        <w:jc w:val="both"/>
      </w:pPr>
      <w:r w:rsidRPr="00513745">
        <w:rPr>
          <w:bCs/>
        </w:rPr>
        <w:t>Управление проектом:</w:t>
      </w:r>
      <w:r w:rsidRPr="00513745">
        <w:t> WBS (8 пакетов, ≈ 125 ч), диаграмма Ганта (10.02–23.06.2026), оценка COCOMO (≈ 7,5–10 KLOC), реестр рисков.</w:t>
      </w:r>
    </w:p>
    <w:p w:rsidR="00513745" w:rsidRPr="00513745" w:rsidRDefault="00513745" w:rsidP="00513745">
      <w:pPr>
        <w:spacing w:line="360" w:lineRule="auto"/>
        <w:ind w:firstLine="709"/>
        <w:jc w:val="both"/>
      </w:pPr>
      <w:r w:rsidRPr="00513745">
        <w:t>Все функциональные и нефункциональные требования реализованы; объём существенно превышает ориентир методических указаний для траектории В.</w:t>
      </w:r>
    </w:p>
    <w:p w:rsidR="00392F1E" w:rsidRDefault="00392F1E">
      <w:pPr>
        <w:spacing w:line="360" w:lineRule="auto"/>
        <w:ind w:firstLine="709"/>
        <w:jc w:val="both"/>
      </w:pPr>
    </w:p>
    <w:p w:rsidR="00392F1E" w:rsidRDefault="005E6A4A">
      <w:pPr>
        <w:pStyle w:val="aff7"/>
        <w:spacing w:line="360" w:lineRule="auto"/>
      </w:pPr>
      <w:bookmarkStart w:id="76" w:name="_Toc233092452"/>
      <w:r>
        <w:t>Перспективы развития</w:t>
      </w:r>
      <w:bookmarkEnd w:id="76"/>
    </w:p>
    <w:p w:rsidR="00513745" w:rsidRDefault="005E6A4A" w:rsidP="00513745">
      <w:pPr>
        <w:spacing w:line="360" w:lineRule="auto"/>
        <w:ind w:firstLine="709"/>
        <w:jc w:val="both"/>
      </w:pPr>
      <w:r>
        <w:t xml:space="preserve">В дальнейшем планируется существенное расширение функциональности и повышение надежности системы. </w:t>
      </w:r>
    </w:p>
    <w:p w:rsidR="00513745" w:rsidRPr="00513745" w:rsidRDefault="00513745" w:rsidP="00513745">
      <w:pPr>
        <w:numPr>
          <w:ilvl w:val="0"/>
          <w:numId w:val="3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13745">
        <w:t>Подключение реального эквайринга (ЮKassa, CloudPayments) вместо имитации платёжного шлюза.</w:t>
      </w:r>
    </w:p>
    <w:p w:rsidR="00513745" w:rsidRPr="00513745" w:rsidRDefault="00513745" w:rsidP="00513745">
      <w:pPr>
        <w:numPr>
          <w:ilvl w:val="0"/>
          <w:numId w:val="33"/>
        </w:numPr>
        <w:tabs>
          <w:tab w:val="num" w:pos="993"/>
        </w:tabs>
        <w:spacing w:line="360" w:lineRule="auto"/>
        <w:ind w:left="0" w:firstLine="709"/>
        <w:jc w:val="both"/>
        <w:rPr>
          <w:lang w:val="en-US"/>
        </w:rPr>
      </w:pPr>
      <w:r w:rsidRPr="00513745">
        <w:rPr>
          <w:lang w:val="en-US"/>
        </w:rPr>
        <w:t>Push-</w:t>
      </w:r>
      <w:r w:rsidRPr="00513745">
        <w:t>уведомления</w:t>
      </w:r>
      <w:r w:rsidRPr="00513745">
        <w:rPr>
          <w:lang w:val="en-US"/>
        </w:rPr>
        <w:t xml:space="preserve"> </w:t>
      </w:r>
      <w:r w:rsidRPr="00513745">
        <w:t>через</w:t>
      </w:r>
      <w:r w:rsidRPr="00513745">
        <w:rPr>
          <w:lang w:val="en-US"/>
        </w:rPr>
        <w:t xml:space="preserve"> Firebase Cloud Messaging (FCM).</w:t>
      </w:r>
    </w:p>
    <w:p w:rsidR="00513745" w:rsidRPr="00513745" w:rsidRDefault="00513745" w:rsidP="00513745">
      <w:pPr>
        <w:numPr>
          <w:ilvl w:val="0"/>
          <w:numId w:val="33"/>
        </w:numPr>
        <w:tabs>
          <w:tab w:val="num" w:pos="993"/>
        </w:tabs>
        <w:spacing w:line="360" w:lineRule="auto"/>
        <w:ind w:left="0" w:firstLine="709"/>
        <w:jc w:val="both"/>
        <w:rPr>
          <w:lang w:val="en-US"/>
        </w:rPr>
      </w:pPr>
      <w:r w:rsidRPr="00513745">
        <w:t>Переход</w:t>
      </w:r>
      <w:r w:rsidRPr="00513745">
        <w:rPr>
          <w:lang w:val="en-US"/>
        </w:rPr>
        <w:t xml:space="preserve"> </w:t>
      </w:r>
      <w:r w:rsidRPr="00513745">
        <w:t>на</w:t>
      </w:r>
      <w:r w:rsidRPr="00513745">
        <w:rPr>
          <w:lang w:val="en-US"/>
        </w:rPr>
        <w:t xml:space="preserve"> </w:t>
      </w:r>
      <w:r w:rsidRPr="00513745">
        <w:t>миграции</w:t>
      </w:r>
      <w:r w:rsidRPr="00513745">
        <w:rPr>
          <w:lang w:val="en-US"/>
        </w:rPr>
        <w:t xml:space="preserve"> </w:t>
      </w:r>
      <w:r w:rsidRPr="00513745">
        <w:t>схемы</w:t>
      </w:r>
      <w:r w:rsidRPr="00513745">
        <w:rPr>
          <w:lang w:val="en-US"/>
        </w:rPr>
        <w:t xml:space="preserve"> </w:t>
      </w:r>
      <w:r w:rsidRPr="00513745">
        <w:t>БД</w:t>
      </w:r>
      <w:r w:rsidRPr="00513745">
        <w:rPr>
          <w:lang w:val="en-US"/>
        </w:rPr>
        <w:t xml:space="preserve"> (Flyway/Liquibase) </w:t>
      </w:r>
      <w:r w:rsidRPr="00513745">
        <w:t>вместо</w:t>
      </w:r>
      <w:r w:rsidRPr="00513745">
        <w:rPr>
          <w:lang w:val="en-US"/>
        </w:rPr>
        <w:t> ddl-auto=update.</w:t>
      </w:r>
    </w:p>
    <w:p w:rsidR="00513745" w:rsidRPr="00513745" w:rsidRDefault="00513745" w:rsidP="00513745">
      <w:pPr>
        <w:numPr>
          <w:ilvl w:val="0"/>
          <w:numId w:val="33"/>
        </w:numPr>
        <w:tabs>
          <w:tab w:val="num" w:pos="993"/>
        </w:tabs>
        <w:spacing w:line="360" w:lineRule="auto"/>
        <w:ind w:left="0" w:firstLine="709"/>
        <w:jc w:val="both"/>
      </w:pPr>
      <w:r w:rsidRPr="00513745">
        <w:t>Автоматизированные интеграционные тесты (MockMvc, Testcontainers).</w:t>
      </w:r>
    </w:p>
    <w:p w:rsidR="00513745" w:rsidRPr="00513745" w:rsidRDefault="00513745" w:rsidP="00513745">
      <w:pPr>
        <w:numPr>
          <w:ilvl w:val="0"/>
          <w:numId w:val="33"/>
        </w:numPr>
        <w:tabs>
          <w:tab w:val="num" w:pos="993"/>
        </w:tabs>
        <w:spacing w:line="360" w:lineRule="auto"/>
        <w:ind w:left="0" w:firstLine="709"/>
        <w:jc w:val="both"/>
      </w:pPr>
      <w:r w:rsidRPr="00513745">
        <w:t>Расширение аналитики и интеграция с CRM/1С автосалона.</w:t>
      </w:r>
    </w:p>
    <w:p w:rsidR="00513745" w:rsidRPr="00513745" w:rsidRDefault="00513745" w:rsidP="00513745">
      <w:pPr>
        <w:numPr>
          <w:ilvl w:val="0"/>
          <w:numId w:val="33"/>
        </w:numPr>
        <w:tabs>
          <w:tab w:val="num" w:pos="993"/>
        </w:tabs>
        <w:spacing w:line="360" w:lineRule="auto"/>
        <w:ind w:left="0" w:firstLine="709"/>
        <w:jc w:val="both"/>
      </w:pPr>
      <w:r w:rsidRPr="00513745">
        <w:t>Публикация клиента в Google Play; разработка версии для iOS на том же REST API.</w:t>
      </w:r>
    </w:p>
    <w:p w:rsidR="00513745" w:rsidRDefault="00513745" w:rsidP="00513745">
      <w:pPr>
        <w:spacing w:line="360" w:lineRule="auto"/>
        <w:ind w:firstLine="709"/>
        <w:jc w:val="both"/>
      </w:pPr>
    </w:p>
    <w:p w:rsidR="00392F1E" w:rsidRDefault="00392F1E">
      <w:pPr>
        <w:spacing w:line="360" w:lineRule="auto"/>
        <w:ind w:firstLine="709"/>
        <w:jc w:val="both"/>
      </w:pPr>
    </w:p>
    <w:p w:rsidR="00392F1E" w:rsidRDefault="005E6A4A" w:rsidP="008220D0">
      <w:pPr>
        <w:pStyle w:val="aff6"/>
        <w:spacing w:line="360" w:lineRule="auto"/>
      </w:pPr>
      <w:bookmarkStart w:id="77" w:name="_Toc233092453"/>
      <w:r>
        <w:lastRenderedPageBreak/>
        <w:t>СПИСОК ИСПОЛЬЗОВАННЫХ ИСТОЧНИКОВ</w:t>
      </w:r>
      <w:bookmarkEnd w:id="77"/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 xml:space="preserve">ГОСТ 19.701–90. Единая система программной документации. Схемы алгоритмов, программ, данных и систем. — </w:t>
      </w:r>
      <w:proofErr w:type="gramStart"/>
      <w:r>
        <w:t>Москва :</w:t>
      </w:r>
      <w:proofErr w:type="gramEnd"/>
      <w:r>
        <w:t xml:space="preserve"> Стандартинформ, 2010. — 23 с.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 xml:space="preserve">ГОСТ Р 7.0.100–2018. Библиографическая запись. Библиографическое описание. Общие требования и правила составления. — </w:t>
      </w:r>
      <w:proofErr w:type="gramStart"/>
      <w:r>
        <w:t>Москва :</w:t>
      </w:r>
      <w:proofErr w:type="gramEnd"/>
      <w:r>
        <w:t xml:space="preserve"> Стандартинформ, 2018. — 124 с.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Федеральный государственный образовательный стандарт высшего образования — бакалавриат по направлению подготовки 09.03.04 Программная инженерия. — Москва, 2017.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 xml:space="preserve">Методические указания по выполнению курсового проекта по дисциплине «Программная инженерия» (траектория В — мобильная разработка) / </w:t>
      </w:r>
      <w:proofErr w:type="gramStart"/>
      <w:r>
        <w:t>Северо-Кавказский</w:t>
      </w:r>
      <w:proofErr w:type="gramEnd"/>
      <w:r>
        <w:t xml:space="preserve"> федеральный университет. — Ставрополь, 2025.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Гамма, Э. Приёмы объектно-ориентированного проектирования. Паттерны проектирования / Э. Гамма, Р. Хелм, Р. Джонсон, Дж. Влиссидес. — Санкт-</w:t>
      </w:r>
      <w:proofErr w:type="gramStart"/>
      <w:r>
        <w:t>Петербург :</w:t>
      </w:r>
      <w:proofErr w:type="gramEnd"/>
      <w:r>
        <w:t xml:space="preserve"> Питер, 2021. — 368 с.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 xml:space="preserve">Фаулер, М. Архитектура корпоративных программных приложений / М. Фаулер. — </w:t>
      </w:r>
      <w:proofErr w:type="gramStart"/>
      <w:r>
        <w:t>Москва :</w:t>
      </w:r>
      <w:proofErr w:type="gramEnd"/>
      <w:r>
        <w:t xml:space="preserve"> Вильямс, 2019. — 544 с.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 xml:space="preserve">Буч, Г. Язык UML. Руководство пользователя / Г. Буч, Дж. Рамбо, А. Джекобсон. — 2-е изд. — </w:t>
      </w:r>
      <w:proofErr w:type="gramStart"/>
      <w:r>
        <w:t>Москва :</w:t>
      </w:r>
      <w:proofErr w:type="gramEnd"/>
      <w:r>
        <w:t xml:space="preserve"> ДМК Пресс, 2020. — 496 с.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 xml:space="preserve">Зоммервилль, И. Инженерия программного обеспечения / И. Зоммервилль. — 10-е изд. — </w:t>
      </w:r>
      <w:proofErr w:type="gramStart"/>
      <w:r>
        <w:t>Москва :</w:t>
      </w:r>
      <w:proofErr w:type="gramEnd"/>
      <w:r>
        <w:t xml:space="preserve"> Вильямс, 2016. — 1136 с.</w:t>
      </w:r>
    </w:p>
    <w:p w:rsidR="00513745" w:rsidRP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lang w:val="en-US"/>
        </w:rPr>
      </w:pPr>
      <w:r w:rsidRPr="00513745">
        <w:rPr>
          <w:lang w:val="en-US"/>
        </w:rPr>
        <w:t xml:space="preserve">Boehm, B. W. Software Engineering Economics / B. W. Boehm. — Englewood </w:t>
      </w:r>
      <w:proofErr w:type="gramStart"/>
      <w:r w:rsidRPr="00513745">
        <w:rPr>
          <w:lang w:val="en-US"/>
        </w:rPr>
        <w:t>Cliffs :</w:t>
      </w:r>
      <w:proofErr w:type="gramEnd"/>
      <w:r w:rsidRPr="00513745">
        <w:rPr>
          <w:lang w:val="en-US"/>
        </w:rPr>
        <w:t xml:space="preserve"> Prentice Hall, 1981. — 767 p.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Филлипс, Б. Android. Программирование для профессионалов / Б. Филлипс, К. Стюарт, К. Марсикано. — 4-е изд. — Санкт-</w:t>
      </w:r>
      <w:proofErr w:type="gramStart"/>
      <w:r>
        <w:t>Петербург :</w:t>
      </w:r>
      <w:proofErr w:type="gramEnd"/>
      <w:r>
        <w:t xml:space="preserve"> Питер, 2022. — 704 с.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Kotlin Language Documentation [Электронный ресурс]. — URL: https://kotlinlang.org/docs/home.html (дата обращения: 23.06.2026).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lastRenderedPageBreak/>
        <w:t>Jetpack Compose [Электронный ресурс] // Android Developers. — URL: https://developer.android.com/jetpack/compose (дата обращения: 23.06.2026).</w:t>
      </w:r>
    </w:p>
    <w:p w:rsidR="00513745" w:rsidRP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lang w:val="en-US"/>
        </w:rPr>
      </w:pPr>
      <w:r w:rsidRPr="00513745">
        <w:rPr>
          <w:lang w:val="en-US"/>
        </w:rPr>
        <w:t>Spring Boot Reference Documentation [</w:t>
      </w:r>
      <w:r>
        <w:t>Электронный</w:t>
      </w:r>
      <w:r w:rsidRPr="00513745">
        <w:rPr>
          <w:lang w:val="en-US"/>
        </w:rPr>
        <w:t xml:space="preserve"> </w:t>
      </w:r>
      <w:r>
        <w:t>ресурс</w:t>
      </w:r>
      <w:r w:rsidRPr="00513745">
        <w:rPr>
          <w:lang w:val="en-US"/>
        </w:rPr>
        <w:t>]. — URL: https://docs.spring.io/spring-boot/docs/current/reference/html/ (</w:t>
      </w:r>
      <w:r>
        <w:t>дата</w:t>
      </w:r>
      <w:r w:rsidRPr="00513745">
        <w:rPr>
          <w:lang w:val="en-US"/>
        </w:rPr>
        <w:t xml:space="preserve"> </w:t>
      </w:r>
      <w:r>
        <w:t>обращения</w:t>
      </w:r>
      <w:r w:rsidRPr="00513745">
        <w:rPr>
          <w:lang w:val="en-US"/>
        </w:rPr>
        <w:t>: 23.06.2026).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Spring Security Reference [Электронный ресурс]. — URL: https://docs.spring.io/spring-security/reference/ (дата обращения: 23.06.2026).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PostgreSQL 16 Documentation [Электронный ресурс]. — URL: https://www.postgresql.org/docs/16/ (дата обращения: 23.06.2026).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Retrofit [Электронный ресурс] // Square Open Source. — URL: https://square.github.io/retrofit/ (дата обращения: 23.06.2026).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OpenAPI Specification [Электронный ресурс]. — URL: https://swagger.io/specification/ (дата обращения: 23.06.2026).</w:t>
      </w:r>
    </w:p>
    <w:p w:rsidR="00513745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</w:pPr>
      <w:r>
        <w:t>Docker Documentation [Электронный ресурс]. — URL: https://docs.docker.com/ (дата обращения: 23.06.2026).</w:t>
      </w:r>
    </w:p>
    <w:p w:rsidR="00392F1E" w:rsidRDefault="00513745" w:rsidP="008220D0">
      <w:pPr>
        <w:pStyle w:val="afa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lang w:val="en-US"/>
        </w:rPr>
      </w:pPr>
      <w:r w:rsidRPr="00513745">
        <w:rPr>
          <w:lang w:val="en-US"/>
        </w:rPr>
        <w:t xml:space="preserve">IDEF0. Integration Definition for Function </w:t>
      </w:r>
      <w:proofErr w:type="gramStart"/>
      <w:r w:rsidRPr="00513745">
        <w:rPr>
          <w:lang w:val="en-US"/>
        </w:rPr>
        <w:t>Modeling :</w:t>
      </w:r>
      <w:proofErr w:type="gramEnd"/>
      <w:r w:rsidRPr="00513745">
        <w:rPr>
          <w:lang w:val="en-US"/>
        </w:rPr>
        <w:t xml:space="preserve"> FIPS PUB 183. — 1993.</w:t>
      </w:r>
    </w:p>
    <w:p w:rsidR="00513745" w:rsidRPr="00513745" w:rsidRDefault="00513745" w:rsidP="00513745">
      <w:pPr>
        <w:pStyle w:val="afa"/>
        <w:tabs>
          <w:tab w:val="left" w:pos="992"/>
        </w:tabs>
        <w:jc w:val="both"/>
        <w:rPr>
          <w:lang w:val="en-US"/>
        </w:rPr>
      </w:pPr>
    </w:p>
    <w:p w:rsidR="00513745" w:rsidRPr="00A758EE" w:rsidRDefault="00513745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A758EE">
        <w:rPr>
          <w:lang w:val="en-US"/>
        </w:rPr>
        <w:br w:type="page"/>
      </w:r>
    </w:p>
    <w:p w:rsidR="00392F1E" w:rsidRDefault="005E6A4A">
      <w:pPr>
        <w:pStyle w:val="aff6"/>
        <w:spacing w:line="360" w:lineRule="auto"/>
      </w:pPr>
      <w:bookmarkStart w:id="78" w:name="_Toc233092454"/>
      <w:r>
        <w:lastRenderedPageBreak/>
        <w:t>ПРИЛОЖЕНИЯ</w:t>
      </w:r>
      <w:bookmarkEnd w:id="78"/>
    </w:p>
    <w:p w:rsidR="00392F1E" w:rsidRDefault="005E6A4A">
      <w:pPr>
        <w:pStyle w:val="aff7"/>
        <w:spacing w:line="360" w:lineRule="auto"/>
      </w:pPr>
      <w:bookmarkStart w:id="79" w:name="_Toc233092455"/>
      <w:r>
        <w:t>Приложение А. Листинги кода</w:t>
      </w:r>
      <w:bookmarkEnd w:id="79"/>
    </w:p>
    <w:p w:rsidR="00392F1E" w:rsidRDefault="005E6A4A">
      <w:pPr>
        <w:spacing w:line="360" w:lineRule="auto"/>
        <w:ind w:firstLine="709"/>
        <w:jc w:val="both"/>
      </w:pPr>
      <w:r>
        <w:t>Код всего проекта доступен в репозитории -</w:t>
      </w:r>
      <w:r w:rsidR="008220D0" w:rsidRPr="008220D0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8220D0" w:rsidRPr="008220D0">
        <w:t>репозиторий </w:t>
      </w:r>
      <w:hyperlink r:id="rId28" w:history="1">
        <w:r w:rsidR="008220D0" w:rsidRPr="005A3609">
          <w:rPr>
            <w:rStyle w:val="afb"/>
          </w:rPr>
          <w:t>https://github.com/Abu</w:t>
        </w:r>
        <w:r w:rsidR="008220D0" w:rsidRPr="005A3609">
          <w:rPr>
            <w:rStyle w:val="afb"/>
          </w:rPr>
          <w:t>9</w:t>
        </w:r>
        <w:r w:rsidR="008220D0" w:rsidRPr="005A3609">
          <w:rPr>
            <w:rStyle w:val="afb"/>
          </w:rPr>
          <w:t>541/course-project-Abu-Dondaev</w:t>
        </w:r>
      </w:hyperlink>
      <w:r w:rsidR="008220D0">
        <w:t xml:space="preserve"> .</w:t>
      </w:r>
    </w:p>
    <w:p w:rsidR="00392F1E" w:rsidRDefault="005E6A4A">
      <w:pPr>
        <w:pStyle w:val="aff7"/>
        <w:spacing w:line="360" w:lineRule="auto"/>
      </w:pPr>
      <w:bookmarkStart w:id="80" w:name="_Toc233092456"/>
      <w:r>
        <w:t>Приложение Б. Скриншоты интерфейсов</w:t>
      </w:r>
      <w:bookmarkEnd w:id="80"/>
    </w:p>
    <w:p w:rsidR="00392F1E" w:rsidRDefault="005E6A4A">
      <w:pPr>
        <w:spacing w:line="360" w:lineRule="auto"/>
        <w:ind w:firstLine="709"/>
        <w:jc w:val="both"/>
      </w:pPr>
      <w:r>
        <w:t xml:space="preserve">Скриншоты интерфейсов также находятся в репозитории - </w:t>
      </w:r>
      <w:hyperlink r:id="rId29" w:history="1">
        <w:r w:rsidR="008220D0" w:rsidRPr="005A3609">
          <w:rPr>
            <w:rStyle w:val="afb"/>
          </w:rPr>
          <w:t>https://github.com/Abu9541/cou</w:t>
        </w:r>
        <w:r w:rsidR="008220D0" w:rsidRPr="005A3609">
          <w:rPr>
            <w:rStyle w:val="afb"/>
          </w:rPr>
          <w:t>r</w:t>
        </w:r>
        <w:r w:rsidR="008220D0" w:rsidRPr="005A3609">
          <w:rPr>
            <w:rStyle w:val="afb"/>
          </w:rPr>
          <w:t>se-project-Abu-Dondaev/tree/main/docs/images</w:t>
        </w:r>
      </w:hyperlink>
    </w:p>
    <w:p w:rsidR="008220D0" w:rsidRPr="008220D0" w:rsidRDefault="008220D0">
      <w:pPr>
        <w:spacing w:line="360" w:lineRule="auto"/>
        <w:ind w:firstLine="709"/>
        <w:jc w:val="both"/>
      </w:pPr>
    </w:p>
    <w:sectPr w:rsidR="008220D0" w:rsidRPr="008220D0">
      <w:footerReference w:type="default" r:id="rId30"/>
      <w:pgSz w:w="11906" w:h="16838"/>
      <w:pgMar w:top="1134" w:right="567" w:bottom="1134" w:left="1701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B50" w:rsidRDefault="00731B50">
      <w:r>
        <w:separator/>
      </w:r>
    </w:p>
  </w:endnote>
  <w:endnote w:type="continuationSeparator" w:id="0">
    <w:p w:rsidR="00731B50" w:rsidRDefault="00731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621" w:rsidRDefault="00625621">
    <w:pPr>
      <w:pStyle w:val="af8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9710336"/>
      <w:docPartObj>
        <w:docPartGallery w:val="Page Numbers (Bottom of Page)"/>
        <w:docPartUnique/>
      </w:docPartObj>
    </w:sdtPr>
    <w:sdtContent>
      <w:p w:rsidR="00625621" w:rsidRDefault="00625621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58EE">
          <w:rPr>
            <w:noProof/>
          </w:rPr>
          <w:t>4</w:t>
        </w:r>
        <w:r>
          <w:fldChar w:fldCharType="end"/>
        </w:r>
      </w:p>
    </w:sdtContent>
  </w:sdt>
  <w:p w:rsidR="00625621" w:rsidRDefault="00625621">
    <w:pPr>
      <w:pStyle w:val="af8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621" w:rsidRDefault="00625621">
    <w:pPr>
      <w:pStyle w:val="af8"/>
      <w:jc w:val="right"/>
    </w:pPr>
  </w:p>
  <w:p w:rsidR="00625621" w:rsidRDefault="00625621">
    <w:pPr>
      <w:pStyle w:val="af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534975"/>
      <w:docPartObj>
        <w:docPartGallery w:val="Page Numbers (Bottom of Page)"/>
        <w:docPartUnique/>
      </w:docPartObj>
    </w:sdtPr>
    <w:sdtContent>
      <w:p w:rsidR="00625621" w:rsidRDefault="00625621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58EE">
          <w:rPr>
            <w:noProof/>
          </w:rPr>
          <w:t>63</w:t>
        </w:r>
        <w:r>
          <w:fldChar w:fldCharType="end"/>
        </w:r>
      </w:p>
    </w:sdtContent>
  </w:sdt>
  <w:p w:rsidR="00625621" w:rsidRDefault="00625621">
    <w:pPr>
      <w:pStyle w:val="af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B50" w:rsidRDefault="00731B50">
      <w:r>
        <w:separator/>
      </w:r>
    </w:p>
  </w:footnote>
  <w:footnote w:type="continuationSeparator" w:id="0">
    <w:p w:rsidR="00731B50" w:rsidRDefault="00731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621" w:rsidRDefault="00625621">
    <w:pPr>
      <w:pStyle w:val="af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E599B"/>
    <w:multiLevelType w:val="multilevel"/>
    <w:tmpl w:val="96C6B3DC"/>
    <w:lvl w:ilvl="0">
      <w:start w:val="1"/>
      <w:numFmt w:val="decimal"/>
      <w:pStyle w:val="1"/>
      <w:lvlText w:val="%1"/>
      <w:lvlJc w:val="left"/>
      <w:pPr>
        <w:ind w:left="63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6FF229F"/>
    <w:multiLevelType w:val="hybridMultilevel"/>
    <w:tmpl w:val="F17A7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4310D7"/>
    <w:multiLevelType w:val="multilevel"/>
    <w:tmpl w:val="F61643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6AA86"/>
    <w:multiLevelType w:val="multilevel"/>
    <w:tmpl w:val="5948833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8402E4E"/>
    <w:multiLevelType w:val="multilevel"/>
    <w:tmpl w:val="F31AD8D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B10D8B7"/>
    <w:multiLevelType w:val="multilevel"/>
    <w:tmpl w:val="C9240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BCC024F"/>
    <w:multiLevelType w:val="multilevel"/>
    <w:tmpl w:val="32B469B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0392DA1"/>
    <w:multiLevelType w:val="hybridMultilevel"/>
    <w:tmpl w:val="715C4A3C"/>
    <w:lvl w:ilvl="0" w:tplc="1714E1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DF554C"/>
    <w:multiLevelType w:val="multilevel"/>
    <w:tmpl w:val="09B6D9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D374E"/>
    <w:multiLevelType w:val="multilevel"/>
    <w:tmpl w:val="DA0A52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E0D3"/>
    <w:multiLevelType w:val="multilevel"/>
    <w:tmpl w:val="8D06B67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87AF87D"/>
    <w:multiLevelType w:val="multilevel"/>
    <w:tmpl w:val="29D670C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B17250A"/>
    <w:multiLevelType w:val="multilevel"/>
    <w:tmpl w:val="5A6A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FFDD6"/>
    <w:multiLevelType w:val="multilevel"/>
    <w:tmpl w:val="534AC46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F989041"/>
    <w:multiLevelType w:val="multilevel"/>
    <w:tmpl w:val="05781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F0771"/>
    <w:multiLevelType w:val="multilevel"/>
    <w:tmpl w:val="637C0B2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072DEAE"/>
    <w:multiLevelType w:val="multilevel"/>
    <w:tmpl w:val="A5C028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45B212D7"/>
    <w:multiLevelType w:val="multilevel"/>
    <w:tmpl w:val="71CAC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9CFBE"/>
    <w:multiLevelType w:val="multilevel"/>
    <w:tmpl w:val="8AD0B40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7E010DF"/>
    <w:multiLevelType w:val="multilevel"/>
    <w:tmpl w:val="453C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E45C1"/>
    <w:multiLevelType w:val="multilevel"/>
    <w:tmpl w:val="7F5C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F44D3D"/>
    <w:multiLevelType w:val="multilevel"/>
    <w:tmpl w:val="2366474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567E4023"/>
    <w:multiLevelType w:val="multilevel"/>
    <w:tmpl w:val="5F28D8D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762E5A8"/>
    <w:multiLevelType w:val="multilevel"/>
    <w:tmpl w:val="42D667E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FF667C6"/>
    <w:multiLevelType w:val="multilevel"/>
    <w:tmpl w:val="DF16FD9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0C0FE57"/>
    <w:multiLevelType w:val="multilevel"/>
    <w:tmpl w:val="137613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105CED5"/>
    <w:multiLevelType w:val="multilevel"/>
    <w:tmpl w:val="03C84B5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631D2119"/>
    <w:multiLevelType w:val="multilevel"/>
    <w:tmpl w:val="5058A8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353F3"/>
    <w:multiLevelType w:val="multilevel"/>
    <w:tmpl w:val="4E7E91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524AD"/>
    <w:multiLevelType w:val="multilevel"/>
    <w:tmpl w:val="B99AEAB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8C5884A"/>
    <w:multiLevelType w:val="multilevel"/>
    <w:tmpl w:val="B7D87344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797A099B"/>
    <w:multiLevelType w:val="multilevel"/>
    <w:tmpl w:val="BA7801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B078A"/>
    <w:multiLevelType w:val="multilevel"/>
    <w:tmpl w:val="2FF6638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1"/>
  </w:num>
  <w:num w:numId="3">
    <w:abstractNumId w:val="26"/>
  </w:num>
  <w:num w:numId="4">
    <w:abstractNumId w:val="25"/>
  </w:num>
  <w:num w:numId="5">
    <w:abstractNumId w:val="16"/>
  </w:num>
  <w:num w:numId="6">
    <w:abstractNumId w:val="6"/>
  </w:num>
  <w:num w:numId="7">
    <w:abstractNumId w:val="21"/>
  </w:num>
  <w:num w:numId="8">
    <w:abstractNumId w:val="30"/>
  </w:num>
  <w:num w:numId="9">
    <w:abstractNumId w:val="13"/>
  </w:num>
  <w:num w:numId="10">
    <w:abstractNumId w:val="24"/>
  </w:num>
  <w:num w:numId="11">
    <w:abstractNumId w:val="3"/>
  </w:num>
  <w:num w:numId="12">
    <w:abstractNumId w:val="18"/>
  </w:num>
  <w:num w:numId="13">
    <w:abstractNumId w:val="29"/>
  </w:num>
  <w:num w:numId="14">
    <w:abstractNumId w:val="4"/>
  </w:num>
  <w:num w:numId="15">
    <w:abstractNumId w:val="32"/>
  </w:num>
  <w:num w:numId="16">
    <w:abstractNumId w:val="10"/>
  </w:num>
  <w:num w:numId="17">
    <w:abstractNumId w:val="5"/>
  </w:num>
  <w:num w:numId="18">
    <w:abstractNumId w:val="23"/>
  </w:num>
  <w:num w:numId="19">
    <w:abstractNumId w:val="22"/>
  </w:num>
  <w:num w:numId="20">
    <w:abstractNumId w:val="15"/>
  </w:num>
  <w:num w:numId="21">
    <w:abstractNumId w:val="14"/>
  </w:num>
  <w:num w:numId="22">
    <w:abstractNumId w:val="9"/>
  </w:num>
  <w:num w:numId="23">
    <w:abstractNumId w:val="8"/>
  </w:num>
  <w:num w:numId="24">
    <w:abstractNumId w:val="28"/>
  </w:num>
  <w:num w:numId="25">
    <w:abstractNumId w:val="2"/>
  </w:num>
  <w:num w:numId="26">
    <w:abstractNumId w:val="27"/>
  </w:num>
  <w:num w:numId="27">
    <w:abstractNumId w:val="20"/>
  </w:num>
  <w:num w:numId="28">
    <w:abstractNumId w:val="7"/>
  </w:num>
  <w:num w:numId="29">
    <w:abstractNumId w:val="31"/>
  </w:num>
  <w:num w:numId="30">
    <w:abstractNumId w:val="1"/>
  </w:num>
  <w:num w:numId="31">
    <w:abstractNumId w:val="19"/>
  </w:num>
  <w:num w:numId="32">
    <w:abstractNumId w:val="12"/>
  </w:num>
  <w:num w:numId="33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F1E"/>
    <w:rsid w:val="002058F8"/>
    <w:rsid w:val="0031121A"/>
    <w:rsid w:val="003335F3"/>
    <w:rsid w:val="003378CB"/>
    <w:rsid w:val="00355DCC"/>
    <w:rsid w:val="003818AA"/>
    <w:rsid w:val="00392F1E"/>
    <w:rsid w:val="003A02A8"/>
    <w:rsid w:val="00480074"/>
    <w:rsid w:val="00513745"/>
    <w:rsid w:val="0053308E"/>
    <w:rsid w:val="005E6A4A"/>
    <w:rsid w:val="00625621"/>
    <w:rsid w:val="0062675F"/>
    <w:rsid w:val="00674850"/>
    <w:rsid w:val="006E3F2F"/>
    <w:rsid w:val="00700431"/>
    <w:rsid w:val="00731B50"/>
    <w:rsid w:val="007555F6"/>
    <w:rsid w:val="00821A48"/>
    <w:rsid w:val="008220D0"/>
    <w:rsid w:val="00827F30"/>
    <w:rsid w:val="008836EE"/>
    <w:rsid w:val="00897BA5"/>
    <w:rsid w:val="00A758EE"/>
    <w:rsid w:val="00A916C1"/>
    <w:rsid w:val="00B73D16"/>
    <w:rsid w:val="00B837C0"/>
    <w:rsid w:val="00BC3894"/>
    <w:rsid w:val="00CB0AA9"/>
    <w:rsid w:val="00DF421D"/>
    <w:rsid w:val="00E865F1"/>
    <w:rsid w:val="00EF145E"/>
    <w:rsid w:val="00F3045D"/>
    <w:rsid w:val="00F6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E82B8"/>
  <w15:docId w15:val="{889F8A68-EBE3-46D5-A683-2A276B21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before="40"/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7"/>
    <w:uiPriority w:val="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a">
    <w:name w:val="No Spacing"/>
    <w:basedOn w:val="a"/>
    <w:uiPriority w:val="1"/>
    <w:qFormat/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d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e">
    <w:name w:val="footnote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4">
    <w:name w:val="Placeholder Text"/>
    <w:basedOn w:val="a0"/>
    <w:uiPriority w:val="99"/>
    <w:semiHidden/>
    <w:rPr>
      <w:color w:val="666666"/>
    </w:rPr>
  </w:style>
  <w:style w:type="paragraph" w:styleId="af5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  <w14:ligatures w14:val="non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8"/>
      <w:szCs w:val="24"/>
      <w:lang w:eastAsia="ru-RU"/>
      <w14:ligatures w14:val="none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8"/>
      <w:szCs w:val="24"/>
      <w:lang w:eastAsia="ru-RU"/>
      <w14:ligatures w14:val="none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right" w:leader="dot" w:pos="9450"/>
      </w:tabs>
      <w:spacing w:after="100"/>
    </w:pPr>
  </w:style>
  <w:style w:type="paragraph" w:styleId="afc">
    <w:name w:val="TOC Heading"/>
    <w:basedOn w:val="1"/>
    <w:next w:val="a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24">
    <w:name w:val="toc 2"/>
    <w:basedOn w:val="a"/>
    <w:next w:val="a"/>
    <w:uiPriority w:val="39"/>
    <w:unhideWhenUsed/>
    <w:pPr>
      <w:tabs>
        <w:tab w:val="left" w:pos="880"/>
        <w:tab w:val="right" w:leader="dot" w:pos="9450"/>
      </w:tabs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d">
    <w:name w:val="Title"/>
    <w:basedOn w:val="a"/>
    <w:next w:val="a"/>
    <w:link w:val="afe"/>
    <w:qFormat/>
    <w:pPr>
      <w:contextualSpacing/>
      <w:jc w:val="center"/>
    </w:pPr>
    <w:rPr>
      <w:rFonts w:eastAsiaTheme="majorEastAsia" w:cstheme="majorBidi"/>
      <w:spacing w:val="-10"/>
      <w:szCs w:val="56"/>
    </w:rPr>
  </w:style>
  <w:style w:type="character" w:customStyle="1" w:styleId="afe">
    <w:name w:val="Заголовок Знак"/>
    <w:basedOn w:val="a0"/>
    <w:link w:val="afd"/>
    <w:rPr>
      <w:rFonts w:ascii="Times New Roman" w:eastAsiaTheme="majorEastAsia" w:hAnsi="Times New Roman" w:cstheme="majorBidi"/>
      <w:spacing w:val="-10"/>
      <w:sz w:val="28"/>
      <w:szCs w:val="56"/>
      <w:lang w:eastAsia="ru-RU"/>
      <w14:ligatures w14:val="none"/>
    </w:rPr>
  </w:style>
  <w:style w:type="paragraph" w:styleId="aff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af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/>
    </w:pPr>
    <w:rPr>
      <w:sz w:val="24"/>
    </w:rPr>
  </w:style>
  <w:style w:type="character" w:styleId="aff1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</w:style>
  <w:style w:type="character" w:customStyle="1" w:styleId="code-info-button-text">
    <w:name w:val="code-info-button-text"/>
    <w:basedOn w:val="a0"/>
  </w:style>
  <w:style w:type="paragraph" w:styleId="HTML0">
    <w:name w:val="HTML Preformatted"/>
    <w:basedOn w:val="a"/>
    <w:link w:val="HTML1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  <w14:ligatures w14:val="none"/>
    </w:rPr>
  </w:style>
  <w:style w:type="character" w:customStyle="1" w:styleId="ds-markdown-cite">
    <w:name w:val="ds-markdown-cite"/>
    <w:basedOn w:val="a0"/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8"/>
      <w:szCs w:val="24"/>
      <w:lang w:eastAsia="ru-RU"/>
      <w14:ligatures w14:val="none"/>
    </w:rPr>
  </w:style>
  <w:style w:type="character" w:styleId="aff2">
    <w:name w:val="Emphasis"/>
    <w:basedOn w:val="a0"/>
    <w:uiPriority w:val="20"/>
    <w:qFormat/>
    <w:rPr>
      <w:i/>
      <w:iCs/>
    </w:rPr>
  </w:style>
  <w:style w:type="paragraph" w:styleId="aff3">
    <w:name w:val="annotation text"/>
    <w:basedOn w:val="a"/>
    <w:link w:val="aff4"/>
    <w:uiPriority w:val="99"/>
    <w:unhideWhenUsed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4">
    <w:name w:val="Текст примечания Знак"/>
    <w:basedOn w:val="a0"/>
    <w:link w:val="aff3"/>
    <w:uiPriority w:val="99"/>
    <w:rPr>
      <w:sz w:val="20"/>
      <w:szCs w:val="20"/>
      <w14:ligatures w14:val="none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character">
    <w:name w:val="ЗАГОЛОВК ГЛАВ_character"/>
    <w:link w:val="aff6"/>
  </w:style>
  <w:style w:type="paragraph" w:customStyle="1" w:styleId="aff6">
    <w:name w:val="ЗАГОЛОВК ГЛАВ"/>
    <w:basedOn w:val="1"/>
    <w:link w:val="character"/>
    <w:qFormat/>
    <w:pPr>
      <w:numPr>
        <w:numId w:val="0"/>
      </w:numPr>
      <w:ind w:firstLine="709"/>
    </w:pPr>
  </w:style>
  <w:style w:type="character" w:customStyle="1" w:styleId="character0">
    <w:name w:val="ЗАГОЛОВОК ПОД_character"/>
    <w:link w:val="aff7"/>
  </w:style>
  <w:style w:type="paragraph" w:customStyle="1" w:styleId="aff7">
    <w:name w:val="ЗАГОЛОВОК ПОД"/>
    <w:basedOn w:val="2"/>
    <w:link w:val="character0"/>
    <w:qFormat/>
    <w:pPr>
      <w:numPr>
        <w:numId w:val="0"/>
      </w:numPr>
      <w:tabs>
        <w:tab w:val="left" w:pos="1991"/>
      </w:tabs>
      <w:ind w:firstLine="709"/>
    </w:pPr>
  </w:style>
  <w:style w:type="character" w:customStyle="1" w:styleId="3character">
    <w:name w:val="3_character"/>
    <w:link w:val="3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u w:val="none"/>
    </w:rPr>
  </w:style>
  <w:style w:type="paragraph" w:customStyle="1" w:styleId="33">
    <w:name w:val="3"/>
    <w:basedOn w:val="3"/>
    <w:link w:val="3character"/>
    <w:qFormat/>
    <w:pPr>
      <w:ind w:firstLine="709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character1">
    <w:name w:val="РИСУНОК_character"/>
    <w:link w:val="aff8"/>
    <w:rPr>
      <w:i w:val="0"/>
      <w:iCs w:val="0"/>
      <w:color w:val="000000" w:themeColor="text1"/>
      <w:sz w:val="28"/>
      <w:szCs w:val="28"/>
    </w:rPr>
  </w:style>
  <w:style w:type="paragraph" w:customStyle="1" w:styleId="aff8">
    <w:name w:val="РИСУНОК"/>
    <w:basedOn w:val="aff"/>
    <w:link w:val="character1"/>
    <w:qFormat/>
    <w:pPr>
      <w:jc w:val="center"/>
    </w:pPr>
    <w:rPr>
      <w:i w:val="0"/>
      <w:iCs w:val="0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mailto:client1@example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mailto:manager1@autoshow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github.com/Abu9541/course-project-Abu-Dondaev/tree/main/docs/imag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mailto:dondaevabu126@gmail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github.com/Abu9541/course-project-Abu-Dondaev" TargetMode="Externa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3.pn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4274A-4D07-4064-ADEA-75419BC21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63</Pages>
  <Words>10292</Words>
  <Characters>58669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Abu_9541</dc:creator>
  <cp:keywords/>
  <dc:description/>
  <cp:lastModifiedBy>Abu_9541</cp:lastModifiedBy>
  <cp:revision>54</cp:revision>
  <dcterms:created xsi:type="dcterms:W3CDTF">2025-05-31T08:23:00Z</dcterms:created>
  <dcterms:modified xsi:type="dcterms:W3CDTF">2026-06-23T04:33:00Z</dcterms:modified>
</cp:coreProperties>
</file>