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4776" w14:textId="77777777" w:rsidR="006479A1" w:rsidRPr="009044DD" w:rsidRDefault="00365BDA">
      <w:pPr>
        <w:spacing w:after="326" w:line="259" w:lineRule="auto"/>
        <w:ind w:left="6" w:firstLine="0"/>
        <w:jc w:val="center"/>
        <w:rPr>
          <w:u w:val="single"/>
        </w:rPr>
      </w:pPr>
      <w:r w:rsidRPr="009044DD">
        <w:rPr>
          <w:b/>
          <w:sz w:val="56"/>
          <w:u w:val="single"/>
        </w:rPr>
        <w:t>Digital Clock</w:t>
      </w:r>
    </w:p>
    <w:p w14:paraId="4AD17B58" w14:textId="31166C1E" w:rsidR="006479A1" w:rsidRDefault="00365BDA">
      <w:pPr>
        <w:spacing w:after="276" w:line="259" w:lineRule="auto"/>
        <w:ind w:left="-5"/>
        <w:rPr>
          <w:b/>
          <w:sz w:val="32"/>
        </w:rPr>
      </w:pPr>
      <w:r>
        <w:rPr>
          <w:b/>
          <w:sz w:val="32"/>
        </w:rPr>
        <w:t>Designed by:</w:t>
      </w:r>
    </w:p>
    <w:p w14:paraId="5C97C642" w14:textId="1207E626" w:rsidR="004A2A20" w:rsidRDefault="004A2A20" w:rsidP="004A2A20">
      <w:pPr>
        <w:spacing w:after="276" w:line="259" w:lineRule="auto"/>
        <w:rPr>
          <w:b/>
          <w:sz w:val="32"/>
        </w:rPr>
      </w:pPr>
      <w:r>
        <w:rPr>
          <w:b/>
          <w:sz w:val="32"/>
        </w:rPr>
        <w:t>1)</w:t>
      </w:r>
    </w:p>
    <w:p w14:paraId="5414E857" w14:textId="5B787E67" w:rsidR="004A2A20" w:rsidRDefault="004A2A20" w:rsidP="004A2A20">
      <w:pPr>
        <w:spacing w:after="276" w:line="259" w:lineRule="auto"/>
        <w:rPr>
          <w:b/>
          <w:sz w:val="32"/>
        </w:rPr>
      </w:pPr>
      <w:r>
        <w:rPr>
          <w:b/>
          <w:sz w:val="32"/>
        </w:rPr>
        <w:t>2)</w:t>
      </w:r>
    </w:p>
    <w:p w14:paraId="3896109B" w14:textId="13CABB9E" w:rsidR="004A2A20" w:rsidRDefault="004A2A20" w:rsidP="004A2A20">
      <w:pPr>
        <w:spacing w:after="276" w:line="259" w:lineRule="auto"/>
        <w:rPr>
          <w:b/>
          <w:sz w:val="32"/>
        </w:rPr>
      </w:pPr>
      <w:r>
        <w:rPr>
          <w:b/>
          <w:sz w:val="32"/>
        </w:rPr>
        <w:t>3)</w:t>
      </w:r>
    </w:p>
    <w:p w14:paraId="638C562B" w14:textId="42435823" w:rsidR="004A2A20" w:rsidRDefault="004A2A20" w:rsidP="004A2A20">
      <w:pPr>
        <w:spacing w:after="276" w:line="259" w:lineRule="auto"/>
        <w:rPr>
          <w:b/>
          <w:sz w:val="32"/>
        </w:rPr>
      </w:pPr>
      <w:r>
        <w:rPr>
          <w:b/>
          <w:sz w:val="32"/>
        </w:rPr>
        <w:t>4)</w:t>
      </w:r>
    </w:p>
    <w:p w14:paraId="2C991AF8" w14:textId="6108E4EB" w:rsidR="004A2A20" w:rsidRPr="004A2A20" w:rsidRDefault="004A2A20" w:rsidP="004A2A20">
      <w:pPr>
        <w:spacing w:after="276" w:line="259" w:lineRule="auto"/>
        <w:rPr>
          <w:b/>
          <w:sz w:val="32"/>
        </w:rPr>
      </w:pPr>
      <w:r>
        <w:rPr>
          <w:b/>
          <w:sz w:val="32"/>
        </w:rPr>
        <w:t>5)</w:t>
      </w:r>
    </w:p>
    <w:p w14:paraId="4FF880F3" w14:textId="77777777" w:rsidR="006479A1" w:rsidRDefault="00365BDA">
      <w:pPr>
        <w:spacing w:after="172" w:line="330" w:lineRule="auto"/>
        <w:ind w:left="0" w:right="6497" w:firstLine="0"/>
        <w:jc w:val="both"/>
      </w:pPr>
      <w:r>
        <w:rPr>
          <w:b/>
          <w:sz w:val="30"/>
        </w:rPr>
        <w:t>Components Used:</w:t>
      </w:r>
    </w:p>
    <w:p w14:paraId="0B77C086" w14:textId="77777777" w:rsidR="006479A1" w:rsidRDefault="00365BDA">
      <w:pPr>
        <w:numPr>
          <w:ilvl w:val="0"/>
          <w:numId w:val="1"/>
        </w:numPr>
        <w:ind w:hanging="360"/>
      </w:pPr>
      <w:r>
        <w:t>AND Gates</w:t>
      </w:r>
    </w:p>
    <w:p w14:paraId="0C218AC8" w14:textId="77777777" w:rsidR="006479A1" w:rsidRDefault="00365BDA">
      <w:pPr>
        <w:numPr>
          <w:ilvl w:val="0"/>
          <w:numId w:val="1"/>
        </w:numPr>
        <w:ind w:hanging="360"/>
      </w:pPr>
      <w:r>
        <w:t>OR Gates</w:t>
      </w:r>
    </w:p>
    <w:p w14:paraId="7DD5D3AC" w14:textId="77777777" w:rsidR="006479A1" w:rsidRDefault="00365BDA">
      <w:pPr>
        <w:numPr>
          <w:ilvl w:val="0"/>
          <w:numId w:val="1"/>
        </w:numPr>
        <w:ind w:hanging="360"/>
      </w:pPr>
      <w:r>
        <w:t>XOR Gates</w:t>
      </w:r>
    </w:p>
    <w:p w14:paraId="0F267675" w14:textId="77777777" w:rsidR="006479A1" w:rsidRDefault="00365BDA">
      <w:pPr>
        <w:numPr>
          <w:ilvl w:val="0"/>
          <w:numId w:val="1"/>
        </w:numPr>
        <w:ind w:hanging="360"/>
      </w:pPr>
      <w:r>
        <w:t>NOT Gates</w:t>
      </w:r>
    </w:p>
    <w:p w14:paraId="519B1B7A" w14:textId="77777777" w:rsidR="006479A1" w:rsidRDefault="00365BDA">
      <w:pPr>
        <w:numPr>
          <w:ilvl w:val="0"/>
          <w:numId w:val="1"/>
        </w:numPr>
        <w:ind w:hanging="360"/>
      </w:pPr>
      <w:r>
        <w:t>0-9 Counters</w:t>
      </w:r>
    </w:p>
    <w:p w14:paraId="467A0145" w14:textId="77777777" w:rsidR="006479A1" w:rsidRDefault="00365BDA">
      <w:pPr>
        <w:numPr>
          <w:ilvl w:val="0"/>
          <w:numId w:val="1"/>
        </w:numPr>
        <w:ind w:hanging="360"/>
      </w:pPr>
      <w:r>
        <w:t>0-5 Counters</w:t>
      </w:r>
    </w:p>
    <w:p w14:paraId="518F87C3" w14:textId="77777777" w:rsidR="006479A1" w:rsidRDefault="00365BDA">
      <w:pPr>
        <w:numPr>
          <w:ilvl w:val="0"/>
          <w:numId w:val="1"/>
        </w:numPr>
        <w:ind w:hanging="360"/>
      </w:pPr>
      <w:r>
        <w:t>0-2 Counter</w:t>
      </w:r>
    </w:p>
    <w:p w14:paraId="0A581990" w14:textId="77777777" w:rsidR="006479A1" w:rsidRDefault="00365BDA">
      <w:pPr>
        <w:numPr>
          <w:ilvl w:val="0"/>
          <w:numId w:val="1"/>
        </w:numPr>
        <w:ind w:hanging="360"/>
      </w:pPr>
      <w:r>
        <w:t>T Flip Flop</w:t>
      </w:r>
    </w:p>
    <w:p w14:paraId="70D954FE" w14:textId="77777777" w:rsidR="006479A1" w:rsidRDefault="00365BDA">
      <w:pPr>
        <w:numPr>
          <w:ilvl w:val="0"/>
          <w:numId w:val="1"/>
        </w:numPr>
        <w:ind w:hanging="360"/>
      </w:pPr>
      <w:r>
        <w:t>J-K Flip Flop</w:t>
      </w:r>
    </w:p>
    <w:p w14:paraId="5C9E9081" w14:textId="77777777" w:rsidR="006479A1" w:rsidRDefault="00365BDA">
      <w:pPr>
        <w:numPr>
          <w:ilvl w:val="0"/>
          <w:numId w:val="1"/>
        </w:numPr>
        <w:spacing w:after="657"/>
        <w:ind w:hanging="360"/>
      </w:pPr>
      <w:r>
        <w:t>Clock Pulse (Hertz)</w:t>
      </w:r>
    </w:p>
    <w:p w14:paraId="4A1A84FF" w14:textId="77777777" w:rsidR="006479A1" w:rsidRDefault="00365BDA">
      <w:pPr>
        <w:spacing w:after="276" w:line="259" w:lineRule="auto"/>
        <w:ind w:left="-5"/>
      </w:pPr>
      <w:r>
        <w:rPr>
          <w:b/>
          <w:sz w:val="32"/>
        </w:rPr>
        <w:t>Overview:</w:t>
      </w:r>
    </w:p>
    <w:p w14:paraId="766D0632" w14:textId="77777777" w:rsidR="006479A1" w:rsidRDefault="00365BDA">
      <w:pPr>
        <w:spacing w:after="314"/>
        <w:ind w:left="-5"/>
      </w:pPr>
      <w:r>
        <w:t xml:space="preserve">This documentation gives a brief overview of the 24 hour digital clock designed using the concepts of Flip Flops, Counters and some Logic Gates. The digital Clock displays Seconds, Minutes and Hours. The clock has some push buttons to reset the clock. Some more push buttons have been used for setting up the clock manually. A clock pulse has been used which is fed into the counters used in the circuit. The clock resets to initial </w:t>
      </w:r>
      <w:r>
        <w:lastRenderedPageBreak/>
        <w:t>condition after twenty four hours. The circuit of the clock is simulated using the Logicly software (</w:t>
      </w:r>
      <w:hyperlink r:id="rId5">
        <w:r>
          <w:rPr>
            <w:color w:val="000080"/>
            <w:u w:val="single" w:color="000080"/>
          </w:rPr>
          <w:t>https://logic.ly/download/</w:t>
        </w:r>
      </w:hyperlink>
      <w:hyperlink r:id="rId6">
        <w:r>
          <w:t>)</w:t>
        </w:r>
      </w:hyperlink>
      <w:r>
        <w:t>.</w:t>
      </w:r>
    </w:p>
    <w:p w14:paraId="4F93AB04" w14:textId="77777777" w:rsidR="006479A1" w:rsidRDefault="00365BDA">
      <w:pPr>
        <w:spacing w:after="276" w:line="259" w:lineRule="auto"/>
        <w:ind w:left="-5"/>
      </w:pPr>
      <w:r>
        <w:rPr>
          <w:b/>
          <w:sz w:val="32"/>
        </w:rPr>
        <w:t>Basic Logic of the Clock:</w:t>
      </w:r>
    </w:p>
    <w:p w14:paraId="6F14A638" w14:textId="77777777" w:rsidR="006479A1" w:rsidRDefault="00365BDA">
      <w:pPr>
        <w:ind w:left="-5"/>
      </w:pPr>
      <w:r>
        <w:t xml:space="preserve">The working of clock is such that six display blocks have been used for displaying </w:t>
      </w:r>
    </w:p>
    <w:p w14:paraId="0639B685" w14:textId="77777777" w:rsidR="006479A1" w:rsidRDefault="00365BDA">
      <w:pPr>
        <w:spacing w:after="276"/>
        <w:ind w:left="-5"/>
      </w:pPr>
      <w:r>
        <w:t xml:space="preserve">Hours, Minutes and Seconds in the format HH/MM/SS. Now in the SS (seconds’) block S0 counts from 0 to 9. On 9 S1 becomes 1 and S0 starts counting again. S1 counts till 5 only, because when SS becomes 59 so the SS block is set back to 00. Each time when SS completes 60 seconds so the M0 in MM(minutes) block increases by 1. The working of the MM block is same as that of the SS block so once we reach 59 in the MM block it increments the HH(hour) block by 1 and this whole process continues until we get 23 in the HH block. After that the clock resets to 00/00/00(initial state). </w:t>
      </w:r>
    </w:p>
    <w:p w14:paraId="6F1BCFAD" w14:textId="77777777" w:rsidR="006479A1" w:rsidRDefault="00365BDA">
      <w:pPr>
        <w:spacing w:after="350"/>
        <w:ind w:left="-5"/>
      </w:pPr>
      <w:r>
        <w:t>Now for the implementation of this Logic we have used a decade counter for S0, M0 and H0 because they count from zero to nine whereas for S1 and M1 a 0-5 counter has been used. For H1 a 0-2 counter has been used because H1 counts till 2 only (HH=24).</w:t>
      </w:r>
    </w:p>
    <w:p w14:paraId="18FB0501" w14:textId="77777777" w:rsidR="006479A1" w:rsidRDefault="00365BDA">
      <w:pPr>
        <w:spacing w:after="225" w:line="259" w:lineRule="auto"/>
        <w:ind w:left="0" w:firstLine="0"/>
      </w:pPr>
      <w:r>
        <w:rPr>
          <w:b/>
          <w:sz w:val="36"/>
        </w:rPr>
        <w:t>Mechanisms:</w:t>
      </w:r>
    </w:p>
    <w:p w14:paraId="70FBB33A" w14:textId="77777777" w:rsidR="006479A1" w:rsidRDefault="00365BDA">
      <w:pPr>
        <w:spacing w:after="276" w:line="259" w:lineRule="auto"/>
        <w:ind w:left="-5"/>
      </w:pPr>
      <w:r>
        <w:rPr>
          <w:b/>
          <w:sz w:val="32"/>
        </w:rPr>
        <w:t>J-K Flip Flop:</w:t>
      </w:r>
    </w:p>
    <w:p w14:paraId="0317BD4C" w14:textId="77777777" w:rsidR="006479A1" w:rsidRDefault="00365BDA">
      <w:pPr>
        <w:ind w:left="-5"/>
      </w:pPr>
      <w:r>
        <w:t>J-K Flip Flops has two inputs J and K and it is connected to a clock pulse (positive triggered). If J and K are different then output has the same value as that of J but if J and K are same then it represents a toggle state.</w:t>
      </w:r>
    </w:p>
    <w:p w14:paraId="40C5BE96" w14:textId="77777777" w:rsidR="006479A1" w:rsidRDefault="00365BDA">
      <w:pPr>
        <w:spacing w:after="728" w:line="259" w:lineRule="auto"/>
        <w:ind w:left="810" w:firstLine="0"/>
      </w:pPr>
      <w:r>
        <w:rPr>
          <w:noProof/>
        </w:rPr>
        <w:drawing>
          <wp:inline distT="0" distB="0" distL="0" distR="0" wp14:anchorId="4FEE1BCA" wp14:editId="7CACE740">
            <wp:extent cx="5039360" cy="205740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7"/>
                    <a:stretch>
                      <a:fillRect/>
                    </a:stretch>
                  </pic:blipFill>
                  <pic:spPr>
                    <a:xfrm>
                      <a:off x="0" y="0"/>
                      <a:ext cx="5039360" cy="2057400"/>
                    </a:xfrm>
                    <a:prstGeom prst="rect">
                      <a:avLst/>
                    </a:prstGeom>
                  </pic:spPr>
                </pic:pic>
              </a:graphicData>
            </a:graphic>
          </wp:inline>
        </w:drawing>
      </w:r>
    </w:p>
    <w:p w14:paraId="7D2D6040" w14:textId="77777777" w:rsidR="006479A1" w:rsidRDefault="00365BDA">
      <w:pPr>
        <w:spacing w:line="259" w:lineRule="auto"/>
        <w:ind w:left="-5"/>
      </w:pPr>
      <w:r>
        <w:rPr>
          <w:b/>
        </w:rPr>
        <w:t>Truth Table:</w:t>
      </w:r>
    </w:p>
    <w:tbl>
      <w:tblPr>
        <w:tblStyle w:val="TableGrid"/>
        <w:tblW w:w="4924" w:type="dxa"/>
        <w:tblInd w:w="1914" w:type="dxa"/>
        <w:tblCellMar>
          <w:top w:w="66" w:type="dxa"/>
          <w:left w:w="126" w:type="dxa"/>
          <w:right w:w="124" w:type="dxa"/>
        </w:tblCellMar>
        <w:tblLook w:val="04A0" w:firstRow="1" w:lastRow="0" w:firstColumn="1" w:lastColumn="0" w:noHBand="0" w:noVBand="1"/>
      </w:tblPr>
      <w:tblGrid>
        <w:gridCol w:w="582"/>
        <w:gridCol w:w="740"/>
        <w:gridCol w:w="810"/>
        <w:gridCol w:w="2792"/>
      </w:tblGrid>
      <w:tr w:rsidR="006479A1" w14:paraId="53E5ED96" w14:textId="77777777">
        <w:trPr>
          <w:trHeight w:val="434"/>
        </w:trPr>
        <w:tc>
          <w:tcPr>
            <w:tcW w:w="582" w:type="dxa"/>
            <w:tcBorders>
              <w:top w:val="single" w:sz="2" w:space="0" w:color="000000"/>
              <w:left w:val="single" w:sz="2" w:space="0" w:color="000000"/>
              <w:bottom w:val="single" w:sz="2" w:space="0" w:color="000000"/>
              <w:right w:val="single" w:sz="2" w:space="0" w:color="000000"/>
            </w:tcBorders>
          </w:tcPr>
          <w:p w14:paraId="50D26D56" w14:textId="77777777" w:rsidR="006479A1" w:rsidRDefault="00365BDA">
            <w:pPr>
              <w:spacing w:line="259" w:lineRule="auto"/>
              <w:ind w:left="1" w:firstLine="0"/>
              <w:jc w:val="center"/>
            </w:pPr>
            <w:r>
              <w:lastRenderedPageBreak/>
              <w:t>J</w:t>
            </w:r>
          </w:p>
        </w:tc>
        <w:tc>
          <w:tcPr>
            <w:tcW w:w="740" w:type="dxa"/>
            <w:tcBorders>
              <w:top w:val="single" w:sz="2" w:space="0" w:color="000000"/>
              <w:left w:val="single" w:sz="2" w:space="0" w:color="000000"/>
              <w:bottom w:val="single" w:sz="2" w:space="0" w:color="000000"/>
              <w:right w:val="single" w:sz="2" w:space="0" w:color="000000"/>
            </w:tcBorders>
          </w:tcPr>
          <w:p w14:paraId="33B96046" w14:textId="77777777" w:rsidR="006479A1" w:rsidRDefault="00365BDA">
            <w:pPr>
              <w:spacing w:line="259" w:lineRule="auto"/>
              <w:ind w:left="144" w:firstLine="0"/>
            </w:pPr>
            <w:r>
              <w:t>K</w:t>
            </w:r>
          </w:p>
        </w:tc>
        <w:tc>
          <w:tcPr>
            <w:tcW w:w="810" w:type="dxa"/>
            <w:tcBorders>
              <w:top w:val="single" w:sz="2" w:space="0" w:color="000000"/>
              <w:left w:val="single" w:sz="2" w:space="0" w:color="000000"/>
              <w:bottom w:val="single" w:sz="2" w:space="0" w:color="000000"/>
              <w:right w:val="single" w:sz="2" w:space="0" w:color="000000"/>
            </w:tcBorders>
          </w:tcPr>
          <w:p w14:paraId="69AF23B6" w14:textId="77777777" w:rsidR="006479A1" w:rsidRDefault="00365BDA">
            <w:pPr>
              <w:spacing w:line="259" w:lineRule="auto"/>
              <w:ind w:left="0" w:firstLine="0"/>
              <w:jc w:val="both"/>
            </w:pPr>
            <w:r>
              <w:t>CLK</w:t>
            </w:r>
          </w:p>
        </w:tc>
        <w:tc>
          <w:tcPr>
            <w:tcW w:w="2792" w:type="dxa"/>
            <w:tcBorders>
              <w:top w:val="single" w:sz="2" w:space="0" w:color="000000"/>
              <w:left w:val="single" w:sz="2" w:space="0" w:color="000000"/>
              <w:bottom w:val="single" w:sz="2" w:space="0" w:color="000000"/>
              <w:right w:val="single" w:sz="2" w:space="0" w:color="000000"/>
            </w:tcBorders>
          </w:tcPr>
          <w:p w14:paraId="7EF9E57D" w14:textId="77777777" w:rsidR="006479A1" w:rsidRDefault="00365BDA">
            <w:pPr>
              <w:spacing w:line="259" w:lineRule="auto"/>
              <w:ind w:left="4" w:firstLine="0"/>
              <w:jc w:val="center"/>
            </w:pPr>
            <w:r>
              <w:t>Q</w:t>
            </w:r>
          </w:p>
        </w:tc>
      </w:tr>
      <w:tr w:rsidR="006479A1" w14:paraId="3FE2B423" w14:textId="77777777">
        <w:trPr>
          <w:trHeight w:val="432"/>
        </w:trPr>
        <w:tc>
          <w:tcPr>
            <w:tcW w:w="582" w:type="dxa"/>
            <w:tcBorders>
              <w:top w:val="single" w:sz="2" w:space="0" w:color="000000"/>
              <w:left w:val="single" w:sz="2" w:space="0" w:color="000000"/>
              <w:bottom w:val="single" w:sz="2" w:space="0" w:color="000000"/>
              <w:right w:val="single" w:sz="2" w:space="0" w:color="000000"/>
            </w:tcBorders>
          </w:tcPr>
          <w:p w14:paraId="36D87307" w14:textId="77777777" w:rsidR="006479A1" w:rsidRDefault="00365BDA">
            <w:pPr>
              <w:spacing w:line="259" w:lineRule="auto"/>
              <w:ind w:left="96" w:firstLine="0"/>
            </w:pPr>
            <w:r>
              <w:t>0</w:t>
            </w:r>
          </w:p>
        </w:tc>
        <w:tc>
          <w:tcPr>
            <w:tcW w:w="740" w:type="dxa"/>
            <w:tcBorders>
              <w:top w:val="single" w:sz="2" w:space="0" w:color="000000"/>
              <w:left w:val="single" w:sz="2" w:space="0" w:color="000000"/>
              <w:bottom w:val="single" w:sz="2" w:space="0" w:color="000000"/>
              <w:right w:val="single" w:sz="2" w:space="0" w:color="000000"/>
            </w:tcBorders>
          </w:tcPr>
          <w:p w14:paraId="28C19DB9" w14:textId="77777777" w:rsidR="006479A1" w:rsidRDefault="00365BDA">
            <w:pPr>
              <w:spacing w:line="259" w:lineRule="auto"/>
              <w:ind w:left="2" w:firstLine="0"/>
              <w:jc w:val="center"/>
            </w:pPr>
            <w:r>
              <w:t>0</w:t>
            </w:r>
          </w:p>
        </w:tc>
        <w:tc>
          <w:tcPr>
            <w:tcW w:w="810" w:type="dxa"/>
            <w:tcBorders>
              <w:top w:val="single" w:sz="2" w:space="0" w:color="000000"/>
              <w:left w:val="single" w:sz="2" w:space="0" w:color="000000"/>
              <w:bottom w:val="single" w:sz="2" w:space="0" w:color="000000"/>
              <w:right w:val="single" w:sz="2" w:space="0" w:color="000000"/>
            </w:tcBorders>
          </w:tcPr>
          <w:p w14:paraId="26CC954E" w14:textId="77777777" w:rsidR="006479A1" w:rsidRDefault="00365BDA">
            <w:pPr>
              <w:spacing w:line="259" w:lineRule="auto"/>
              <w:ind w:left="0" w:firstLine="0"/>
              <w:jc w:val="center"/>
            </w:pPr>
            <w:r>
              <w:t>↑</w:t>
            </w:r>
          </w:p>
        </w:tc>
        <w:tc>
          <w:tcPr>
            <w:tcW w:w="2792" w:type="dxa"/>
            <w:tcBorders>
              <w:top w:val="single" w:sz="2" w:space="0" w:color="000000"/>
              <w:left w:val="single" w:sz="2" w:space="0" w:color="000000"/>
              <w:bottom w:val="single" w:sz="2" w:space="0" w:color="000000"/>
              <w:right w:val="single" w:sz="2" w:space="0" w:color="000000"/>
            </w:tcBorders>
          </w:tcPr>
          <w:p w14:paraId="118895AC" w14:textId="77777777" w:rsidR="006479A1" w:rsidRDefault="00365BDA">
            <w:pPr>
              <w:spacing w:line="259" w:lineRule="auto"/>
              <w:ind w:left="1" w:firstLine="0"/>
              <w:jc w:val="center"/>
            </w:pPr>
            <w:r>
              <w:t>Q</w:t>
            </w:r>
            <w:r>
              <w:rPr>
                <w:b/>
                <w:sz w:val="16"/>
              </w:rPr>
              <w:t>0</w:t>
            </w:r>
            <w:r>
              <w:rPr>
                <w:b/>
                <w:sz w:val="25"/>
                <w:vertAlign w:val="subscript"/>
              </w:rPr>
              <w:t xml:space="preserve"> </w:t>
            </w:r>
            <w:r>
              <w:t>(no change)</w:t>
            </w:r>
          </w:p>
        </w:tc>
      </w:tr>
      <w:tr w:rsidR="006479A1" w14:paraId="29A72D13" w14:textId="77777777">
        <w:trPr>
          <w:trHeight w:val="434"/>
        </w:trPr>
        <w:tc>
          <w:tcPr>
            <w:tcW w:w="582" w:type="dxa"/>
            <w:tcBorders>
              <w:top w:val="single" w:sz="2" w:space="0" w:color="000000"/>
              <w:left w:val="single" w:sz="2" w:space="0" w:color="000000"/>
              <w:bottom w:val="single" w:sz="2" w:space="0" w:color="000000"/>
              <w:right w:val="single" w:sz="2" w:space="0" w:color="000000"/>
            </w:tcBorders>
          </w:tcPr>
          <w:p w14:paraId="77257595" w14:textId="77777777" w:rsidR="006479A1" w:rsidRDefault="00365BDA">
            <w:pPr>
              <w:spacing w:line="259" w:lineRule="auto"/>
              <w:ind w:left="96" w:firstLine="0"/>
            </w:pPr>
            <w:r>
              <w:t>1</w:t>
            </w:r>
          </w:p>
        </w:tc>
        <w:tc>
          <w:tcPr>
            <w:tcW w:w="740" w:type="dxa"/>
            <w:tcBorders>
              <w:top w:val="single" w:sz="2" w:space="0" w:color="000000"/>
              <w:left w:val="single" w:sz="2" w:space="0" w:color="000000"/>
              <w:bottom w:val="single" w:sz="2" w:space="0" w:color="000000"/>
              <w:right w:val="single" w:sz="2" w:space="0" w:color="000000"/>
            </w:tcBorders>
          </w:tcPr>
          <w:p w14:paraId="731CD148" w14:textId="77777777" w:rsidR="006479A1" w:rsidRDefault="00365BDA">
            <w:pPr>
              <w:spacing w:line="259" w:lineRule="auto"/>
              <w:ind w:left="2" w:firstLine="0"/>
              <w:jc w:val="center"/>
            </w:pPr>
            <w:r>
              <w:t>0</w:t>
            </w:r>
          </w:p>
        </w:tc>
        <w:tc>
          <w:tcPr>
            <w:tcW w:w="810" w:type="dxa"/>
            <w:tcBorders>
              <w:top w:val="single" w:sz="2" w:space="0" w:color="000000"/>
              <w:left w:val="single" w:sz="2" w:space="0" w:color="000000"/>
              <w:bottom w:val="single" w:sz="2" w:space="0" w:color="000000"/>
              <w:right w:val="single" w:sz="2" w:space="0" w:color="000000"/>
            </w:tcBorders>
          </w:tcPr>
          <w:p w14:paraId="3395B69C" w14:textId="77777777" w:rsidR="006479A1" w:rsidRDefault="00365BDA">
            <w:pPr>
              <w:spacing w:line="259" w:lineRule="auto"/>
              <w:ind w:left="0" w:firstLine="0"/>
              <w:jc w:val="center"/>
            </w:pPr>
            <w:r>
              <w:t>↑</w:t>
            </w:r>
          </w:p>
        </w:tc>
        <w:tc>
          <w:tcPr>
            <w:tcW w:w="2792" w:type="dxa"/>
            <w:tcBorders>
              <w:top w:val="single" w:sz="2" w:space="0" w:color="000000"/>
              <w:left w:val="single" w:sz="2" w:space="0" w:color="000000"/>
              <w:bottom w:val="single" w:sz="2" w:space="0" w:color="000000"/>
              <w:right w:val="single" w:sz="2" w:space="0" w:color="000000"/>
            </w:tcBorders>
          </w:tcPr>
          <w:p w14:paraId="118B5777" w14:textId="77777777" w:rsidR="006479A1" w:rsidRDefault="00365BDA">
            <w:pPr>
              <w:spacing w:line="259" w:lineRule="auto"/>
              <w:ind w:left="2" w:firstLine="0"/>
              <w:jc w:val="center"/>
            </w:pPr>
            <w:r>
              <w:t>1</w:t>
            </w:r>
          </w:p>
        </w:tc>
      </w:tr>
      <w:tr w:rsidR="006479A1" w14:paraId="3F487ABF" w14:textId="77777777">
        <w:trPr>
          <w:trHeight w:val="432"/>
        </w:trPr>
        <w:tc>
          <w:tcPr>
            <w:tcW w:w="582" w:type="dxa"/>
            <w:tcBorders>
              <w:top w:val="single" w:sz="2" w:space="0" w:color="000000"/>
              <w:left w:val="single" w:sz="2" w:space="0" w:color="000000"/>
              <w:bottom w:val="single" w:sz="2" w:space="0" w:color="000000"/>
              <w:right w:val="single" w:sz="2" w:space="0" w:color="000000"/>
            </w:tcBorders>
          </w:tcPr>
          <w:p w14:paraId="0D78F843" w14:textId="77777777" w:rsidR="006479A1" w:rsidRDefault="00365BDA">
            <w:pPr>
              <w:spacing w:line="259" w:lineRule="auto"/>
              <w:ind w:left="96" w:firstLine="0"/>
            </w:pPr>
            <w:r>
              <w:t>0</w:t>
            </w:r>
          </w:p>
        </w:tc>
        <w:tc>
          <w:tcPr>
            <w:tcW w:w="740" w:type="dxa"/>
            <w:tcBorders>
              <w:top w:val="single" w:sz="2" w:space="0" w:color="000000"/>
              <w:left w:val="single" w:sz="2" w:space="0" w:color="000000"/>
              <w:bottom w:val="single" w:sz="2" w:space="0" w:color="000000"/>
              <w:right w:val="single" w:sz="2" w:space="0" w:color="000000"/>
            </w:tcBorders>
          </w:tcPr>
          <w:p w14:paraId="74D8EB51" w14:textId="77777777" w:rsidR="006479A1" w:rsidRDefault="00365BDA">
            <w:pPr>
              <w:spacing w:line="259" w:lineRule="auto"/>
              <w:ind w:left="2" w:firstLine="0"/>
              <w:jc w:val="center"/>
            </w:pPr>
            <w:r>
              <w:t>1</w:t>
            </w:r>
          </w:p>
        </w:tc>
        <w:tc>
          <w:tcPr>
            <w:tcW w:w="810" w:type="dxa"/>
            <w:tcBorders>
              <w:top w:val="single" w:sz="2" w:space="0" w:color="000000"/>
              <w:left w:val="single" w:sz="2" w:space="0" w:color="000000"/>
              <w:bottom w:val="single" w:sz="2" w:space="0" w:color="000000"/>
              <w:right w:val="single" w:sz="2" w:space="0" w:color="000000"/>
            </w:tcBorders>
          </w:tcPr>
          <w:p w14:paraId="40C87F7B" w14:textId="77777777" w:rsidR="006479A1" w:rsidRDefault="00365BDA">
            <w:pPr>
              <w:spacing w:line="259" w:lineRule="auto"/>
              <w:ind w:left="0" w:firstLine="0"/>
              <w:jc w:val="center"/>
            </w:pPr>
            <w:r>
              <w:t>↑</w:t>
            </w:r>
          </w:p>
        </w:tc>
        <w:tc>
          <w:tcPr>
            <w:tcW w:w="2792" w:type="dxa"/>
            <w:tcBorders>
              <w:top w:val="single" w:sz="2" w:space="0" w:color="000000"/>
              <w:left w:val="single" w:sz="2" w:space="0" w:color="000000"/>
              <w:bottom w:val="single" w:sz="2" w:space="0" w:color="000000"/>
              <w:right w:val="single" w:sz="2" w:space="0" w:color="000000"/>
            </w:tcBorders>
          </w:tcPr>
          <w:p w14:paraId="66CF71AA" w14:textId="77777777" w:rsidR="006479A1" w:rsidRDefault="00365BDA">
            <w:pPr>
              <w:spacing w:line="259" w:lineRule="auto"/>
              <w:ind w:left="2" w:firstLine="0"/>
              <w:jc w:val="center"/>
            </w:pPr>
            <w:r>
              <w:t>0</w:t>
            </w:r>
          </w:p>
        </w:tc>
      </w:tr>
      <w:tr w:rsidR="006479A1" w14:paraId="4EB4F4FF" w14:textId="77777777">
        <w:trPr>
          <w:trHeight w:val="434"/>
        </w:trPr>
        <w:tc>
          <w:tcPr>
            <w:tcW w:w="582" w:type="dxa"/>
            <w:tcBorders>
              <w:top w:val="single" w:sz="2" w:space="0" w:color="000000"/>
              <w:left w:val="single" w:sz="2" w:space="0" w:color="000000"/>
              <w:bottom w:val="single" w:sz="2" w:space="0" w:color="000000"/>
              <w:right w:val="single" w:sz="2" w:space="0" w:color="000000"/>
            </w:tcBorders>
          </w:tcPr>
          <w:p w14:paraId="5A99D21E" w14:textId="77777777" w:rsidR="006479A1" w:rsidRDefault="00365BDA">
            <w:pPr>
              <w:spacing w:line="259" w:lineRule="auto"/>
              <w:ind w:left="96" w:firstLine="0"/>
            </w:pPr>
            <w:r>
              <w:t>1</w:t>
            </w:r>
          </w:p>
        </w:tc>
        <w:tc>
          <w:tcPr>
            <w:tcW w:w="740" w:type="dxa"/>
            <w:tcBorders>
              <w:top w:val="single" w:sz="2" w:space="0" w:color="000000"/>
              <w:left w:val="single" w:sz="2" w:space="0" w:color="000000"/>
              <w:bottom w:val="single" w:sz="2" w:space="0" w:color="000000"/>
              <w:right w:val="single" w:sz="2" w:space="0" w:color="000000"/>
            </w:tcBorders>
          </w:tcPr>
          <w:p w14:paraId="5A1EB5D8" w14:textId="77777777" w:rsidR="006479A1" w:rsidRDefault="00365BDA">
            <w:pPr>
              <w:spacing w:line="259" w:lineRule="auto"/>
              <w:ind w:left="2" w:firstLine="0"/>
              <w:jc w:val="center"/>
            </w:pPr>
            <w:r>
              <w:t>1</w:t>
            </w:r>
          </w:p>
        </w:tc>
        <w:tc>
          <w:tcPr>
            <w:tcW w:w="810" w:type="dxa"/>
            <w:tcBorders>
              <w:top w:val="single" w:sz="2" w:space="0" w:color="000000"/>
              <w:left w:val="single" w:sz="2" w:space="0" w:color="000000"/>
              <w:bottom w:val="single" w:sz="2" w:space="0" w:color="000000"/>
              <w:right w:val="single" w:sz="2" w:space="0" w:color="000000"/>
            </w:tcBorders>
          </w:tcPr>
          <w:p w14:paraId="6732FD5A" w14:textId="77777777" w:rsidR="006479A1" w:rsidRDefault="00365BDA">
            <w:pPr>
              <w:spacing w:line="259" w:lineRule="auto"/>
              <w:ind w:left="0" w:firstLine="0"/>
              <w:jc w:val="center"/>
            </w:pPr>
            <w:r>
              <w:t>↑</w:t>
            </w:r>
          </w:p>
        </w:tc>
        <w:tc>
          <w:tcPr>
            <w:tcW w:w="2792" w:type="dxa"/>
            <w:tcBorders>
              <w:top w:val="single" w:sz="2" w:space="0" w:color="000000"/>
              <w:left w:val="single" w:sz="2" w:space="0" w:color="000000"/>
              <w:bottom w:val="single" w:sz="2" w:space="0" w:color="000000"/>
              <w:right w:val="single" w:sz="2" w:space="0" w:color="000000"/>
            </w:tcBorders>
          </w:tcPr>
          <w:p w14:paraId="2A2E5664" w14:textId="77777777" w:rsidR="006479A1" w:rsidRDefault="00365BDA">
            <w:pPr>
              <w:spacing w:line="259" w:lineRule="auto"/>
              <w:ind w:left="1" w:firstLine="0"/>
              <w:jc w:val="center"/>
            </w:pPr>
            <w:r>
              <w:t>Ǭ</w:t>
            </w:r>
            <w:r>
              <w:rPr>
                <w:b/>
                <w:sz w:val="16"/>
              </w:rPr>
              <w:t>0</w:t>
            </w:r>
            <w:r>
              <w:rPr>
                <w:b/>
                <w:sz w:val="25"/>
                <w:vertAlign w:val="subscript"/>
              </w:rPr>
              <w:t xml:space="preserve"> </w:t>
            </w:r>
            <w:r>
              <w:t xml:space="preserve"> (toggles)</w:t>
            </w:r>
          </w:p>
        </w:tc>
      </w:tr>
    </w:tbl>
    <w:p w14:paraId="0F27BD19" w14:textId="77777777" w:rsidR="006479A1" w:rsidRDefault="00365BDA">
      <w:pPr>
        <w:spacing w:after="276" w:line="259" w:lineRule="auto"/>
        <w:ind w:left="-5"/>
      </w:pPr>
      <w:r>
        <w:rPr>
          <w:b/>
          <w:sz w:val="32"/>
        </w:rPr>
        <w:t>T Flip Flop:</w:t>
      </w:r>
    </w:p>
    <w:p w14:paraId="028E0F20" w14:textId="77777777" w:rsidR="006479A1" w:rsidRDefault="00365BDA">
      <w:pPr>
        <w:ind w:left="-5"/>
      </w:pPr>
      <w:r>
        <w:t>A T Flip Flop or a Toggle Flip Flop changes (toggles) its output whenever the input T is high. If T is low so the flip flop remains in its previous state and there is no change on the output Q.</w:t>
      </w:r>
    </w:p>
    <w:p w14:paraId="1EE6E417" w14:textId="77777777" w:rsidR="006479A1" w:rsidRDefault="00365BDA">
      <w:pPr>
        <w:spacing w:after="580" w:line="259" w:lineRule="auto"/>
        <w:ind w:left="2764" w:firstLine="0"/>
      </w:pPr>
      <w:r>
        <w:rPr>
          <w:noProof/>
        </w:rPr>
        <w:drawing>
          <wp:inline distT="0" distB="0" distL="0" distR="0" wp14:anchorId="10307E69" wp14:editId="2F6E34DF">
            <wp:extent cx="2572512" cy="1368552"/>
            <wp:effectExtent l="0" t="0" r="0" b="0"/>
            <wp:docPr id="2619" name="Picture 2619"/>
            <wp:cNvGraphicFramePr/>
            <a:graphic xmlns:a="http://schemas.openxmlformats.org/drawingml/2006/main">
              <a:graphicData uri="http://schemas.openxmlformats.org/drawingml/2006/picture">
                <pic:pic xmlns:pic="http://schemas.openxmlformats.org/drawingml/2006/picture">
                  <pic:nvPicPr>
                    <pic:cNvPr id="2619" name="Picture 2619"/>
                    <pic:cNvPicPr/>
                  </pic:nvPicPr>
                  <pic:blipFill>
                    <a:blip r:embed="rId8"/>
                    <a:stretch>
                      <a:fillRect/>
                    </a:stretch>
                  </pic:blipFill>
                  <pic:spPr>
                    <a:xfrm>
                      <a:off x="0" y="0"/>
                      <a:ext cx="2572512" cy="1368552"/>
                    </a:xfrm>
                    <a:prstGeom prst="rect">
                      <a:avLst/>
                    </a:prstGeom>
                  </pic:spPr>
                </pic:pic>
              </a:graphicData>
            </a:graphic>
          </wp:inline>
        </w:drawing>
      </w:r>
    </w:p>
    <w:p w14:paraId="1AC9194E" w14:textId="77777777" w:rsidR="006479A1" w:rsidRDefault="00365BDA">
      <w:pPr>
        <w:spacing w:line="259" w:lineRule="auto"/>
        <w:ind w:left="-5"/>
      </w:pPr>
      <w:r>
        <w:rPr>
          <w:b/>
        </w:rPr>
        <w:t>Truth Table:</w:t>
      </w:r>
    </w:p>
    <w:tbl>
      <w:tblPr>
        <w:tblStyle w:val="TableGrid"/>
        <w:tblW w:w="4924" w:type="dxa"/>
        <w:tblInd w:w="1914" w:type="dxa"/>
        <w:tblCellMar>
          <w:top w:w="66" w:type="dxa"/>
          <w:left w:w="132" w:type="dxa"/>
          <w:right w:w="128" w:type="dxa"/>
        </w:tblCellMar>
        <w:tblLook w:val="04A0" w:firstRow="1" w:lastRow="0" w:firstColumn="1" w:lastColumn="0" w:noHBand="0" w:noVBand="1"/>
      </w:tblPr>
      <w:tblGrid>
        <w:gridCol w:w="582"/>
        <w:gridCol w:w="1302"/>
        <w:gridCol w:w="820"/>
        <w:gridCol w:w="2220"/>
      </w:tblGrid>
      <w:tr w:rsidR="006479A1" w14:paraId="5F51B655" w14:textId="77777777">
        <w:trPr>
          <w:trHeight w:val="756"/>
        </w:trPr>
        <w:tc>
          <w:tcPr>
            <w:tcW w:w="582" w:type="dxa"/>
            <w:tcBorders>
              <w:top w:val="single" w:sz="2" w:space="0" w:color="000000"/>
              <w:left w:val="single" w:sz="2" w:space="0" w:color="000000"/>
              <w:bottom w:val="single" w:sz="2" w:space="0" w:color="000000"/>
              <w:right w:val="single" w:sz="2" w:space="0" w:color="000000"/>
            </w:tcBorders>
          </w:tcPr>
          <w:p w14:paraId="2FDC92BD" w14:textId="77777777" w:rsidR="006479A1" w:rsidRDefault="00365BDA">
            <w:pPr>
              <w:spacing w:line="259" w:lineRule="auto"/>
              <w:ind w:left="76" w:firstLine="0"/>
            </w:pPr>
            <w:r>
              <w:t>T</w:t>
            </w:r>
          </w:p>
        </w:tc>
        <w:tc>
          <w:tcPr>
            <w:tcW w:w="1302" w:type="dxa"/>
            <w:tcBorders>
              <w:top w:val="single" w:sz="2" w:space="0" w:color="000000"/>
              <w:left w:val="single" w:sz="2" w:space="0" w:color="000000"/>
              <w:bottom w:val="single" w:sz="2" w:space="0" w:color="000000"/>
              <w:right w:val="single" w:sz="2" w:space="0" w:color="000000"/>
            </w:tcBorders>
          </w:tcPr>
          <w:p w14:paraId="3BF6287D" w14:textId="77777777" w:rsidR="006479A1" w:rsidRDefault="00365BDA">
            <w:pPr>
              <w:spacing w:line="259" w:lineRule="auto"/>
              <w:ind w:left="0" w:firstLine="0"/>
              <w:jc w:val="center"/>
            </w:pPr>
            <w:r>
              <w:t>Present state</w:t>
            </w:r>
          </w:p>
        </w:tc>
        <w:tc>
          <w:tcPr>
            <w:tcW w:w="820" w:type="dxa"/>
            <w:tcBorders>
              <w:top w:val="single" w:sz="2" w:space="0" w:color="000000"/>
              <w:left w:val="single" w:sz="2" w:space="0" w:color="000000"/>
              <w:bottom w:val="single" w:sz="2" w:space="0" w:color="000000"/>
              <w:right w:val="single" w:sz="2" w:space="0" w:color="000000"/>
            </w:tcBorders>
          </w:tcPr>
          <w:p w14:paraId="6D7C165A" w14:textId="77777777" w:rsidR="006479A1" w:rsidRDefault="00365BDA">
            <w:pPr>
              <w:spacing w:line="259" w:lineRule="auto"/>
              <w:ind w:left="0" w:firstLine="0"/>
              <w:jc w:val="both"/>
            </w:pPr>
            <w:r>
              <w:t>CLK</w:t>
            </w:r>
          </w:p>
        </w:tc>
        <w:tc>
          <w:tcPr>
            <w:tcW w:w="2220" w:type="dxa"/>
            <w:tcBorders>
              <w:top w:val="single" w:sz="2" w:space="0" w:color="000000"/>
              <w:left w:val="single" w:sz="2" w:space="0" w:color="000000"/>
              <w:bottom w:val="single" w:sz="2" w:space="0" w:color="000000"/>
              <w:right w:val="single" w:sz="2" w:space="0" w:color="000000"/>
            </w:tcBorders>
          </w:tcPr>
          <w:p w14:paraId="4C727DD2" w14:textId="77777777" w:rsidR="006479A1" w:rsidRDefault="00365BDA">
            <w:pPr>
              <w:spacing w:line="259" w:lineRule="auto"/>
              <w:ind w:left="1" w:firstLine="0"/>
              <w:jc w:val="center"/>
            </w:pPr>
            <w:r>
              <w:t>Next State</w:t>
            </w:r>
          </w:p>
        </w:tc>
      </w:tr>
      <w:tr w:rsidR="006479A1" w14:paraId="194FB48C" w14:textId="77777777">
        <w:trPr>
          <w:trHeight w:val="432"/>
        </w:trPr>
        <w:tc>
          <w:tcPr>
            <w:tcW w:w="582" w:type="dxa"/>
            <w:tcBorders>
              <w:top w:val="single" w:sz="2" w:space="0" w:color="000000"/>
              <w:left w:val="single" w:sz="2" w:space="0" w:color="000000"/>
              <w:bottom w:val="single" w:sz="2" w:space="0" w:color="000000"/>
              <w:right w:val="single" w:sz="2" w:space="0" w:color="000000"/>
            </w:tcBorders>
          </w:tcPr>
          <w:p w14:paraId="5CCCBAEF" w14:textId="77777777" w:rsidR="006479A1" w:rsidRDefault="00365BDA">
            <w:pPr>
              <w:spacing w:line="259" w:lineRule="auto"/>
              <w:ind w:left="90" w:firstLine="0"/>
            </w:pPr>
            <w:r>
              <w:t>0</w:t>
            </w:r>
          </w:p>
        </w:tc>
        <w:tc>
          <w:tcPr>
            <w:tcW w:w="1302" w:type="dxa"/>
            <w:tcBorders>
              <w:top w:val="single" w:sz="2" w:space="0" w:color="000000"/>
              <w:left w:val="single" w:sz="2" w:space="0" w:color="000000"/>
              <w:bottom w:val="single" w:sz="2" w:space="0" w:color="000000"/>
              <w:right w:val="single" w:sz="2" w:space="0" w:color="000000"/>
            </w:tcBorders>
          </w:tcPr>
          <w:p w14:paraId="352C5DC8" w14:textId="77777777" w:rsidR="006479A1" w:rsidRDefault="00365BDA">
            <w:pPr>
              <w:spacing w:line="259" w:lineRule="auto"/>
              <w:ind w:left="2" w:firstLine="0"/>
              <w:jc w:val="center"/>
            </w:pPr>
            <w:r>
              <w:t>0</w:t>
            </w:r>
          </w:p>
        </w:tc>
        <w:tc>
          <w:tcPr>
            <w:tcW w:w="820" w:type="dxa"/>
            <w:tcBorders>
              <w:top w:val="single" w:sz="2" w:space="0" w:color="000000"/>
              <w:left w:val="single" w:sz="2" w:space="0" w:color="000000"/>
              <w:bottom w:val="single" w:sz="2" w:space="0" w:color="000000"/>
              <w:right w:val="single" w:sz="2" w:space="0" w:color="000000"/>
            </w:tcBorders>
          </w:tcPr>
          <w:p w14:paraId="02169E46" w14:textId="77777777" w:rsidR="006479A1" w:rsidRDefault="00365BDA">
            <w:pPr>
              <w:spacing w:line="259" w:lineRule="auto"/>
              <w:ind w:left="0" w:firstLine="0"/>
              <w:jc w:val="center"/>
            </w:pPr>
            <w:r>
              <w:t>↑</w:t>
            </w:r>
          </w:p>
        </w:tc>
        <w:tc>
          <w:tcPr>
            <w:tcW w:w="2220" w:type="dxa"/>
            <w:tcBorders>
              <w:top w:val="single" w:sz="2" w:space="0" w:color="000000"/>
              <w:left w:val="single" w:sz="2" w:space="0" w:color="000000"/>
              <w:bottom w:val="single" w:sz="2" w:space="0" w:color="000000"/>
              <w:right w:val="single" w:sz="2" w:space="0" w:color="000000"/>
            </w:tcBorders>
          </w:tcPr>
          <w:p w14:paraId="38C28406" w14:textId="77777777" w:rsidR="006479A1" w:rsidRDefault="00365BDA">
            <w:pPr>
              <w:spacing w:line="259" w:lineRule="auto"/>
              <w:ind w:left="0" w:firstLine="0"/>
              <w:jc w:val="center"/>
            </w:pPr>
            <w:r>
              <w:t>0</w:t>
            </w:r>
          </w:p>
        </w:tc>
      </w:tr>
      <w:tr w:rsidR="006479A1" w14:paraId="62732400" w14:textId="77777777">
        <w:trPr>
          <w:trHeight w:val="434"/>
        </w:trPr>
        <w:tc>
          <w:tcPr>
            <w:tcW w:w="582" w:type="dxa"/>
            <w:tcBorders>
              <w:top w:val="single" w:sz="2" w:space="0" w:color="000000"/>
              <w:left w:val="single" w:sz="2" w:space="0" w:color="000000"/>
              <w:bottom w:val="single" w:sz="2" w:space="0" w:color="000000"/>
              <w:right w:val="single" w:sz="2" w:space="0" w:color="000000"/>
            </w:tcBorders>
          </w:tcPr>
          <w:p w14:paraId="21CE2B97" w14:textId="77777777" w:rsidR="006479A1" w:rsidRDefault="00365BDA">
            <w:pPr>
              <w:spacing w:line="259" w:lineRule="auto"/>
              <w:ind w:left="90" w:firstLine="0"/>
            </w:pPr>
            <w:r>
              <w:t>0</w:t>
            </w:r>
          </w:p>
        </w:tc>
        <w:tc>
          <w:tcPr>
            <w:tcW w:w="1302" w:type="dxa"/>
            <w:tcBorders>
              <w:top w:val="single" w:sz="2" w:space="0" w:color="000000"/>
              <w:left w:val="single" w:sz="2" w:space="0" w:color="000000"/>
              <w:bottom w:val="single" w:sz="2" w:space="0" w:color="000000"/>
              <w:right w:val="single" w:sz="2" w:space="0" w:color="000000"/>
            </w:tcBorders>
          </w:tcPr>
          <w:p w14:paraId="7D6AF354" w14:textId="77777777" w:rsidR="006479A1" w:rsidRDefault="00365BDA">
            <w:pPr>
              <w:spacing w:line="259" w:lineRule="auto"/>
              <w:ind w:left="2" w:firstLine="0"/>
              <w:jc w:val="center"/>
            </w:pPr>
            <w:r>
              <w:t>1</w:t>
            </w:r>
          </w:p>
        </w:tc>
        <w:tc>
          <w:tcPr>
            <w:tcW w:w="820" w:type="dxa"/>
            <w:tcBorders>
              <w:top w:val="single" w:sz="2" w:space="0" w:color="000000"/>
              <w:left w:val="single" w:sz="2" w:space="0" w:color="000000"/>
              <w:bottom w:val="single" w:sz="2" w:space="0" w:color="000000"/>
              <w:right w:val="single" w:sz="2" w:space="0" w:color="000000"/>
            </w:tcBorders>
          </w:tcPr>
          <w:p w14:paraId="0B05D58E" w14:textId="77777777" w:rsidR="006479A1" w:rsidRDefault="00365BDA">
            <w:pPr>
              <w:spacing w:line="259" w:lineRule="auto"/>
              <w:ind w:left="0" w:firstLine="0"/>
              <w:jc w:val="center"/>
            </w:pPr>
            <w:r>
              <w:t>↑</w:t>
            </w:r>
          </w:p>
        </w:tc>
        <w:tc>
          <w:tcPr>
            <w:tcW w:w="2220" w:type="dxa"/>
            <w:tcBorders>
              <w:top w:val="single" w:sz="2" w:space="0" w:color="000000"/>
              <w:left w:val="single" w:sz="2" w:space="0" w:color="000000"/>
              <w:bottom w:val="single" w:sz="2" w:space="0" w:color="000000"/>
              <w:right w:val="single" w:sz="2" w:space="0" w:color="000000"/>
            </w:tcBorders>
          </w:tcPr>
          <w:p w14:paraId="79DE5BC2" w14:textId="77777777" w:rsidR="006479A1" w:rsidRDefault="00365BDA">
            <w:pPr>
              <w:spacing w:line="259" w:lineRule="auto"/>
              <w:ind w:left="0" w:firstLine="0"/>
              <w:jc w:val="center"/>
            </w:pPr>
            <w:r>
              <w:t>1</w:t>
            </w:r>
          </w:p>
        </w:tc>
      </w:tr>
      <w:tr w:rsidR="006479A1" w14:paraId="4F2287B5" w14:textId="77777777">
        <w:trPr>
          <w:trHeight w:val="432"/>
        </w:trPr>
        <w:tc>
          <w:tcPr>
            <w:tcW w:w="582" w:type="dxa"/>
            <w:tcBorders>
              <w:top w:val="single" w:sz="2" w:space="0" w:color="000000"/>
              <w:left w:val="single" w:sz="2" w:space="0" w:color="000000"/>
              <w:bottom w:val="single" w:sz="2" w:space="0" w:color="000000"/>
              <w:right w:val="single" w:sz="2" w:space="0" w:color="000000"/>
            </w:tcBorders>
          </w:tcPr>
          <w:p w14:paraId="7638FE05" w14:textId="77777777" w:rsidR="006479A1" w:rsidRDefault="00365BDA">
            <w:pPr>
              <w:spacing w:line="259" w:lineRule="auto"/>
              <w:ind w:left="90" w:firstLine="0"/>
            </w:pPr>
            <w:r>
              <w:t>1</w:t>
            </w:r>
          </w:p>
        </w:tc>
        <w:tc>
          <w:tcPr>
            <w:tcW w:w="1302" w:type="dxa"/>
            <w:tcBorders>
              <w:top w:val="single" w:sz="2" w:space="0" w:color="000000"/>
              <w:left w:val="single" w:sz="2" w:space="0" w:color="000000"/>
              <w:bottom w:val="single" w:sz="2" w:space="0" w:color="000000"/>
              <w:right w:val="single" w:sz="2" w:space="0" w:color="000000"/>
            </w:tcBorders>
          </w:tcPr>
          <w:p w14:paraId="037606D9" w14:textId="77777777" w:rsidR="006479A1" w:rsidRDefault="00365BDA">
            <w:pPr>
              <w:spacing w:line="259" w:lineRule="auto"/>
              <w:ind w:left="2" w:firstLine="0"/>
              <w:jc w:val="center"/>
            </w:pPr>
            <w:r>
              <w:t>0</w:t>
            </w:r>
          </w:p>
        </w:tc>
        <w:tc>
          <w:tcPr>
            <w:tcW w:w="820" w:type="dxa"/>
            <w:tcBorders>
              <w:top w:val="single" w:sz="2" w:space="0" w:color="000000"/>
              <w:left w:val="single" w:sz="2" w:space="0" w:color="000000"/>
              <w:bottom w:val="single" w:sz="2" w:space="0" w:color="000000"/>
              <w:right w:val="single" w:sz="2" w:space="0" w:color="000000"/>
            </w:tcBorders>
          </w:tcPr>
          <w:p w14:paraId="61F15E37" w14:textId="77777777" w:rsidR="006479A1" w:rsidRDefault="00365BDA">
            <w:pPr>
              <w:spacing w:line="259" w:lineRule="auto"/>
              <w:ind w:left="0" w:firstLine="0"/>
              <w:jc w:val="center"/>
            </w:pPr>
            <w:r>
              <w:t>↑</w:t>
            </w:r>
          </w:p>
        </w:tc>
        <w:tc>
          <w:tcPr>
            <w:tcW w:w="2220" w:type="dxa"/>
            <w:tcBorders>
              <w:top w:val="single" w:sz="2" w:space="0" w:color="000000"/>
              <w:left w:val="single" w:sz="2" w:space="0" w:color="000000"/>
              <w:bottom w:val="single" w:sz="2" w:space="0" w:color="000000"/>
              <w:right w:val="single" w:sz="2" w:space="0" w:color="000000"/>
            </w:tcBorders>
          </w:tcPr>
          <w:p w14:paraId="03B84458" w14:textId="77777777" w:rsidR="006479A1" w:rsidRDefault="00365BDA">
            <w:pPr>
              <w:spacing w:line="259" w:lineRule="auto"/>
              <w:ind w:left="0" w:right="1" w:firstLine="0"/>
              <w:jc w:val="center"/>
            </w:pPr>
            <w:r>
              <w:t>1(toggles)</w:t>
            </w:r>
          </w:p>
        </w:tc>
      </w:tr>
      <w:tr w:rsidR="006479A1" w14:paraId="73796914" w14:textId="77777777">
        <w:trPr>
          <w:trHeight w:val="434"/>
        </w:trPr>
        <w:tc>
          <w:tcPr>
            <w:tcW w:w="582" w:type="dxa"/>
            <w:tcBorders>
              <w:top w:val="single" w:sz="2" w:space="0" w:color="000000"/>
              <w:left w:val="single" w:sz="2" w:space="0" w:color="000000"/>
              <w:bottom w:val="single" w:sz="2" w:space="0" w:color="000000"/>
              <w:right w:val="single" w:sz="2" w:space="0" w:color="000000"/>
            </w:tcBorders>
          </w:tcPr>
          <w:p w14:paraId="7ABD1D3E" w14:textId="77777777" w:rsidR="006479A1" w:rsidRDefault="00365BDA">
            <w:pPr>
              <w:spacing w:line="259" w:lineRule="auto"/>
              <w:ind w:left="90" w:firstLine="0"/>
            </w:pPr>
            <w:r>
              <w:t>1</w:t>
            </w:r>
          </w:p>
        </w:tc>
        <w:tc>
          <w:tcPr>
            <w:tcW w:w="1302" w:type="dxa"/>
            <w:tcBorders>
              <w:top w:val="single" w:sz="2" w:space="0" w:color="000000"/>
              <w:left w:val="single" w:sz="2" w:space="0" w:color="000000"/>
              <w:bottom w:val="single" w:sz="2" w:space="0" w:color="000000"/>
              <w:right w:val="single" w:sz="2" w:space="0" w:color="000000"/>
            </w:tcBorders>
          </w:tcPr>
          <w:p w14:paraId="4417C258" w14:textId="77777777" w:rsidR="006479A1" w:rsidRDefault="00365BDA">
            <w:pPr>
              <w:spacing w:line="259" w:lineRule="auto"/>
              <w:ind w:left="2" w:firstLine="0"/>
              <w:jc w:val="center"/>
            </w:pPr>
            <w:r>
              <w:t>1</w:t>
            </w:r>
          </w:p>
        </w:tc>
        <w:tc>
          <w:tcPr>
            <w:tcW w:w="820" w:type="dxa"/>
            <w:tcBorders>
              <w:top w:val="single" w:sz="2" w:space="0" w:color="000000"/>
              <w:left w:val="single" w:sz="2" w:space="0" w:color="000000"/>
              <w:bottom w:val="single" w:sz="2" w:space="0" w:color="000000"/>
              <w:right w:val="single" w:sz="2" w:space="0" w:color="000000"/>
            </w:tcBorders>
          </w:tcPr>
          <w:p w14:paraId="5E877652" w14:textId="77777777" w:rsidR="006479A1" w:rsidRDefault="00365BDA">
            <w:pPr>
              <w:spacing w:line="259" w:lineRule="auto"/>
              <w:ind w:left="0" w:firstLine="0"/>
              <w:jc w:val="center"/>
            </w:pPr>
            <w:r>
              <w:t>↑</w:t>
            </w:r>
          </w:p>
        </w:tc>
        <w:tc>
          <w:tcPr>
            <w:tcW w:w="2220" w:type="dxa"/>
            <w:tcBorders>
              <w:top w:val="single" w:sz="2" w:space="0" w:color="000000"/>
              <w:left w:val="single" w:sz="2" w:space="0" w:color="000000"/>
              <w:bottom w:val="single" w:sz="2" w:space="0" w:color="000000"/>
              <w:right w:val="single" w:sz="2" w:space="0" w:color="000000"/>
            </w:tcBorders>
          </w:tcPr>
          <w:p w14:paraId="0DD30527" w14:textId="77777777" w:rsidR="006479A1" w:rsidRDefault="00365BDA">
            <w:pPr>
              <w:spacing w:line="259" w:lineRule="auto"/>
              <w:ind w:left="0" w:right="1" w:firstLine="0"/>
              <w:jc w:val="center"/>
            </w:pPr>
            <w:r>
              <w:rPr>
                <w:b/>
                <w:sz w:val="16"/>
              </w:rPr>
              <w:t xml:space="preserve">  </w:t>
            </w:r>
            <w:r>
              <w:t xml:space="preserve"> 0(toggles)</w:t>
            </w:r>
          </w:p>
        </w:tc>
      </w:tr>
    </w:tbl>
    <w:p w14:paraId="13C12226" w14:textId="77777777" w:rsidR="006479A1" w:rsidRDefault="00365BDA">
      <w:pPr>
        <w:spacing w:after="276" w:line="259" w:lineRule="auto"/>
        <w:ind w:left="-5"/>
      </w:pPr>
      <w:r>
        <w:rPr>
          <w:b/>
          <w:sz w:val="32"/>
        </w:rPr>
        <w:t>0-2 Counter using J-K Flip Flop:</w:t>
      </w:r>
    </w:p>
    <w:p w14:paraId="7347C546" w14:textId="77777777" w:rsidR="006479A1" w:rsidRDefault="00365BDA">
      <w:pPr>
        <w:spacing w:after="176"/>
        <w:ind w:left="-5"/>
      </w:pPr>
      <w:r>
        <w:t xml:space="preserve">Two J-K Flip Flops have been used to implement a sequential circuit for a 0 to 2 counter. The purpose of this counter in the Digital Clock is to count from zero to two for the H1 of Hour Block. Initially, it has a zero stored in it. When it gets a 9 from the H0 so it increments by one. Once it reaches to two, it then resets to 00 on the next count. </w:t>
      </w:r>
    </w:p>
    <w:p w14:paraId="2367F47C" w14:textId="77777777" w:rsidR="006479A1" w:rsidRDefault="00365BDA">
      <w:pPr>
        <w:spacing w:line="259" w:lineRule="auto"/>
        <w:ind w:left="2204" w:firstLine="0"/>
      </w:pPr>
      <w:r>
        <w:rPr>
          <w:noProof/>
        </w:rPr>
        <w:lastRenderedPageBreak/>
        <w:drawing>
          <wp:inline distT="0" distB="0" distL="0" distR="0" wp14:anchorId="31EF27BA" wp14:editId="3ED3E6CF">
            <wp:extent cx="3130296" cy="1877568"/>
            <wp:effectExtent l="0" t="0" r="0" b="0"/>
            <wp:docPr id="2620" name="Picture 2620"/>
            <wp:cNvGraphicFramePr/>
            <a:graphic xmlns:a="http://schemas.openxmlformats.org/drawingml/2006/main">
              <a:graphicData uri="http://schemas.openxmlformats.org/drawingml/2006/picture">
                <pic:pic xmlns:pic="http://schemas.openxmlformats.org/drawingml/2006/picture">
                  <pic:nvPicPr>
                    <pic:cNvPr id="2620" name="Picture 2620"/>
                    <pic:cNvPicPr/>
                  </pic:nvPicPr>
                  <pic:blipFill>
                    <a:blip r:embed="rId9"/>
                    <a:stretch>
                      <a:fillRect/>
                    </a:stretch>
                  </pic:blipFill>
                  <pic:spPr>
                    <a:xfrm>
                      <a:off x="0" y="0"/>
                      <a:ext cx="3130296" cy="1877568"/>
                    </a:xfrm>
                    <a:prstGeom prst="rect">
                      <a:avLst/>
                    </a:prstGeom>
                  </pic:spPr>
                </pic:pic>
              </a:graphicData>
            </a:graphic>
          </wp:inline>
        </w:drawing>
      </w:r>
    </w:p>
    <w:p w14:paraId="661AFBCE" w14:textId="77777777" w:rsidR="006479A1" w:rsidRDefault="00365BDA">
      <w:pPr>
        <w:spacing w:after="276" w:line="259" w:lineRule="auto"/>
        <w:ind w:left="-5"/>
      </w:pPr>
      <w:r>
        <w:rPr>
          <w:b/>
          <w:sz w:val="32"/>
        </w:rPr>
        <w:t>0-5 Counter Using T Flip-Flop:</w:t>
      </w:r>
    </w:p>
    <w:p w14:paraId="343B07F8" w14:textId="77777777" w:rsidR="006479A1" w:rsidRDefault="00365BDA">
      <w:pPr>
        <w:spacing w:after="276"/>
        <w:ind w:left="-5"/>
      </w:pPr>
      <w:r>
        <w:t xml:space="preserve">Combination of three T flip flops have been used to design a 0-5 counter. Two 0-5 counters have been used in the whole circuit. These counters count from zero to five. One of it is connected to the M1 of MM block and the other is connected to the S1 of SS block. </w:t>
      </w:r>
    </w:p>
    <w:p w14:paraId="57AD91C7" w14:textId="77777777" w:rsidR="006479A1" w:rsidRDefault="00365BDA">
      <w:pPr>
        <w:spacing w:after="246"/>
        <w:ind w:left="-5"/>
      </w:pPr>
      <w:r>
        <w:t>The purpose of this counter is to display digits from zero to five in the display blocks of Minutes and Seconds. These counters are further connected to another T flip flop which stores the value. Initially it has zero stored in it. When it gets a 9 from the decade counter so it increments by 1 and this process continues until it reaches 5. Once it reaches five and the decade counter reaches nine so we get 59 in SS block and as a result the M1 of MM block increments by one. Both, 0-5 counters used, have the same working mechanism.</w:t>
      </w:r>
    </w:p>
    <w:p w14:paraId="38BE7395" w14:textId="77777777" w:rsidR="006479A1" w:rsidRDefault="00365BDA">
      <w:pPr>
        <w:spacing w:after="659" w:line="259" w:lineRule="auto"/>
        <w:ind w:left="1130" w:firstLine="0"/>
      </w:pPr>
      <w:r>
        <w:rPr>
          <w:noProof/>
        </w:rPr>
        <w:drawing>
          <wp:inline distT="0" distB="0" distL="0" distR="0" wp14:anchorId="624A5DAD" wp14:editId="59F8A4D1">
            <wp:extent cx="5097781" cy="2660650"/>
            <wp:effectExtent l="0" t="0" r="0" b="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0"/>
                    <a:stretch>
                      <a:fillRect/>
                    </a:stretch>
                  </pic:blipFill>
                  <pic:spPr>
                    <a:xfrm>
                      <a:off x="0" y="0"/>
                      <a:ext cx="5097781" cy="2660650"/>
                    </a:xfrm>
                    <a:prstGeom prst="rect">
                      <a:avLst/>
                    </a:prstGeom>
                  </pic:spPr>
                </pic:pic>
              </a:graphicData>
            </a:graphic>
          </wp:inline>
        </w:drawing>
      </w:r>
    </w:p>
    <w:p w14:paraId="7D64F15E" w14:textId="77777777" w:rsidR="006479A1" w:rsidRDefault="00365BDA">
      <w:pPr>
        <w:spacing w:after="276" w:line="259" w:lineRule="auto"/>
        <w:ind w:left="-5"/>
      </w:pPr>
      <w:r>
        <w:rPr>
          <w:b/>
          <w:sz w:val="32"/>
        </w:rPr>
        <w:lastRenderedPageBreak/>
        <w:t>0-9 Counter Using T Flip Flops:</w:t>
      </w:r>
    </w:p>
    <w:p w14:paraId="248CA5FA" w14:textId="77777777" w:rsidR="006479A1" w:rsidRDefault="00365BDA">
      <w:pPr>
        <w:spacing w:after="300"/>
        <w:ind w:left="-5"/>
      </w:pPr>
      <w:r>
        <w:t>A combination of four T Flip Flops have been used to implement a decade counter. Since it is a 0-9 counter so we need 4 bits and hence four flip flops are used. The purpose of this counter is same as that of a 0-5 counter but it counts from zero to nine. Once the S0 of SS block reaches to 9 so the decade counter sends signals to the 0-5 counter and increments it by 1. Three 0-9 counters have been used in the whole circuit. One for the S0 of SS block, another one for the M0 of MM block and the last one is used for the H0 of HH block. A clock pulse is given to the first decade counter and the rest are triggered by the previous one. An XOR Gate is connected to the output of each 0-9 counter which helps in setting up the time manualy.</w:t>
      </w:r>
    </w:p>
    <w:p w14:paraId="42C820FE" w14:textId="77777777" w:rsidR="0015000F" w:rsidRDefault="00365BDA" w:rsidP="0015000F">
      <w:pPr>
        <w:spacing w:line="259" w:lineRule="auto"/>
        <w:ind w:left="712" w:firstLine="0"/>
      </w:pPr>
      <w:r>
        <w:rPr>
          <w:noProof/>
        </w:rPr>
        <w:drawing>
          <wp:inline distT="0" distB="0" distL="0" distR="0" wp14:anchorId="32D7C024" wp14:editId="19F2F33B">
            <wp:extent cx="5255260" cy="2811780"/>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1"/>
                    <a:stretch>
                      <a:fillRect/>
                    </a:stretch>
                  </pic:blipFill>
                  <pic:spPr>
                    <a:xfrm>
                      <a:off x="0" y="0"/>
                      <a:ext cx="5255260" cy="2811780"/>
                    </a:xfrm>
                    <a:prstGeom prst="rect">
                      <a:avLst/>
                    </a:prstGeom>
                  </pic:spPr>
                </pic:pic>
              </a:graphicData>
            </a:graphic>
          </wp:inline>
        </w:drawing>
      </w:r>
    </w:p>
    <w:p w14:paraId="12A67A75" w14:textId="77777777" w:rsidR="0015000F" w:rsidRDefault="0015000F" w:rsidP="0015000F">
      <w:pPr>
        <w:spacing w:line="259" w:lineRule="auto"/>
        <w:ind w:left="712" w:firstLine="0"/>
      </w:pPr>
    </w:p>
    <w:p w14:paraId="17B4873D" w14:textId="77777777" w:rsidR="0015000F" w:rsidRDefault="0015000F" w:rsidP="0015000F">
      <w:pPr>
        <w:spacing w:line="259" w:lineRule="auto"/>
        <w:ind w:left="712" w:firstLine="0"/>
        <w:rPr>
          <w:b/>
        </w:rPr>
      </w:pPr>
      <w:r w:rsidRPr="0015000F">
        <w:rPr>
          <w:b/>
        </w:rPr>
        <w:t>Working:</w:t>
      </w:r>
    </w:p>
    <w:p w14:paraId="03B4F380" w14:textId="77777777" w:rsidR="0015000F" w:rsidRPr="0015000F" w:rsidRDefault="0015000F" w:rsidP="0015000F">
      <w:pPr>
        <w:spacing w:line="259" w:lineRule="auto"/>
        <w:ind w:left="712" w:firstLine="0"/>
        <w:rPr>
          <w:b/>
        </w:rPr>
      </w:pPr>
      <w:r>
        <w:rPr>
          <w:noProof/>
        </w:rPr>
        <w:lastRenderedPageBreak/>
        <w:drawing>
          <wp:inline distT="0" distB="0" distL="0" distR="0" wp14:anchorId="1869E338" wp14:editId="313EAB71">
            <wp:extent cx="6328410" cy="3585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8410" cy="3585210"/>
                    </a:xfrm>
                    <a:prstGeom prst="rect">
                      <a:avLst/>
                    </a:prstGeom>
                  </pic:spPr>
                </pic:pic>
              </a:graphicData>
            </a:graphic>
          </wp:inline>
        </w:drawing>
      </w:r>
    </w:p>
    <w:sectPr w:rsidR="0015000F" w:rsidRPr="0015000F">
      <w:pgSz w:w="12239" w:h="15839"/>
      <w:pgMar w:top="1148" w:right="1137" w:bottom="116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32E"/>
    <w:multiLevelType w:val="hybridMultilevel"/>
    <w:tmpl w:val="68AE6C96"/>
    <w:lvl w:ilvl="0" w:tplc="5502A3F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D4E375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AA772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0C8CE6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56CE58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0C4D3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3866E8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BAC98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EB0866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5E45E59"/>
    <w:multiLevelType w:val="hybridMultilevel"/>
    <w:tmpl w:val="7750A98C"/>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 w15:restartNumberingAfterBreak="0">
    <w:nsid w:val="459D50D1"/>
    <w:multiLevelType w:val="hybridMultilevel"/>
    <w:tmpl w:val="301A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B3EE7"/>
    <w:multiLevelType w:val="hybridMultilevel"/>
    <w:tmpl w:val="D8D03F3C"/>
    <w:lvl w:ilvl="0" w:tplc="D07A4F9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9A1"/>
    <w:rsid w:val="000A760D"/>
    <w:rsid w:val="0015000F"/>
    <w:rsid w:val="00365BDA"/>
    <w:rsid w:val="004A2A20"/>
    <w:rsid w:val="00617D06"/>
    <w:rsid w:val="006479A1"/>
    <w:rsid w:val="009044DD"/>
    <w:rsid w:val="009164B5"/>
    <w:rsid w:val="00B94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BBFD"/>
  <w15:docId w15:val="{0978C338-5D90-4518-8AC5-7BE77D2F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94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gic.ly/download/" TargetMode="External"/><Relationship Id="rId11" Type="http://schemas.openxmlformats.org/officeDocument/2006/relationships/image" Target="media/image5.jpg"/><Relationship Id="rId5" Type="http://schemas.openxmlformats.org/officeDocument/2006/relationships/hyperlink" Target="https://logic.ly/download/"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Abubaker Khan</cp:lastModifiedBy>
  <cp:revision>8</cp:revision>
  <dcterms:created xsi:type="dcterms:W3CDTF">2021-07-11T19:29:00Z</dcterms:created>
  <dcterms:modified xsi:type="dcterms:W3CDTF">2021-12-20T14:10:00Z</dcterms:modified>
</cp:coreProperties>
</file>