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5C7571" w14:textId="77777777" w:rsidR="00806D97" w:rsidRPr="00806D97" w:rsidRDefault="00806D97" w:rsidP="00806D97">
      <w:pPr>
        <w:spacing w:before="1440" w:after="240" w:line="240" w:lineRule="auto"/>
        <w:jc w:val="center"/>
        <w:rPr>
          <w:rFonts w:ascii="Times New Roman" w:eastAsia="Times New Roman" w:hAnsi="Times New Roman" w:cs="Times New Roman"/>
          <w:kern w:val="0"/>
          <w14:ligatures w14:val="none"/>
        </w:rPr>
      </w:pPr>
      <w:r w:rsidRPr="00806D97">
        <w:rPr>
          <w:rFonts w:ascii="Arial" w:eastAsia="Times New Roman" w:hAnsi="Arial" w:cs="Arial"/>
          <w:b/>
          <w:bCs/>
          <w:color w:val="A0794A"/>
          <w:kern w:val="0"/>
          <w:sz w:val="64"/>
          <w:szCs w:val="64"/>
          <w14:ligatures w14:val="none"/>
        </w:rPr>
        <w:t>My Memoria Ally</w:t>
      </w:r>
    </w:p>
    <w:p w14:paraId="0E126637" w14:textId="77777777" w:rsidR="00806D97" w:rsidRPr="00806D97" w:rsidRDefault="00806D97" w:rsidP="00806D97">
      <w:pPr>
        <w:spacing w:after="120" w:line="240" w:lineRule="auto"/>
        <w:jc w:val="center"/>
        <w:rPr>
          <w:rFonts w:ascii="Times New Roman" w:eastAsia="Times New Roman" w:hAnsi="Times New Roman" w:cs="Times New Roman"/>
          <w:kern w:val="0"/>
          <w14:ligatures w14:val="none"/>
        </w:rPr>
      </w:pPr>
      <w:r w:rsidRPr="00806D97">
        <w:rPr>
          <w:rFonts w:ascii="Arial" w:eastAsia="Times New Roman" w:hAnsi="Arial" w:cs="Arial"/>
          <w:b/>
          <w:bCs/>
          <w:color w:val="2C2C2C"/>
          <w:kern w:val="0"/>
          <w:sz w:val="40"/>
          <w:szCs w:val="40"/>
          <w14:ligatures w14:val="none"/>
        </w:rPr>
        <w:t>Security Practices</w:t>
      </w:r>
    </w:p>
    <w:p w14:paraId="72E810B0" w14:textId="77777777" w:rsidR="00806D97" w:rsidRPr="00806D97" w:rsidRDefault="00806D97" w:rsidP="00806D97">
      <w:pPr>
        <w:spacing w:after="80" w:line="240" w:lineRule="auto"/>
        <w:jc w:val="center"/>
        <w:rPr>
          <w:rFonts w:ascii="Times New Roman" w:eastAsia="Times New Roman" w:hAnsi="Times New Roman" w:cs="Times New Roman"/>
          <w:kern w:val="0"/>
          <w14:ligatures w14:val="none"/>
        </w:rPr>
      </w:pPr>
      <w:r w:rsidRPr="00806D97">
        <w:rPr>
          <w:rFonts w:ascii="Arial" w:eastAsia="Times New Roman" w:hAnsi="Arial" w:cs="Arial"/>
          <w:i/>
          <w:iCs/>
          <w:color w:val="6B6B6B"/>
          <w:kern w:val="0"/>
          <w14:ligatures w14:val="none"/>
        </w:rPr>
        <w:t>Technical and Organizational Security Measures</w:t>
      </w:r>
    </w:p>
    <w:p w14:paraId="4BD51F6E" w14:textId="77777777" w:rsidR="00806D97" w:rsidRPr="00806D97" w:rsidRDefault="00806D97" w:rsidP="00806D97">
      <w:pPr>
        <w:spacing w:after="80" w:line="240" w:lineRule="auto"/>
        <w:jc w:val="center"/>
        <w:rPr>
          <w:rFonts w:ascii="Times New Roman" w:eastAsia="Times New Roman" w:hAnsi="Times New Roman" w:cs="Times New Roman"/>
          <w:kern w:val="0"/>
          <w14:ligatures w14:val="none"/>
        </w:rPr>
      </w:pPr>
      <w:r w:rsidRPr="00806D97">
        <w:rPr>
          <w:rFonts w:ascii="Arial" w:eastAsia="Times New Roman" w:hAnsi="Arial" w:cs="Arial"/>
          <w:color w:val="6B6B6B"/>
          <w:kern w:val="0"/>
          <w:sz w:val="22"/>
          <w:szCs w:val="22"/>
          <w14:ligatures w14:val="none"/>
        </w:rPr>
        <w:t>Effective Date: April 19, 2026</w:t>
      </w:r>
    </w:p>
    <w:p w14:paraId="4A23A397" w14:textId="77777777" w:rsidR="00806D97" w:rsidRPr="00806D97" w:rsidRDefault="00806D97" w:rsidP="00806D97">
      <w:pPr>
        <w:spacing w:after="80" w:line="240" w:lineRule="auto"/>
        <w:jc w:val="center"/>
        <w:rPr>
          <w:rFonts w:ascii="Times New Roman" w:eastAsia="Times New Roman" w:hAnsi="Times New Roman" w:cs="Times New Roman"/>
          <w:kern w:val="0"/>
          <w14:ligatures w14:val="none"/>
        </w:rPr>
      </w:pPr>
      <w:r w:rsidRPr="00806D97">
        <w:rPr>
          <w:rFonts w:ascii="Arial" w:eastAsia="Times New Roman" w:hAnsi="Arial" w:cs="Arial"/>
          <w:color w:val="6B6B6B"/>
          <w:kern w:val="0"/>
          <w:sz w:val="22"/>
          <w:szCs w:val="22"/>
          <w14:ligatures w14:val="none"/>
        </w:rPr>
        <w:t>Salahuddeen Enterprises LLC</w:t>
      </w:r>
    </w:p>
    <w:p w14:paraId="5447AF85" w14:textId="37595975" w:rsidR="00AB27EC" w:rsidRDefault="00AB27EC" w:rsidP="00806D97">
      <w:pPr>
        <w:spacing w:after="480" w:line="240" w:lineRule="auto"/>
        <w:jc w:val="center"/>
        <w:rPr>
          <w:rFonts w:ascii="Arial" w:eastAsia="Times New Roman" w:hAnsi="Arial" w:cs="Arial"/>
          <w:color w:val="A0794A"/>
          <w:kern w:val="0"/>
          <w:sz w:val="22"/>
          <w:szCs w:val="22"/>
          <w14:ligatures w14:val="none"/>
        </w:rPr>
      </w:pPr>
      <w:hyperlink r:id="rId7" w:history="1">
        <w:r w:rsidRPr="00806D97">
          <w:rPr>
            <w:rStyle w:val="Hyperlink"/>
            <w:rFonts w:ascii="Arial" w:eastAsia="Times New Roman" w:hAnsi="Arial" w:cs="Arial"/>
            <w:kern w:val="0"/>
            <w:sz w:val="22"/>
            <w:szCs w:val="22"/>
            <w14:ligatures w14:val="none"/>
          </w:rPr>
          <w:t>s.muhammad@salahuddeenenterprises.com</w:t>
        </w:r>
      </w:hyperlink>
    </w:p>
    <w:p w14:paraId="7DBA446A" w14:textId="77777777" w:rsidR="00AB27EC" w:rsidRDefault="00AB27EC">
      <w:pPr>
        <w:rPr>
          <w:rFonts w:ascii="Arial" w:eastAsia="Times New Roman" w:hAnsi="Arial" w:cs="Arial"/>
          <w:color w:val="A0794A"/>
          <w:kern w:val="0"/>
          <w:sz w:val="22"/>
          <w:szCs w:val="22"/>
          <w14:ligatures w14:val="none"/>
        </w:rPr>
      </w:pPr>
      <w:r>
        <w:rPr>
          <w:rFonts w:ascii="Arial" w:eastAsia="Times New Roman" w:hAnsi="Arial" w:cs="Arial"/>
          <w:color w:val="A0794A"/>
          <w:kern w:val="0"/>
          <w:sz w:val="22"/>
          <w:szCs w:val="22"/>
          <w14:ligatures w14:val="none"/>
        </w:rPr>
        <w:br w:type="page"/>
      </w:r>
    </w:p>
    <w:p w14:paraId="3A81F76E" w14:textId="77777777" w:rsidR="00806D97" w:rsidRPr="00806D97" w:rsidRDefault="00806D97" w:rsidP="00806D97">
      <w:pPr>
        <w:spacing w:after="480" w:line="240" w:lineRule="auto"/>
        <w:jc w:val="center"/>
        <w:rPr>
          <w:rFonts w:ascii="Times New Roman" w:eastAsia="Times New Roman" w:hAnsi="Times New Roman" w:cs="Times New Roman"/>
          <w:kern w:val="0"/>
          <w14:ligatures w14:val="none"/>
        </w:rPr>
      </w:pPr>
    </w:p>
    <w:p w14:paraId="5D256F16" w14:textId="77777777" w:rsidR="00806D97" w:rsidRPr="00806D97" w:rsidRDefault="00806D97" w:rsidP="00806D97">
      <w:pPr>
        <w:spacing w:before="360" w:after="180" w:line="240" w:lineRule="auto"/>
        <w:outlineLvl w:val="0"/>
        <w:rPr>
          <w:rFonts w:ascii="Times New Roman" w:eastAsia="Times New Roman" w:hAnsi="Times New Roman" w:cs="Times New Roman"/>
          <w:b/>
          <w:bCs/>
          <w:kern w:val="36"/>
          <w:sz w:val="48"/>
          <w:szCs w:val="48"/>
          <w14:ligatures w14:val="none"/>
        </w:rPr>
      </w:pPr>
      <w:r w:rsidRPr="00806D97">
        <w:rPr>
          <w:rFonts w:ascii="Arial" w:eastAsia="Times New Roman" w:hAnsi="Arial" w:cs="Arial"/>
          <w:b/>
          <w:bCs/>
          <w:color w:val="A0794A"/>
          <w:kern w:val="36"/>
          <w:sz w:val="36"/>
          <w:szCs w:val="36"/>
          <w14:ligatures w14:val="none"/>
        </w:rPr>
        <w:t>1. Overview</w:t>
      </w:r>
    </w:p>
    <w:p w14:paraId="00237CCE" w14:textId="77777777" w:rsidR="00806D97" w:rsidRPr="00806D97" w:rsidRDefault="00806D97" w:rsidP="00806D97">
      <w:pPr>
        <w:spacing w:line="240" w:lineRule="auto"/>
        <w:rPr>
          <w:rFonts w:ascii="Times New Roman" w:eastAsia="Times New Roman" w:hAnsi="Times New Roman" w:cs="Times New Roman"/>
          <w:kern w:val="0"/>
          <w14:ligatures w14:val="none"/>
        </w:rPr>
      </w:pPr>
      <w:r w:rsidRPr="00806D97">
        <w:rPr>
          <w:rFonts w:ascii="Arial" w:eastAsia="Times New Roman" w:hAnsi="Arial" w:cs="Arial"/>
          <w:color w:val="2C2C2C"/>
          <w:kern w:val="0"/>
          <w:sz w:val="22"/>
          <w:szCs w:val="22"/>
          <w14:ligatures w14:val="none"/>
        </w:rPr>
        <w:t>Salahuddeen Enterprises LLC is committed to protecting the security, integrity, and confidentiality of all information processed through the My Memoria Ally application. This document describes the technical and administrative security measures we employ. These practices are designed to meet or exceed the requirements of HIPAA Security Rule (45 CFR Part 164) and applicable North Carolina law.</w:t>
      </w:r>
    </w:p>
    <w:p w14:paraId="6C77AE32" w14:textId="77777777" w:rsidR="00806D97" w:rsidRPr="00806D97" w:rsidRDefault="00806D97" w:rsidP="00806D97">
      <w:pPr>
        <w:spacing w:after="0" w:line="240" w:lineRule="auto"/>
        <w:rPr>
          <w:rFonts w:ascii="Times New Roman" w:eastAsia="Times New Roman" w:hAnsi="Times New Roman" w:cs="Times New Roman"/>
          <w:kern w:val="0"/>
          <w14:ligatures w14:val="none"/>
        </w:rPr>
      </w:pPr>
    </w:p>
    <w:p w14:paraId="46629952" w14:textId="77777777" w:rsidR="00806D97" w:rsidRPr="00806D97" w:rsidRDefault="00806D97" w:rsidP="00806D97">
      <w:pPr>
        <w:spacing w:before="360" w:after="180" w:line="240" w:lineRule="auto"/>
        <w:outlineLvl w:val="0"/>
        <w:rPr>
          <w:rFonts w:ascii="Times New Roman" w:eastAsia="Times New Roman" w:hAnsi="Times New Roman" w:cs="Times New Roman"/>
          <w:b/>
          <w:bCs/>
          <w:kern w:val="36"/>
          <w:sz w:val="48"/>
          <w:szCs w:val="48"/>
          <w14:ligatures w14:val="none"/>
        </w:rPr>
      </w:pPr>
      <w:r w:rsidRPr="00806D97">
        <w:rPr>
          <w:rFonts w:ascii="Arial" w:eastAsia="Times New Roman" w:hAnsi="Arial" w:cs="Arial"/>
          <w:b/>
          <w:bCs/>
          <w:color w:val="A0794A"/>
          <w:kern w:val="36"/>
          <w:sz w:val="36"/>
          <w:szCs w:val="36"/>
          <w14:ligatures w14:val="none"/>
        </w:rPr>
        <w:t>2. Infrastructure Security</w:t>
      </w:r>
    </w:p>
    <w:p w14:paraId="4FA0A8E4" w14:textId="77777777" w:rsidR="00806D97" w:rsidRPr="00806D97" w:rsidRDefault="00806D97" w:rsidP="00806D97">
      <w:pPr>
        <w:spacing w:before="280" w:after="120" w:line="240" w:lineRule="auto"/>
        <w:outlineLvl w:val="1"/>
        <w:rPr>
          <w:rFonts w:ascii="Times New Roman" w:eastAsia="Times New Roman" w:hAnsi="Times New Roman" w:cs="Times New Roman"/>
          <w:b/>
          <w:bCs/>
          <w:kern w:val="0"/>
          <w:sz w:val="36"/>
          <w:szCs w:val="36"/>
          <w14:ligatures w14:val="none"/>
        </w:rPr>
      </w:pPr>
      <w:r w:rsidRPr="00806D97">
        <w:rPr>
          <w:rFonts w:ascii="Arial" w:eastAsia="Times New Roman" w:hAnsi="Arial" w:cs="Arial"/>
          <w:b/>
          <w:bCs/>
          <w:color w:val="2C2C2C"/>
          <w:kern w:val="0"/>
          <w:sz w:val="26"/>
          <w:szCs w:val="26"/>
          <w14:ligatures w14:val="none"/>
        </w:rPr>
        <w:t>2.1 Database and Authentication Provider</w:t>
      </w:r>
    </w:p>
    <w:p w14:paraId="617C2551" w14:textId="77777777" w:rsidR="00806D97" w:rsidRPr="00806D97" w:rsidRDefault="00806D97" w:rsidP="00806D97">
      <w:pPr>
        <w:spacing w:line="240" w:lineRule="auto"/>
        <w:rPr>
          <w:rFonts w:ascii="Times New Roman" w:eastAsia="Times New Roman" w:hAnsi="Times New Roman" w:cs="Times New Roman"/>
          <w:kern w:val="0"/>
          <w14:ligatures w14:val="none"/>
        </w:rPr>
      </w:pPr>
      <w:r w:rsidRPr="00806D97">
        <w:rPr>
          <w:rFonts w:ascii="Arial" w:eastAsia="Times New Roman" w:hAnsi="Arial" w:cs="Arial"/>
          <w:color w:val="2C2C2C"/>
          <w:kern w:val="0"/>
          <w:sz w:val="22"/>
          <w:szCs w:val="22"/>
          <w14:ligatures w14:val="none"/>
        </w:rPr>
        <w:t xml:space="preserve">The App uses </w:t>
      </w:r>
      <w:proofErr w:type="spellStart"/>
      <w:r w:rsidRPr="00806D97">
        <w:rPr>
          <w:rFonts w:ascii="Arial" w:eastAsia="Times New Roman" w:hAnsi="Arial" w:cs="Arial"/>
          <w:color w:val="2C2C2C"/>
          <w:kern w:val="0"/>
          <w:sz w:val="22"/>
          <w:szCs w:val="22"/>
          <w14:ligatures w14:val="none"/>
        </w:rPr>
        <w:t>Supabase</w:t>
      </w:r>
      <w:proofErr w:type="spellEnd"/>
      <w:r w:rsidRPr="00806D97">
        <w:rPr>
          <w:rFonts w:ascii="Arial" w:eastAsia="Times New Roman" w:hAnsi="Arial" w:cs="Arial"/>
          <w:color w:val="2C2C2C"/>
          <w:kern w:val="0"/>
          <w:sz w:val="22"/>
          <w:szCs w:val="22"/>
          <w14:ligatures w14:val="none"/>
        </w:rPr>
        <w:t xml:space="preserve"> as its backend infrastructure provider. </w:t>
      </w:r>
      <w:proofErr w:type="spellStart"/>
      <w:r w:rsidRPr="00806D97">
        <w:rPr>
          <w:rFonts w:ascii="Arial" w:eastAsia="Times New Roman" w:hAnsi="Arial" w:cs="Arial"/>
          <w:color w:val="2C2C2C"/>
          <w:kern w:val="0"/>
          <w:sz w:val="22"/>
          <w:szCs w:val="22"/>
          <w14:ligatures w14:val="none"/>
        </w:rPr>
        <w:t>Supabase</w:t>
      </w:r>
      <w:proofErr w:type="spellEnd"/>
      <w:r w:rsidRPr="00806D97">
        <w:rPr>
          <w:rFonts w:ascii="Arial" w:eastAsia="Times New Roman" w:hAnsi="Arial" w:cs="Arial"/>
          <w:color w:val="2C2C2C"/>
          <w:kern w:val="0"/>
          <w:sz w:val="22"/>
          <w:szCs w:val="22"/>
          <w14:ligatures w14:val="none"/>
        </w:rPr>
        <w:t xml:space="preserve"> provides:</w:t>
      </w:r>
    </w:p>
    <w:p w14:paraId="72B0833E" w14:textId="77777777" w:rsidR="00806D97" w:rsidRPr="00806D97" w:rsidRDefault="00806D97" w:rsidP="00806D97">
      <w:pPr>
        <w:numPr>
          <w:ilvl w:val="0"/>
          <w:numId w:val="1"/>
        </w:numPr>
        <w:spacing w:after="80" w:line="240" w:lineRule="auto"/>
        <w:textAlignment w:val="baseline"/>
        <w:rPr>
          <w:rFonts w:ascii="Arial" w:eastAsia="Times New Roman" w:hAnsi="Arial" w:cs="Arial"/>
          <w:color w:val="2C2C2C"/>
          <w:kern w:val="0"/>
          <w:sz w:val="22"/>
          <w:szCs w:val="22"/>
          <w14:ligatures w14:val="none"/>
        </w:rPr>
      </w:pPr>
      <w:r w:rsidRPr="00806D97">
        <w:rPr>
          <w:rFonts w:ascii="Arial" w:eastAsia="Times New Roman" w:hAnsi="Arial" w:cs="Arial"/>
          <w:color w:val="2C2C2C"/>
          <w:kern w:val="0"/>
          <w:sz w:val="22"/>
          <w:szCs w:val="22"/>
          <w14:ligatures w14:val="none"/>
        </w:rPr>
        <w:t>PostgreSQL database with encryption at rest (AES-256)</w:t>
      </w:r>
    </w:p>
    <w:p w14:paraId="78A7D429" w14:textId="77777777" w:rsidR="00806D97" w:rsidRPr="00806D97" w:rsidRDefault="00806D97" w:rsidP="00806D97">
      <w:pPr>
        <w:numPr>
          <w:ilvl w:val="0"/>
          <w:numId w:val="1"/>
        </w:numPr>
        <w:spacing w:after="80" w:line="240" w:lineRule="auto"/>
        <w:textAlignment w:val="baseline"/>
        <w:rPr>
          <w:rFonts w:ascii="Arial" w:eastAsia="Times New Roman" w:hAnsi="Arial" w:cs="Arial"/>
          <w:color w:val="2C2C2C"/>
          <w:kern w:val="0"/>
          <w:sz w:val="22"/>
          <w:szCs w:val="22"/>
          <w14:ligatures w14:val="none"/>
        </w:rPr>
      </w:pPr>
      <w:r w:rsidRPr="00806D97">
        <w:rPr>
          <w:rFonts w:ascii="Arial" w:eastAsia="Times New Roman" w:hAnsi="Arial" w:cs="Arial"/>
          <w:color w:val="2C2C2C"/>
          <w:kern w:val="0"/>
          <w:sz w:val="22"/>
          <w:szCs w:val="22"/>
          <w14:ligatures w14:val="none"/>
        </w:rPr>
        <w:t>TLS 1.2/1.3 encryption for all data in transit</w:t>
      </w:r>
    </w:p>
    <w:p w14:paraId="598325CC" w14:textId="77777777" w:rsidR="00806D97" w:rsidRPr="00806D97" w:rsidRDefault="00806D97" w:rsidP="00806D97">
      <w:pPr>
        <w:numPr>
          <w:ilvl w:val="0"/>
          <w:numId w:val="1"/>
        </w:numPr>
        <w:spacing w:after="80" w:line="240" w:lineRule="auto"/>
        <w:textAlignment w:val="baseline"/>
        <w:rPr>
          <w:rFonts w:ascii="Arial" w:eastAsia="Times New Roman" w:hAnsi="Arial" w:cs="Arial"/>
          <w:color w:val="2C2C2C"/>
          <w:kern w:val="0"/>
          <w:sz w:val="22"/>
          <w:szCs w:val="22"/>
          <w14:ligatures w14:val="none"/>
        </w:rPr>
      </w:pPr>
      <w:r w:rsidRPr="00806D97">
        <w:rPr>
          <w:rFonts w:ascii="Arial" w:eastAsia="Times New Roman" w:hAnsi="Arial" w:cs="Arial"/>
          <w:color w:val="2C2C2C"/>
          <w:kern w:val="0"/>
          <w:sz w:val="22"/>
          <w:szCs w:val="22"/>
          <w14:ligatures w14:val="none"/>
        </w:rPr>
        <w:t>Managed authentication with industry-standard JWT tokens</w:t>
      </w:r>
    </w:p>
    <w:p w14:paraId="174DFB86" w14:textId="77777777" w:rsidR="00806D97" w:rsidRPr="00806D97" w:rsidRDefault="00806D97" w:rsidP="00806D97">
      <w:pPr>
        <w:numPr>
          <w:ilvl w:val="0"/>
          <w:numId w:val="1"/>
        </w:numPr>
        <w:spacing w:after="80" w:line="240" w:lineRule="auto"/>
        <w:textAlignment w:val="baseline"/>
        <w:rPr>
          <w:rFonts w:ascii="Arial" w:eastAsia="Times New Roman" w:hAnsi="Arial" w:cs="Arial"/>
          <w:color w:val="2C2C2C"/>
          <w:kern w:val="0"/>
          <w:sz w:val="22"/>
          <w:szCs w:val="22"/>
          <w14:ligatures w14:val="none"/>
        </w:rPr>
      </w:pPr>
      <w:r w:rsidRPr="00806D97">
        <w:rPr>
          <w:rFonts w:ascii="Arial" w:eastAsia="Times New Roman" w:hAnsi="Arial" w:cs="Arial"/>
          <w:color w:val="2C2C2C"/>
          <w:kern w:val="0"/>
          <w:sz w:val="22"/>
          <w:szCs w:val="22"/>
          <w14:ligatures w14:val="none"/>
        </w:rPr>
        <w:t>Infrastructure hosted on AWS with SOC 2 Type II compliance</w:t>
      </w:r>
    </w:p>
    <w:p w14:paraId="25B6F330" w14:textId="77777777" w:rsidR="00806D97" w:rsidRPr="00806D97" w:rsidRDefault="00806D97" w:rsidP="00806D97">
      <w:pPr>
        <w:numPr>
          <w:ilvl w:val="0"/>
          <w:numId w:val="1"/>
        </w:numPr>
        <w:spacing w:after="80" w:line="240" w:lineRule="auto"/>
        <w:textAlignment w:val="baseline"/>
        <w:rPr>
          <w:rFonts w:ascii="Arial" w:eastAsia="Times New Roman" w:hAnsi="Arial" w:cs="Arial"/>
          <w:color w:val="2C2C2C"/>
          <w:kern w:val="0"/>
          <w:sz w:val="22"/>
          <w:szCs w:val="22"/>
          <w14:ligatures w14:val="none"/>
        </w:rPr>
      </w:pPr>
      <w:r w:rsidRPr="00806D97">
        <w:rPr>
          <w:rFonts w:ascii="Arial" w:eastAsia="Times New Roman" w:hAnsi="Arial" w:cs="Arial"/>
          <w:color w:val="2C2C2C"/>
          <w:kern w:val="0"/>
          <w:sz w:val="22"/>
          <w:szCs w:val="22"/>
          <w14:ligatures w14:val="none"/>
        </w:rPr>
        <w:t>Automated backups with point-in-time recovery</w:t>
      </w:r>
    </w:p>
    <w:p w14:paraId="769C320E" w14:textId="77777777" w:rsidR="00806D97" w:rsidRPr="00806D97" w:rsidRDefault="00806D97" w:rsidP="00806D97">
      <w:pPr>
        <w:spacing w:after="0" w:line="240" w:lineRule="auto"/>
        <w:rPr>
          <w:rFonts w:ascii="Times New Roman" w:eastAsia="Times New Roman" w:hAnsi="Times New Roman" w:cs="Times New Roman"/>
          <w:kern w:val="0"/>
          <w14:ligatures w14:val="none"/>
        </w:rPr>
      </w:pPr>
    </w:p>
    <w:p w14:paraId="61393713" w14:textId="77777777" w:rsidR="00806D97" w:rsidRPr="00806D97" w:rsidRDefault="00806D97" w:rsidP="00806D97">
      <w:pPr>
        <w:spacing w:before="280" w:after="120" w:line="240" w:lineRule="auto"/>
        <w:outlineLvl w:val="1"/>
        <w:rPr>
          <w:rFonts w:ascii="Times New Roman" w:eastAsia="Times New Roman" w:hAnsi="Times New Roman" w:cs="Times New Roman"/>
          <w:b/>
          <w:bCs/>
          <w:kern w:val="0"/>
          <w:sz w:val="36"/>
          <w:szCs w:val="36"/>
          <w14:ligatures w14:val="none"/>
        </w:rPr>
      </w:pPr>
      <w:r w:rsidRPr="00806D97">
        <w:rPr>
          <w:rFonts w:ascii="Arial" w:eastAsia="Times New Roman" w:hAnsi="Arial" w:cs="Arial"/>
          <w:b/>
          <w:bCs/>
          <w:color w:val="2C2C2C"/>
          <w:kern w:val="0"/>
          <w:sz w:val="26"/>
          <w:szCs w:val="26"/>
          <w14:ligatures w14:val="none"/>
        </w:rPr>
        <w:t>2.2 Application Hosting</w:t>
      </w:r>
    </w:p>
    <w:p w14:paraId="6B02B4A2" w14:textId="77777777" w:rsidR="00806D97" w:rsidRPr="00806D97" w:rsidRDefault="00806D97" w:rsidP="00806D97">
      <w:pPr>
        <w:spacing w:line="240" w:lineRule="auto"/>
        <w:rPr>
          <w:rFonts w:ascii="Times New Roman" w:eastAsia="Times New Roman" w:hAnsi="Times New Roman" w:cs="Times New Roman"/>
          <w:kern w:val="0"/>
          <w14:ligatures w14:val="none"/>
        </w:rPr>
      </w:pPr>
      <w:r w:rsidRPr="00806D97">
        <w:rPr>
          <w:rFonts w:ascii="Arial" w:eastAsia="Times New Roman" w:hAnsi="Arial" w:cs="Arial"/>
          <w:color w:val="2C2C2C"/>
          <w:kern w:val="0"/>
          <w:sz w:val="22"/>
          <w:szCs w:val="22"/>
          <w14:ligatures w14:val="none"/>
        </w:rPr>
        <w:t xml:space="preserve">The App frontend is deployed on </w:t>
      </w:r>
      <w:proofErr w:type="spellStart"/>
      <w:r w:rsidRPr="00806D97">
        <w:rPr>
          <w:rFonts w:ascii="Arial" w:eastAsia="Times New Roman" w:hAnsi="Arial" w:cs="Arial"/>
          <w:color w:val="2C2C2C"/>
          <w:kern w:val="0"/>
          <w:sz w:val="22"/>
          <w:szCs w:val="22"/>
          <w14:ligatures w14:val="none"/>
        </w:rPr>
        <w:t>Vercel</w:t>
      </w:r>
      <w:proofErr w:type="spellEnd"/>
      <w:r w:rsidRPr="00806D97">
        <w:rPr>
          <w:rFonts w:ascii="Arial" w:eastAsia="Times New Roman" w:hAnsi="Arial" w:cs="Arial"/>
          <w:color w:val="2C2C2C"/>
          <w:kern w:val="0"/>
          <w:sz w:val="22"/>
          <w:szCs w:val="22"/>
          <w14:ligatures w14:val="none"/>
        </w:rPr>
        <w:t>, which provides:</w:t>
      </w:r>
    </w:p>
    <w:p w14:paraId="61D897CC" w14:textId="77777777" w:rsidR="00806D97" w:rsidRPr="00806D97" w:rsidRDefault="00806D97" w:rsidP="00806D97">
      <w:pPr>
        <w:numPr>
          <w:ilvl w:val="0"/>
          <w:numId w:val="2"/>
        </w:numPr>
        <w:spacing w:after="80" w:line="240" w:lineRule="auto"/>
        <w:textAlignment w:val="baseline"/>
        <w:rPr>
          <w:rFonts w:ascii="Arial" w:eastAsia="Times New Roman" w:hAnsi="Arial" w:cs="Arial"/>
          <w:color w:val="2C2C2C"/>
          <w:kern w:val="0"/>
          <w:sz w:val="22"/>
          <w:szCs w:val="22"/>
          <w14:ligatures w14:val="none"/>
        </w:rPr>
      </w:pPr>
      <w:r w:rsidRPr="00806D97">
        <w:rPr>
          <w:rFonts w:ascii="Arial" w:eastAsia="Times New Roman" w:hAnsi="Arial" w:cs="Arial"/>
          <w:color w:val="2C2C2C"/>
          <w:kern w:val="0"/>
          <w:sz w:val="22"/>
          <w:szCs w:val="22"/>
          <w14:ligatures w14:val="none"/>
        </w:rPr>
        <w:t>Global CDN with DDoS protection</w:t>
      </w:r>
    </w:p>
    <w:p w14:paraId="4D444B25" w14:textId="77777777" w:rsidR="00806D97" w:rsidRPr="00806D97" w:rsidRDefault="00806D97" w:rsidP="00806D97">
      <w:pPr>
        <w:numPr>
          <w:ilvl w:val="0"/>
          <w:numId w:val="2"/>
        </w:numPr>
        <w:spacing w:after="80" w:line="240" w:lineRule="auto"/>
        <w:textAlignment w:val="baseline"/>
        <w:rPr>
          <w:rFonts w:ascii="Arial" w:eastAsia="Times New Roman" w:hAnsi="Arial" w:cs="Arial"/>
          <w:color w:val="2C2C2C"/>
          <w:kern w:val="0"/>
          <w:sz w:val="22"/>
          <w:szCs w:val="22"/>
          <w14:ligatures w14:val="none"/>
        </w:rPr>
      </w:pPr>
      <w:r w:rsidRPr="00806D97">
        <w:rPr>
          <w:rFonts w:ascii="Arial" w:eastAsia="Times New Roman" w:hAnsi="Arial" w:cs="Arial"/>
          <w:color w:val="2C2C2C"/>
          <w:kern w:val="0"/>
          <w:sz w:val="22"/>
          <w:szCs w:val="22"/>
          <w14:ligatures w14:val="none"/>
        </w:rPr>
        <w:t>HTTPS enforcement on all endpoints</w:t>
      </w:r>
    </w:p>
    <w:p w14:paraId="5003A2B5" w14:textId="77777777" w:rsidR="00806D97" w:rsidRPr="00806D97" w:rsidRDefault="00806D97" w:rsidP="00806D97">
      <w:pPr>
        <w:numPr>
          <w:ilvl w:val="0"/>
          <w:numId w:val="2"/>
        </w:numPr>
        <w:spacing w:after="80" w:line="240" w:lineRule="auto"/>
        <w:textAlignment w:val="baseline"/>
        <w:rPr>
          <w:rFonts w:ascii="Arial" w:eastAsia="Times New Roman" w:hAnsi="Arial" w:cs="Arial"/>
          <w:color w:val="2C2C2C"/>
          <w:kern w:val="0"/>
          <w:sz w:val="22"/>
          <w:szCs w:val="22"/>
          <w14:ligatures w14:val="none"/>
        </w:rPr>
      </w:pPr>
      <w:r w:rsidRPr="00806D97">
        <w:rPr>
          <w:rFonts w:ascii="Arial" w:eastAsia="Times New Roman" w:hAnsi="Arial" w:cs="Arial"/>
          <w:color w:val="2C2C2C"/>
          <w:kern w:val="0"/>
          <w:sz w:val="22"/>
          <w:szCs w:val="22"/>
          <w14:ligatures w14:val="none"/>
        </w:rPr>
        <w:t>Automatic SSL certificate management</w:t>
      </w:r>
    </w:p>
    <w:p w14:paraId="3685D28B" w14:textId="77777777" w:rsidR="00806D97" w:rsidRPr="00806D97" w:rsidRDefault="00806D97" w:rsidP="00806D97">
      <w:pPr>
        <w:numPr>
          <w:ilvl w:val="0"/>
          <w:numId w:val="2"/>
        </w:numPr>
        <w:spacing w:after="80" w:line="240" w:lineRule="auto"/>
        <w:textAlignment w:val="baseline"/>
        <w:rPr>
          <w:rFonts w:ascii="Arial" w:eastAsia="Times New Roman" w:hAnsi="Arial" w:cs="Arial"/>
          <w:color w:val="2C2C2C"/>
          <w:kern w:val="0"/>
          <w:sz w:val="22"/>
          <w:szCs w:val="22"/>
          <w14:ligatures w14:val="none"/>
        </w:rPr>
      </w:pPr>
      <w:r w:rsidRPr="00806D97">
        <w:rPr>
          <w:rFonts w:ascii="Arial" w:eastAsia="Times New Roman" w:hAnsi="Arial" w:cs="Arial"/>
          <w:color w:val="2C2C2C"/>
          <w:kern w:val="0"/>
          <w:sz w:val="22"/>
          <w:szCs w:val="22"/>
          <w14:ligatures w14:val="none"/>
        </w:rPr>
        <w:t>Deployment isolation and access controls</w:t>
      </w:r>
    </w:p>
    <w:p w14:paraId="46EB01B3" w14:textId="77777777" w:rsidR="00806D97" w:rsidRPr="00806D97" w:rsidRDefault="00806D97" w:rsidP="00806D97">
      <w:pPr>
        <w:spacing w:after="0" w:line="240" w:lineRule="auto"/>
        <w:rPr>
          <w:rFonts w:ascii="Times New Roman" w:eastAsia="Times New Roman" w:hAnsi="Times New Roman" w:cs="Times New Roman"/>
          <w:kern w:val="0"/>
          <w14:ligatures w14:val="none"/>
        </w:rPr>
      </w:pPr>
    </w:p>
    <w:p w14:paraId="40AD1CC0" w14:textId="77777777" w:rsidR="00806D97" w:rsidRPr="00806D97" w:rsidRDefault="00806D97" w:rsidP="00806D97">
      <w:pPr>
        <w:spacing w:before="360" w:after="180" w:line="240" w:lineRule="auto"/>
        <w:outlineLvl w:val="0"/>
        <w:rPr>
          <w:rFonts w:ascii="Times New Roman" w:eastAsia="Times New Roman" w:hAnsi="Times New Roman" w:cs="Times New Roman"/>
          <w:b/>
          <w:bCs/>
          <w:kern w:val="36"/>
          <w:sz w:val="48"/>
          <w:szCs w:val="48"/>
          <w14:ligatures w14:val="none"/>
        </w:rPr>
      </w:pPr>
      <w:r w:rsidRPr="00806D97">
        <w:rPr>
          <w:rFonts w:ascii="Arial" w:eastAsia="Times New Roman" w:hAnsi="Arial" w:cs="Arial"/>
          <w:b/>
          <w:bCs/>
          <w:color w:val="A0794A"/>
          <w:kern w:val="36"/>
          <w:sz w:val="36"/>
          <w:szCs w:val="36"/>
          <w14:ligatures w14:val="none"/>
        </w:rPr>
        <w:t>3. Access Controls</w:t>
      </w:r>
    </w:p>
    <w:p w14:paraId="4C34BABB" w14:textId="77777777" w:rsidR="00806D97" w:rsidRPr="00806D97" w:rsidRDefault="00806D97" w:rsidP="00806D97">
      <w:pPr>
        <w:spacing w:before="280" w:after="120" w:line="240" w:lineRule="auto"/>
        <w:outlineLvl w:val="1"/>
        <w:rPr>
          <w:rFonts w:ascii="Times New Roman" w:eastAsia="Times New Roman" w:hAnsi="Times New Roman" w:cs="Times New Roman"/>
          <w:b/>
          <w:bCs/>
          <w:kern w:val="0"/>
          <w:sz w:val="36"/>
          <w:szCs w:val="36"/>
          <w14:ligatures w14:val="none"/>
        </w:rPr>
      </w:pPr>
      <w:r w:rsidRPr="00806D97">
        <w:rPr>
          <w:rFonts w:ascii="Arial" w:eastAsia="Times New Roman" w:hAnsi="Arial" w:cs="Arial"/>
          <w:b/>
          <w:bCs/>
          <w:color w:val="2C2C2C"/>
          <w:kern w:val="0"/>
          <w:sz w:val="26"/>
          <w:szCs w:val="26"/>
          <w14:ligatures w14:val="none"/>
        </w:rPr>
        <w:t>3.1 Role-Based Access Control (RBAC)</w:t>
      </w:r>
    </w:p>
    <w:p w14:paraId="1DEC6EA1" w14:textId="77777777" w:rsidR="00806D97" w:rsidRPr="00806D97" w:rsidRDefault="00806D97" w:rsidP="00806D97">
      <w:pPr>
        <w:spacing w:line="240" w:lineRule="auto"/>
        <w:rPr>
          <w:rFonts w:ascii="Times New Roman" w:eastAsia="Times New Roman" w:hAnsi="Times New Roman" w:cs="Times New Roman"/>
          <w:kern w:val="0"/>
          <w14:ligatures w14:val="none"/>
        </w:rPr>
      </w:pPr>
      <w:r w:rsidRPr="00806D97">
        <w:rPr>
          <w:rFonts w:ascii="Arial" w:eastAsia="Times New Roman" w:hAnsi="Arial" w:cs="Arial"/>
          <w:color w:val="2C2C2C"/>
          <w:kern w:val="0"/>
          <w:sz w:val="22"/>
          <w:szCs w:val="22"/>
          <w14:ligatures w14:val="none"/>
        </w:rPr>
        <w:t>Access to patient data is strictly controlled by role. Each user can only access data within their authorized scope:</w:t>
      </w:r>
    </w:p>
    <w:p w14:paraId="125CD009" w14:textId="77777777" w:rsidR="00806D97" w:rsidRPr="00806D97" w:rsidRDefault="00806D97" w:rsidP="00806D97">
      <w:pPr>
        <w:numPr>
          <w:ilvl w:val="0"/>
          <w:numId w:val="3"/>
        </w:numPr>
        <w:spacing w:after="80" w:line="240" w:lineRule="auto"/>
        <w:textAlignment w:val="baseline"/>
        <w:rPr>
          <w:rFonts w:ascii="Arial" w:eastAsia="Times New Roman" w:hAnsi="Arial" w:cs="Arial"/>
          <w:color w:val="2C2C2C"/>
          <w:kern w:val="0"/>
          <w:sz w:val="22"/>
          <w:szCs w:val="22"/>
          <w14:ligatures w14:val="none"/>
        </w:rPr>
      </w:pPr>
      <w:r w:rsidRPr="00806D97">
        <w:rPr>
          <w:rFonts w:ascii="Arial" w:eastAsia="Times New Roman" w:hAnsi="Arial" w:cs="Arial"/>
          <w:color w:val="2C2C2C"/>
          <w:kern w:val="0"/>
          <w:sz w:val="22"/>
          <w:szCs w:val="22"/>
          <w14:ligatures w14:val="none"/>
        </w:rPr>
        <w:t>Patients — access only their own records</w:t>
      </w:r>
    </w:p>
    <w:p w14:paraId="0DA5AFEE" w14:textId="77777777" w:rsidR="00806D97" w:rsidRPr="00806D97" w:rsidRDefault="00806D97" w:rsidP="00806D97">
      <w:pPr>
        <w:numPr>
          <w:ilvl w:val="0"/>
          <w:numId w:val="3"/>
        </w:numPr>
        <w:spacing w:after="80" w:line="240" w:lineRule="auto"/>
        <w:textAlignment w:val="baseline"/>
        <w:rPr>
          <w:rFonts w:ascii="Arial" w:eastAsia="Times New Roman" w:hAnsi="Arial" w:cs="Arial"/>
          <w:color w:val="2C2C2C"/>
          <w:kern w:val="0"/>
          <w:sz w:val="22"/>
          <w:szCs w:val="22"/>
          <w14:ligatures w14:val="none"/>
        </w:rPr>
      </w:pPr>
      <w:r w:rsidRPr="00806D97">
        <w:rPr>
          <w:rFonts w:ascii="Arial" w:eastAsia="Times New Roman" w:hAnsi="Arial" w:cs="Arial"/>
          <w:color w:val="2C2C2C"/>
          <w:kern w:val="0"/>
          <w:sz w:val="22"/>
          <w:szCs w:val="22"/>
          <w14:ligatures w14:val="none"/>
        </w:rPr>
        <w:t>Patient Care Coordinators — access only patients assigned to them</w:t>
      </w:r>
    </w:p>
    <w:p w14:paraId="285AFBF4" w14:textId="77777777" w:rsidR="00806D97" w:rsidRPr="00806D97" w:rsidRDefault="00806D97" w:rsidP="00806D97">
      <w:pPr>
        <w:numPr>
          <w:ilvl w:val="0"/>
          <w:numId w:val="3"/>
        </w:numPr>
        <w:spacing w:after="80" w:line="240" w:lineRule="auto"/>
        <w:textAlignment w:val="baseline"/>
        <w:rPr>
          <w:rFonts w:ascii="Arial" w:eastAsia="Times New Roman" w:hAnsi="Arial" w:cs="Arial"/>
          <w:color w:val="2C2C2C"/>
          <w:kern w:val="0"/>
          <w:sz w:val="22"/>
          <w:szCs w:val="22"/>
          <w14:ligatures w14:val="none"/>
        </w:rPr>
      </w:pPr>
      <w:r w:rsidRPr="00806D97">
        <w:rPr>
          <w:rFonts w:ascii="Arial" w:eastAsia="Times New Roman" w:hAnsi="Arial" w:cs="Arial"/>
          <w:color w:val="2C2C2C"/>
          <w:kern w:val="0"/>
          <w:sz w:val="22"/>
          <w:szCs w:val="22"/>
          <w14:ligatures w14:val="none"/>
        </w:rPr>
        <w:t>Therapists — access only patients assigned to them; cannot see unassigned patients</w:t>
      </w:r>
    </w:p>
    <w:p w14:paraId="458085D9" w14:textId="77777777" w:rsidR="00806D97" w:rsidRPr="00806D97" w:rsidRDefault="00806D97" w:rsidP="00806D97">
      <w:pPr>
        <w:numPr>
          <w:ilvl w:val="0"/>
          <w:numId w:val="3"/>
        </w:numPr>
        <w:spacing w:after="80" w:line="240" w:lineRule="auto"/>
        <w:textAlignment w:val="baseline"/>
        <w:rPr>
          <w:rFonts w:ascii="Arial" w:eastAsia="Times New Roman" w:hAnsi="Arial" w:cs="Arial"/>
          <w:color w:val="2C2C2C"/>
          <w:kern w:val="0"/>
          <w:sz w:val="22"/>
          <w:szCs w:val="22"/>
          <w14:ligatures w14:val="none"/>
        </w:rPr>
      </w:pPr>
      <w:r w:rsidRPr="00806D97">
        <w:rPr>
          <w:rFonts w:ascii="Arial" w:eastAsia="Times New Roman" w:hAnsi="Arial" w:cs="Arial"/>
          <w:color w:val="2C2C2C"/>
          <w:kern w:val="0"/>
          <w:sz w:val="22"/>
          <w:szCs w:val="22"/>
          <w14:ligatures w14:val="none"/>
        </w:rPr>
        <w:lastRenderedPageBreak/>
        <w:t>Master Admins — access within their organization only</w:t>
      </w:r>
    </w:p>
    <w:p w14:paraId="6E9BB73C" w14:textId="77777777" w:rsidR="00806D97" w:rsidRPr="00806D97" w:rsidRDefault="00806D97" w:rsidP="00806D97">
      <w:pPr>
        <w:numPr>
          <w:ilvl w:val="0"/>
          <w:numId w:val="3"/>
        </w:numPr>
        <w:spacing w:after="80" w:line="240" w:lineRule="auto"/>
        <w:textAlignment w:val="baseline"/>
        <w:rPr>
          <w:rFonts w:ascii="Arial" w:eastAsia="Times New Roman" w:hAnsi="Arial" w:cs="Arial"/>
          <w:color w:val="2C2C2C"/>
          <w:kern w:val="0"/>
          <w:sz w:val="22"/>
          <w:szCs w:val="22"/>
          <w14:ligatures w14:val="none"/>
        </w:rPr>
      </w:pPr>
      <w:r w:rsidRPr="00806D97">
        <w:rPr>
          <w:rFonts w:ascii="Arial" w:eastAsia="Times New Roman" w:hAnsi="Arial" w:cs="Arial"/>
          <w:color w:val="2C2C2C"/>
          <w:kern w:val="0"/>
          <w:sz w:val="22"/>
          <w:szCs w:val="22"/>
          <w14:ligatures w14:val="none"/>
        </w:rPr>
        <w:t>Administrators — access within their operational scope</w:t>
      </w:r>
    </w:p>
    <w:p w14:paraId="66D17E18" w14:textId="77777777" w:rsidR="00806D97" w:rsidRPr="00806D97" w:rsidRDefault="00806D97" w:rsidP="00806D97">
      <w:pPr>
        <w:numPr>
          <w:ilvl w:val="0"/>
          <w:numId w:val="3"/>
        </w:numPr>
        <w:spacing w:after="80" w:line="240" w:lineRule="auto"/>
        <w:textAlignment w:val="baseline"/>
        <w:rPr>
          <w:rFonts w:ascii="Arial" w:eastAsia="Times New Roman" w:hAnsi="Arial" w:cs="Arial"/>
          <w:color w:val="2C2C2C"/>
          <w:kern w:val="0"/>
          <w:sz w:val="22"/>
          <w:szCs w:val="22"/>
          <w14:ligatures w14:val="none"/>
        </w:rPr>
      </w:pPr>
      <w:proofErr w:type="spellStart"/>
      <w:r w:rsidRPr="00806D97">
        <w:rPr>
          <w:rFonts w:ascii="Arial" w:eastAsia="Times New Roman" w:hAnsi="Arial" w:cs="Arial"/>
          <w:color w:val="2C2C2C"/>
          <w:kern w:val="0"/>
          <w:sz w:val="22"/>
          <w:szCs w:val="22"/>
          <w14:ligatures w14:val="none"/>
        </w:rPr>
        <w:t>SuperAdmins</w:t>
      </w:r>
      <w:proofErr w:type="spellEnd"/>
      <w:r w:rsidRPr="00806D97">
        <w:rPr>
          <w:rFonts w:ascii="Arial" w:eastAsia="Times New Roman" w:hAnsi="Arial" w:cs="Arial"/>
          <w:color w:val="2C2C2C"/>
          <w:kern w:val="0"/>
          <w:sz w:val="22"/>
          <w:szCs w:val="22"/>
          <w14:ligatures w14:val="none"/>
        </w:rPr>
        <w:t xml:space="preserve"> — platform-level access for Salahuddeen Enterprises staff only</w:t>
      </w:r>
    </w:p>
    <w:p w14:paraId="0DDF3DF5" w14:textId="77777777" w:rsidR="00806D97" w:rsidRPr="00806D97" w:rsidRDefault="00806D97" w:rsidP="00806D97">
      <w:pPr>
        <w:spacing w:after="0" w:line="240" w:lineRule="auto"/>
        <w:rPr>
          <w:rFonts w:ascii="Times New Roman" w:eastAsia="Times New Roman" w:hAnsi="Times New Roman" w:cs="Times New Roman"/>
          <w:kern w:val="0"/>
          <w14:ligatures w14:val="none"/>
        </w:rPr>
      </w:pPr>
    </w:p>
    <w:p w14:paraId="48588E4F" w14:textId="77777777" w:rsidR="00806D97" w:rsidRPr="00806D97" w:rsidRDefault="00806D97" w:rsidP="00806D97">
      <w:pPr>
        <w:spacing w:before="280" w:after="120" w:line="240" w:lineRule="auto"/>
        <w:outlineLvl w:val="1"/>
        <w:rPr>
          <w:rFonts w:ascii="Times New Roman" w:eastAsia="Times New Roman" w:hAnsi="Times New Roman" w:cs="Times New Roman"/>
          <w:b/>
          <w:bCs/>
          <w:kern w:val="0"/>
          <w:sz w:val="36"/>
          <w:szCs w:val="36"/>
          <w14:ligatures w14:val="none"/>
        </w:rPr>
      </w:pPr>
      <w:r w:rsidRPr="00806D97">
        <w:rPr>
          <w:rFonts w:ascii="Arial" w:eastAsia="Times New Roman" w:hAnsi="Arial" w:cs="Arial"/>
          <w:b/>
          <w:bCs/>
          <w:color w:val="2C2C2C"/>
          <w:kern w:val="0"/>
          <w:sz w:val="26"/>
          <w:szCs w:val="26"/>
          <w14:ligatures w14:val="none"/>
        </w:rPr>
        <w:t>3.2 Row-Level Security (RLS)</w:t>
      </w:r>
    </w:p>
    <w:p w14:paraId="08585048" w14:textId="77777777" w:rsidR="00806D97" w:rsidRPr="00806D97" w:rsidRDefault="00806D97" w:rsidP="00806D97">
      <w:pPr>
        <w:spacing w:line="240" w:lineRule="auto"/>
        <w:rPr>
          <w:rFonts w:ascii="Times New Roman" w:eastAsia="Times New Roman" w:hAnsi="Times New Roman" w:cs="Times New Roman"/>
          <w:kern w:val="0"/>
          <w14:ligatures w14:val="none"/>
        </w:rPr>
      </w:pPr>
      <w:r w:rsidRPr="00806D97">
        <w:rPr>
          <w:rFonts w:ascii="Arial" w:eastAsia="Times New Roman" w:hAnsi="Arial" w:cs="Arial"/>
          <w:color w:val="2C2C2C"/>
          <w:kern w:val="0"/>
          <w:sz w:val="22"/>
          <w:szCs w:val="22"/>
          <w14:ligatures w14:val="none"/>
        </w:rPr>
        <w:t>Database-level Row Level Security policies are enforced on all tables containing patient or health data. These policies are enforced at the database layer — they cannot be bypassed by application code, API calls, or compromised client-side code.</w:t>
      </w:r>
    </w:p>
    <w:p w14:paraId="3F0C9CFE" w14:textId="77777777" w:rsidR="00806D97" w:rsidRPr="00806D97" w:rsidRDefault="00806D97" w:rsidP="00806D97">
      <w:pPr>
        <w:spacing w:after="0" w:line="240" w:lineRule="auto"/>
        <w:rPr>
          <w:rFonts w:ascii="Times New Roman" w:eastAsia="Times New Roman" w:hAnsi="Times New Roman" w:cs="Times New Roman"/>
          <w:kern w:val="0"/>
          <w14:ligatures w14:val="none"/>
        </w:rPr>
      </w:pPr>
    </w:p>
    <w:p w14:paraId="61EF9703" w14:textId="77777777" w:rsidR="00806D97" w:rsidRPr="00806D97" w:rsidRDefault="00806D97" w:rsidP="00806D97">
      <w:pPr>
        <w:spacing w:before="280" w:after="120" w:line="240" w:lineRule="auto"/>
        <w:outlineLvl w:val="1"/>
        <w:rPr>
          <w:rFonts w:ascii="Times New Roman" w:eastAsia="Times New Roman" w:hAnsi="Times New Roman" w:cs="Times New Roman"/>
          <w:b/>
          <w:bCs/>
          <w:kern w:val="0"/>
          <w:sz w:val="36"/>
          <w:szCs w:val="36"/>
          <w14:ligatures w14:val="none"/>
        </w:rPr>
      </w:pPr>
      <w:r w:rsidRPr="00806D97">
        <w:rPr>
          <w:rFonts w:ascii="Arial" w:eastAsia="Times New Roman" w:hAnsi="Arial" w:cs="Arial"/>
          <w:b/>
          <w:bCs/>
          <w:color w:val="2C2C2C"/>
          <w:kern w:val="0"/>
          <w:sz w:val="26"/>
          <w:szCs w:val="26"/>
          <w14:ligatures w14:val="none"/>
        </w:rPr>
        <w:t>3.3 Authentication</w:t>
      </w:r>
    </w:p>
    <w:p w14:paraId="3F8126A8" w14:textId="77777777" w:rsidR="00806D97" w:rsidRPr="00806D97" w:rsidRDefault="00806D97" w:rsidP="00806D97">
      <w:pPr>
        <w:numPr>
          <w:ilvl w:val="0"/>
          <w:numId w:val="4"/>
        </w:numPr>
        <w:spacing w:after="80" w:line="240" w:lineRule="auto"/>
        <w:textAlignment w:val="baseline"/>
        <w:rPr>
          <w:rFonts w:ascii="Arial" w:eastAsia="Times New Roman" w:hAnsi="Arial" w:cs="Arial"/>
          <w:color w:val="2C2C2C"/>
          <w:kern w:val="0"/>
          <w:sz w:val="22"/>
          <w:szCs w:val="22"/>
          <w14:ligatures w14:val="none"/>
        </w:rPr>
      </w:pPr>
      <w:r w:rsidRPr="00806D97">
        <w:rPr>
          <w:rFonts w:ascii="Arial" w:eastAsia="Times New Roman" w:hAnsi="Arial" w:cs="Arial"/>
          <w:color w:val="2C2C2C"/>
          <w:kern w:val="0"/>
          <w:sz w:val="22"/>
          <w:szCs w:val="22"/>
          <w14:ligatures w14:val="none"/>
        </w:rPr>
        <w:t xml:space="preserve">Passwords are never stored in plaintext — stored as </w:t>
      </w:r>
      <w:proofErr w:type="spellStart"/>
      <w:r w:rsidRPr="00806D97">
        <w:rPr>
          <w:rFonts w:ascii="Arial" w:eastAsia="Times New Roman" w:hAnsi="Arial" w:cs="Arial"/>
          <w:color w:val="2C2C2C"/>
          <w:kern w:val="0"/>
          <w:sz w:val="22"/>
          <w:szCs w:val="22"/>
          <w14:ligatures w14:val="none"/>
        </w:rPr>
        <w:t>bcrypt</w:t>
      </w:r>
      <w:proofErr w:type="spellEnd"/>
      <w:r w:rsidRPr="00806D97">
        <w:rPr>
          <w:rFonts w:ascii="Arial" w:eastAsia="Times New Roman" w:hAnsi="Arial" w:cs="Arial"/>
          <w:color w:val="2C2C2C"/>
          <w:kern w:val="0"/>
          <w:sz w:val="22"/>
          <w:szCs w:val="22"/>
          <w14:ligatures w14:val="none"/>
        </w:rPr>
        <w:t xml:space="preserve"> hashes via </w:t>
      </w:r>
      <w:proofErr w:type="spellStart"/>
      <w:r w:rsidRPr="00806D97">
        <w:rPr>
          <w:rFonts w:ascii="Arial" w:eastAsia="Times New Roman" w:hAnsi="Arial" w:cs="Arial"/>
          <w:color w:val="2C2C2C"/>
          <w:kern w:val="0"/>
          <w:sz w:val="22"/>
          <w:szCs w:val="22"/>
          <w14:ligatures w14:val="none"/>
        </w:rPr>
        <w:t>Supabase</w:t>
      </w:r>
      <w:proofErr w:type="spellEnd"/>
      <w:r w:rsidRPr="00806D97">
        <w:rPr>
          <w:rFonts w:ascii="Arial" w:eastAsia="Times New Roman" w:hAnsi="Arial" w:cs="Arial"/>
          <w:color w:val="2C2C2C"/>
          <w:kern w:val="0"/>
          <w:sz w:val="22"/>
          <w:szCs w:val="22"/>
          <w14:ligatures w14:val="none"/>
        </w:rPr>
        <w:t xml:space="preserve"> Auth</w:t>
      </w:r>
    </w:p>
    <w:p w14:paraId="58B4C955" w14:textId="77777777" w:rsidR="00806D97" w:rsidRPr="00806D97" w:rsidRDefault="00806D97" w:rsidP="00806D97">
      <w:pPr>
        <w:numPr>
          <w:ilvl w:val="0"/>
          <w:numId w:val="4"/>
        </w:numPr>
        <w:spacing w:after="80" w:line="240" w:lineRule="auto"/>
        <w:textAlignment w:val="baseline"/>
        <w:rPr>
          <w:rFonts w:ascii="Arial" w:eastAsia="Times New Roman" w:hAnsi="Arial" w:cs="Arial"/>
          <w:color w:val="2C2C2C"/>
          <w:kern w:val="0"/>
          <w:sz w:val="22"/>
          <w:szCs w:val="22"/>
          <w14:ligatures w14:val="none"/>
        </w:rPr>
      </w:pPr>
      <w:r w:rsidRPr="00806D97">
        <w:rPr>
          <w:rFonts w:ascii="Arial" w:eastAsia="Times New Roman" w:hAnsi="Arial" w:cs="Arial"/>
          <w:color w:val="2C2C2C"/>
          <w:kern w:val="0"/>
          <w:sz w:val="22"/>
          <w:szCs w:val="22"/>
          <w14:ligatures w14:val="none"/>
        </w:rPr>
        <w:t xml:space="preserve">Session tokens are stored in </w:t>
      </w:r>
      <w:proofErr w:type="spellStart"/>
      <w:r w:rsidRPr="00806D97">
        <w:rPr>
          <w:rFonts w:ascii="Arial" w:eastAsia="Times New Roman" w:hAnsi="Arial" w:cs="Arial"/>
          <w:color w:val="2C2C2C"/>
          <w:kern w:val="0"/>
          <w:sz w:val="22"/>
          <w:szCs w:val="22"/>
          <w14:ligatures w14:val="none"/>
        </w:rPr>
        <w:t>sessionStorage</w:t>
      </w:r>
      <w:proofErr w:type="spellEnd"/>
      <w:r w:rsidRPr="00806D97">
        <w:rPr>
          <w:rFonts w:ascii="Arial" w:eastAsia="Times New Roman" w:hAnsi="Arial" w:cs="Arial"/>
          <w:color w:val="2C2C2C"/>
          <w:kern w:val="0"/>
          <w:sz w:val="22"/>
          <w:szCs w:val="22"/>
          <w14:ligatures w14:val="none"/>
        </w:rPr>
        <w:t xml:space="preserve"> (not </w:t>
      </w:r>
      <w:proofErr w:type="spellStart"/>
      <w:r w:rsidRPr="00806D97">
        <w:rPr>
          <w:rFonts w:ascii="Arial" w:eastAsia="Times New Roman" w:hAnsi="Arial" w:cs="Arial"/>
          <w:color w:val="2C2C2C"/>
          <w:kern w:val="0"/>
          <w:sz w:val="22"/>
          <w:szCs w:val="22"/>
          <w14:ligatures w14:val="none"/>
        </w:rPr>
        <w:t>localStorage</w:t>
      </w:r>
      <w:proofErr w:type="spellEnd"/>
      <w:r w:rsidRPr="00806D97">
        <w:rPr>
          <w:rFonts w:ascii="Arial" w:eastAsia="Times New Roman" w:hAnsi="Arial" w:cs="Arial"/>
          <w:color w:val="2C2C2C"/>
          <w:kern w:val="0"/>
          <w:sz w:val="22"/>
          <w:szCs w:val="22"/>
          <w14:ligatures w14:val="none"/>
        </w:rPr>
        <w:t>) and expire on tab close</w:t>
      </w:r>
    </w:p>
    <w:p w14:paraId="2A9C949A" w14:textId="77777777" w:rsidR="00806D97" w:rsidRPr="00806D97" w:rsidRDefault="00806D97" w:rsidP="00806D97">
      <w:pPr>
        <w:numPr>
          <w:ilvl w:val="0"/>
          <w:numId w:val="4"/>
        </w:numPr>
        <w:spacing w:after="80" w:line="240" w:lineRule="auto"/>
        <w:textAlignment w:val="baseline"/>
        <w:rPr>
          <w:rFonts w:ascii="Arial" w:eastAsia="Times New Roman" w:hAnsi="Arial" w:cs="Arial"/>
          <w:color w:val="2C2C2C"/>
          <w:kern w:val="0"/>
          <w:sz w:val="22"/>
          <w:szCs w:val="22"/>
          <w14:ligatures w14:val="none"/>
        </w:rPr>
      </w:pPr>
      <w:r w:rsidRPr="00806D97">
        <w:rPr>
          <w:rFonts w:ascii="Arial" w:eastAsia="Times New Roman" w:hAnsi="Arial" w:cs="Arial"/>
          <w:color w:val="2C2C2C"/>
          <w:kern w:val="0"/>
          <w:sz w:val="22"/>
          <w:szCs w:val="22"/>
          <w14:ligatures w14:val="none"/>
        </w:rPr>
        <w:t>15-minute inactivity timeout forces re-authentication</w:t>
      </w:r>
    </w:p>
    <w:p w14:paraId="53FD9FCD" w14:textId="77777777" w:rsidR="00806D97" w:rsidRPr="00806D97" w:rsidRDefault="00806D97" w:rsidP="00806D97">
      <w:pPr>
        <w:numPr>
          <w:ilvl w:val="0"/>
          <w:numId w:val="4"/>
        </w:numPr>
        <w:spacing w:after="80" w:line="240" w:lineRule="auto"/>
        <w:textAlignment w:val="baseline"/>
        <w:rPr>
          <w:rFonts w:ascii="Arial" w:eastAsia="Times New Roman" w:hAnsi="Arial" w:cs="Arial"/>
          <w:color w:val="2C2C2C"/>
          <w:kern w:val="0"/>
          <w:sz w:val="22"/>
          <w:szCs w:val="22"/>
          <w14:ligatures w14:val="none"/>
        </w:rPr>
      </w:pPr>
      <w:r w:rsidRPr="00806D97">
        <w:rPr>
          <w:rFonts w:ascii="Arial" w:eastAsia="Times New Roman" w:hAnsi="Arial" w:cs="Arial"/>
          <w:color w:val="2C2C2C"/>
          <w:kern w:val="0"/>
          <w:sz w:val="22"/>
          <w:szCs w:val="22"/>
          <w14:ligatures w14:val="none"/>
        </w:rPr>
        <w:t>New staff accounts require a forced password change on first login</w:t>
      </w:r>
    </w:p>
    <w:p w14:paraId="43E85CBB" w14:textId="77777777" w:rsidR="00806D97" w:rsidRPr="00806D97" w:rsidRDefault="00806D97" w:rsidP="00806D97">
      <w:pPr>
        <w:numPr>
          <w:ilvl w:val="0"/>
          <w:numId w:val="4"/>
        </w:numPr>
        <w:spacing w:after="80" w:line="240" w:lineRule="auto"/>
        <w:textAlignment w:val="baseline"/>
        <w:rPr>
          <w:rFonts w:ascii="Arial" w:eastAsia="Times New Roman" w:hAnsi="Arial" w:cs="Arial"/>
          <w:color w:val="2C2C2C"/>
          <w:kern w:val="0"/>
          <w:sz w:val="22"/>
          <w:szCs w:val="22"/>
          <w14:ligatures w14:val="none"/>
        </w:rPr>
      </w:pPr>
      <w:r w:rsidRPr="00806D97">
        <w:rPr>
          <w:rFonts w:ascii="Arial" w:eastAsia="Times New Roman" w:hAnsi="Arial" w:cs="Arial"/>
          <w:color w:val="2C2C2C"/>
          <w:kern w:val="0"/>
          <w:sz w:val="22"/>
          <w:szCs w:val="22"/>
          <w14:ligatures w14:val="none"/>
        </w:rPr>
        <w:t>Email-based password reset with secure, time-limited tokens</w:t>
      </w:r>
    </w:p>
    <w:p w14:paraId="443A42EE" w14:textId="77777777" w:rsidR="00806D97" w:rsidRPr="00806D97" w:rsidRDefault="00806D97" w:rsidP="00806D97">
      <w:pPr>
        <w:spacing w:after="0" w:line="240" w:lineRule="auto"/>
        <w:rPr>
          <w:rFonts w:ascii="Times New Roman" w:eastAsia="Times New Roman" w:hAnsi="Times New Roman" w:cs="Times New Roman"/>
          <w:kern w:val="0"/>
          <w14:ligatures w14:val="none"/>
        </w:rPr>
      </w:pPr>
    </w:p>
    <w:p w14:paraId="0A268BDE" w14:textId="77777777" w:rsidR="00806D97" w:rsidRPr="00806D97" w:rsidRDefault="00806D97" w:rsidP="00806D97">
      <w:pPr>
        <w:spacing w:before="360" w:after="180" w:line="240" w:lineRule="auto"/>
        <w:outlineLvl w:val="0"/>
        <w:rPr>
          <w:rFonts w:ascii="Times New Roman" w:eastAsia="Times New Roman" w:hAnsi="Times New Roman" w:cs="Times New Roman"/>
          <w:b/>
          <w:bCs/>
          <w:kern w:val="36"/>
          <w:sz w:val="48"/>
          <w:szCs w:val="48"/>
          <w14:ligatures w14:val="none"/>
        </w:rPr>
      </w:pPr>
      <w:r w:rsidRPr="00806D97">
        <w:rPr>
          <w:rFonts w:ascii="Arial" w:eastAsia="Times New Roman" w:hAnsi="Arial" w:cs="Arial"/>
          <w:b/>
          <w:bCs/>
          <w:color w:val="A0794A"/>
          <w:kern w:val="36"/>
          <w:sz w:val="36"/>
          <w:szCs w:val="36"/>
          <w14:ligatures w14:val="none"/>
        </w:rPr>
        <w:t>4. Data Protection</w:t>
      </w:r>
    </w:p>
    <w:p w14:paraId="03D06A3E" w14:textId="77777777" w:rsidR="00806D97" w:rsidRPr="00806D97" w:rsidRDefault="00806D97" w:rsidP="00806D97">
      <w:pPr>
        <w:spacing w:before="280" w:after="120" w:line="240" w:lineRule="auto"/>
        <w:outlineLvl w:val="1"/>
        <w:rPr>
          <w:rFonts w:ascii="Times New Roman" w:eastAsia="Times New Roman" w:hAnsi="Times New Roman" w:cs="Times New Roman"/>
          <w:b/>
          <w:bCs/>
          <w:kern w:val="0"/>
          <w:sz w:val="36"/>
          <w:szCs w:val="36"/>
          <w14:ligatures w14:val="none"/>
        </w:rPr>
      </w:pPr>
      <w:r w:rsidRPr="00806D97">
        <w:rPr>
          <w:rFonts w:ascii="Arial" w:eastAsia="Times New Roman" w:hAnsi="Arial" w:cs="Arial"/>
          <w:b/>
          <w:bCs/>
          <w:color w:val="2C2C2C"/>
          <w:kern w:val="0"/>
          <w:sz w:val="26"/>
          <w:szCs w:val="26"/>
          <w14:ligatures w14:val="none"/>
        </w:rPr>
        <w:t>4.1 Encryption</w:t>
      </w:r>
    </w:p>
    <w:p w14:paraId="6D886E8A" w14:textId="77777777" w:rsidR="00806D97" w:rsidRPr="00806D97" w:rsidRDefault="00806D97" w:rsidP="00806D97">
      <w:pPr>
        <w:numPr>
          <w:ilvl w:val="0"/>
          <w:numId w:val="5"/>
        </w:numPr>
        <w:spacing w:after="80" w:line="240" w:lineRule="auto"/>
        <w:textAlignment w:val="baseline"/>
        <w:rPr>
          <w:rFonts w:ascii="Arial" w:eastAsia="Times New Roman" w:hAnsi="Arial" w:cs="Arial"/>
          <w:color w:val="2C2C2C"/>
          <w:kern w:val="0"/>
          <w:sz w:val="22"/>
          <w:szCs w:val="22"/>
          <w14:ligatures w14:val="none"/>
        </w:rPr>
      </w:pPr>
      <w:r w:rsidRPr="00806D97">
        <w:rPr>
          <w:rFonts w:ascii="Arial" w:eastAsia="Times New Roman" w:hAnsi="Arial" w:cs="Arial"/>
          <w:color w:val="2C2C2C"/>
          <w:kern w:val="0"/>
          <w:sz w:val="22"/>
          <w:szCs w:val="22"/>
          <w14:ligatures w14:val="none"/>
        </w:rPr>
        <w:t>All data at rest is encrypted using AES-256</w:t>
      </w:r>
    </w:p>
    <w:p w14:paraId="26058FCF" w14:textId="77777777" w:rsidR="00806D97" w:rsidRPr="00806D97" w:rsidRDefault="00806D97" w:rsidP="00806D97">
      <w:pPr>
        <w:numPr>
          <w:ilvl w:val="0"/>
          <w:numId w:val="5"/>
        </w:numPr>
        <w:spacing w:after="80" w:line="240" w:lineRule="auto"/>
        <w:textAlignment w:val="baseline"/>
        <w:rPr>
          <w:rFonts w:ascii="Arial" w:eastAsia="Times New Roman" w:hAnsi="Arial" w:cs="Arial"/>
          <w:color w:val="2C2C2C"/>
          <w:kern w:val="0"/>
          <w:sz w:val="22"/>
          <w:szCs w:val="22"/>
          <w14:ligatures w14:val="none"/>
        </w:rPr>
      </w:pPr>
      <w:r w:rsidRPr="00806D97">
        <w:rPr>
          <w:rFonts w:ascii="Arial" w:eastAsia="Times New Roman" w:hAnsi="Arial" w:cs="Arial"/>
          <w:color w:val="2C2C2C"/>
          <w:kern w:val="0"/>
          <w:sz w:val="22"/>
          <w:szCs w:val="22"/>
          <w14:ligatures w14:val="none"/>
        </w:rPr>
        <w:t>All data in transit is encrypted using TLS 1.2 or higher</w:t>
      </w:r>
    </w:p>
    <w:p w14:paraId="3E6AAC6D" w14:textId="77777777" w:rsidR="00806D97" w:rsidRPr="00806D97" w:rsidRDefault="00806D97" w:rsidP="00806D97">
      <w:pPr>
        <w:numPr>
          <w:ilvl w:val="0"/>
          <w:numId w:val="5"/>
        </w:numPr>
        <w:spacing w:after="80" w:line="240" w:lineRule="auto"/>
        <w:textAlignment w:val="baseline"/>
        <w:rPr>
          <w:rFonts w:ascii="Arial" w:eastAsia="Times New Roman" w:hAnsi="Arial" w:cs="Arial"/>
          <w:color w:val="2C2C2C"/>
          <w:kern w:val="0"/>
          <w:sz w:val="22"/>
          <w:szCs w:val="22"/>
          <w14:ligatures w14:val="none"/>
        </w:rPr>
      </w:pPr>
      <w:r w:rsidRPr="00806D97">
        <w:rPr>
          <w:rFonts w:ascii="Arial" w:eastAsia="Times New Roman" w:hAnsi="Arial" w:cs="Arial"/>
          <w:color w:val="2C2C2C"/>
          <w:kern w:val="0"/>
          <w:sz w:val="22"/>
          <w:szCs w:val="22"/>
          <w14:ligatures w14:val="none"/>
        </w:rPr>
        <w:t>Media files (photos, videos, documents) are stored in private buckets with signed URL access</w:t>
      </w:r>
    </w:p>
    <w:p w14:paraId="1D659C3B" w14:textId="77777777" w:rsidR="00806D97" w:rsidRPr="00806D97" w:rsidRDefault="00806D97" w:rsidP="00806D97">
      <w:pPr>
        <w:numPr>
          <w:ilvl w:val="0"/>
          <w:numId w:val="5"/>
        </w:numPr>
        <w:spacing w:after="80" w:line="240" w:lineRule="auto"/>
        <w:textAlignment w:val="baseline"/>
        <w:rPr>
          <w:rFonts w:ascii="Arial" w:eastAsia="Times New Roman" w:hAnsi="Arial" w:cs="Arial"/>
          <w:color w:val="2C2C2C"/>
          <w:kern w:val="0"/>
          <w:sz w:val="22"/>
          <w:szCs w:val="22"/>
          <w14:ligatures w14:val="none"/>
        </w:rPr>
      </w:pPr>
      <w:r w:rsidRPr="00806D97">
        <w:rPr>
          <w:rFonts w:ascii="Arial" w:eastAsia="Times New Roman" w:hAnsi="Arial" w:cs="Arial"/>
          <w:color w:val="2C2C2C"/>
          <w:kern w:val="0"/>
          <w:sz w:val="22"/>
          <w:szCs w:val="22"/>
          <w14:ligatures w14:val="none"/>
        </w:rPr>
        <w:t xml:space="preserve">Signed URLs for media access expire after a defined </w:t>
      </w:r>
      <w:proofErr w:type="gramStart"/>
      <w:r w:rsidRPr="00806D97">
        <w:rPr>
          <w:rFonts w:ascii="Arial" w:eastAsia="Times New Roman" w:hAnsi="Arial" w:cs="Arial"/>
          <w:color w:val="2C2C2C"/>
          <w:kern w:val="0"/>
          <w:sz w:val="22"/>
          <w:szCs w:val="22"/>
          <w14:ligatures w14:val="none"/>
        </w:rPr>
        <w:t>time period</w:t>
      </w:r>
      <w:proofErr w:type="gramEnd"/>
    </w:p>
    <w:p w14:paraId="5E27339C" w14:textId="77777777" w:rsidR="00806D97" w:rsidRPr="00806D97" w:rsidRDefault="00806D97" w:rsidP="00806D97">
      <w:pPr>
        <w:spacing w:after="0" w:line="240" w:lineRule="auto"/>
        <w:rPr>
          <w:rFonts w:ascii="Times New Roman" w:eastAsia="Times New Roman" w:hAnsi="Times New Roman" w:cs="Times New Roman"/>
          <w:kern w:val="0"/>
          <w14:ligatures w14:val="none"/>
        </w:rPr>
      </w:pPr>
    </w:p>
    <w:p w14:paraId="20F3E002" w14:textId="77777777" w:rsidR="00806D97" w:rsidRPr="00806D97" w:rsidRDefault="00806D97" w:rsidP="00806D97">
      <w:pPr>
        <w:spacing w:before="280" w:after="120" w:line="240" w:lineRule="auto"/>
        <w:outlineLvl w:val="1"/>
        <w:rPr>
          <w:rFonts w:ascii="Times New Roman" w:eastAsia="Times New Roman" w:hAnsi="Times New Roman" w:cs="Times New Roman"/>
          <w:b/>
          <w:bCs/>
          <w:kern w:val="0"/>
          <w:sz w:val="36"/>
          <w:szCs w:val="36"/>
          <w14:ligatures w14:val="none"/>
        </w:rPr>
      </w:pPr>
      <w:r w:rsidRPr="00806D97">
        <w:rPr>
          <w:rFonts w:ascii="Arial" w:eastAsia="Times New Roman" w:hAnsi="Arial" w:cs="Arial"/>
          <w:b/>
          <w:bCs/>
          <w:color w:val="2C2C2C"/>
          <w:kern w:val="0"/>
          <w:sz w:val="26"/>
          <w:szCs w:val="26"/>
          <w14:ligatures w14:val="none"/>
        </w:rPr>
        <w:t>4.2 Media and File Security</w:t>
      </w:r>
    </w:p>
    <w:p w14:paraId="46E57BA0" w14:textId="77777777" w:rsidR="00806D97" w:rsidRPr="00806D97" w:rsidRDefault="00806D97" w:rsidP="00806D97">
      <w:pPr>
        <w:spacing w:line="240" w:lineRule="auto"/>
        <w:rPr>
          <w:rFonts w:ascii="Times New Roman" w:eastAsia="Times New Roman" w:hAnsi="Times New Roman" w:cs="Times New Roman"/>
          <w:kern w:val="0"/>
          <w14:ligatures w14:val="none"/>
        </w:rPr>
      </w:pPr>
      <w:r w:rsidRPr="00806D97">
        <w:rPr>
          <w:rFonts w:ascii="Arial" w:eastAsia="Times New Roman" w:hAnsi="Arial" w:cs="Arial"/>
          <w:color w:val="2C2C2C"/>
          <w:kern w:val="0"/>
          <w:sz w:val="22"/>
          <w:szCs w:val="22"/>
          <w14:ligatures w14:val="none"/>
        </w:rPr>
        <w:t xml:space="preserve">Patient-uploaded media (photos, videos, documents) </w:t>
      </w:r>
      <w:proofErr w:type="gramStart"/>
      <w:r w:rsidRPr="00806D97">
        <w:rPr>
          <w:rFonts w:ascii="Arial" w:eastAsia="Times New Roman" w:hAnsi="Arial" w:cs="Arial"/>
          <w:color w:val="2C2C2C"/>
          <w:kern w:val="0"/>
          <w:sz w:val="22"/>
          <w:szCs w:val="22"/>
          <w14:ligatures w14:val="none"/>
        </w:rPr>
        <w:t>is</w:t>
      </w:r>
      <w:proofErr w:type="gramEnd"/>
      <w:r w:rsidRPr="00806D97">
        <w:rPr>
          <w:rFonts w:ascii="Arial" w:eastAsia="Times New Roman" w:hAnsi="Arial" w:cs="Arial"/>
          <w:color w:val="2C2C2C"/>
          <w:kern w:val="0"/>
          <w:sz w:val="22"/>
          <w:szCs w:val="22"/>
          <w14:ligatures w14:val="none"/>
        </w:rPr>
        <w:t xml:space="preserve"> stored in private </w:t>
      </w:r>
      <w:proofErr w:type="spellStart"/>
      <w:r w:rsidRPr="00806D97">
        <w:rPr>
          <w:rFonts w:ascii="Arial" w:eastAsia="Times New Roman" w:hAnsi="Arial" w:cs="Arial"/>
          <w:color w:val="2C2C2C"/>
          <w:kern w:val="0"/>
          <w:sz w:val="22"/>
          <w:szCs w:val="22"/>
          <w14:ligatures w14:val="none"/>
        </w:rPr>
        <w:t>Supabase</w:t>
      </w:r>
      <w:proofErr w:type="spellEnd"/>
      <w:r w:rsidRPr="00806D97">
        <w:rPr>
          <w:rFonts w:ascii="Arial" w:eastAsia="Times New Roman" w:hAnsi="Arial" w:cs="Arial"/>
          <w:color w:val="2C2C2C"/>
          <w:kern w:val="0"/>
          <w:sz w:val="22"/>
          <w:szCs w:val="22"/>
          <w14:ligatures w14:val="none"/>
        </w:rPr>
        <w:t xml:space="preserve"> storage buckets:</w:t>
      </w:r>
    </w:p>
    <w:p w14:paraId="6CC48D3A" w14:textId="77777777" w:rsidR="00806D97" w:rsidRPr="00806D97" w:rsidRDefault="00806D97" w:rsidP="00806D97">
      <w:pPr>
        <w:numPr>
          <w:ilvl w:val="0"/>
          <w:numId w:val="6"/>
        </w:numPr>
        <w:spacing w:after="80" w:line="240" w:lineRule="auto"/>
        <w:textAlignment w:val="baseline"/>
        <w:rPr>
          <w:rFonts w:ascii="Arial" w:eastAsia="Times New Roman" w:hAnsi="Arial" w:cs="Arial"/>
          <w:color w:val="2C2C2C"/>
          <w:kern w:val="0"/>
          <w:sz w:val="22"/>
          <w:szCs w:val="22"/>
          <w14:ligatures w14:val="none"/>
        </w:rPr>
      </w:pPr>
      <w:r w:rsidRPr="00806D97">
        <w:rPr>
          <w:rFonts w:ascii="Arial" w:eastAsia="Times New Roman" w:hAnsi="Arial" w:cs="Arial"/>
          <w:color w:val="2C2C2C"/>
          <w:kern w:val="0"/>
          <w:sz w:val="22"/>
          <w:szCs w:val="22"/>
          <w14:ligatures w14:val="none"/>
        </w:rPr>
        <w:t>Buckets are not publicly accessible</w:t>
      </w:r>
    </w:p>
    <w:p w14:paraId="4B6ADDAF" w14:textId="77777777" w:rsidR="00806D97" w:rsidRPr="00806D97" w:rsidRDefault="00806D97" w:rsidP="00806D97">
      <w:pPr>
        <w:numPr>
          <w:ilvl w:val="0"/>
          <w:numId w:val="6"/>
        </w:numPr>
        <w:spacing w:after="80" w:line="240" w:lineRule="auto"/>
        <w:textAlignment w:val="baseline"/>
        <w:rPr>
          <w:rFonts w:ascii="Arial" w:eastAsia="Times New Roman" w:hAnsi="Arial" w:cs="Arial"/>
          <w:color w:val="2C2C2C"/>
          <w:kern w:val="0"/>
          <w:sz w:val="22"/>
          <w:szCs w:val="22"/>
          <w14:ligatures w14:val="none"/>
        </w:rPr>
      </w:pPr>
      <w:r w:rsidRPr="00806D97">
        <w:rPr>
          <w:rFonts w:ascii="Arial" w:eastAsia="Times New Roman" w:hAnsi="Arial" w:cs="Arial"/>
          <w:color w:val="2C2C2C"/>
          <w:kern w:val="0"/>
          <w:sz w:val="22"/>
          <w:szCs w:val="22"/>
          <w14:ligatures w14:val="none"/>
        </w:rPr>
        <w:t>Access is gated by signed URLs generated server-side</w:t>
      </w:r>
    </w:p>
    <w:p w14:paraId="5DC766E7" w14:textId="77777777" w:rsidR="00806D97" w:rsidRPr="00806D97" w:rsidRDefault="00806D97" w:rsidP="00806D97">
      <w:pPr>
        <w:numPr>
          <w:ilvl w:val="0"/>
          <w:numId w:val="6"/>
        </w:numPr>
        <w:spacing w:after="80" w:line="240" w:lineRule="auto"/>
        <w:textAlignment w:val="baseline"/>
        <w:rPr>
          <w:rFonts w:ascii="Arial" w:eastAsia="Times New Roman" w:hAnsi="Arial" w:cs="Arial"/>
          <w:color w:val="2C2C2C"/>
          <w:kern w:val="0"/>
          <w:sz w:val="22"/>
          <w:szCs w:val="22"/>
          <w14:ligatures w14:val="none"/>
        </w:rPr>
      </w:pPr>
      <w:r w:rsidRPr="00806D97">
        <w:rPr>
          <w:rFonts w:ascii="Arial" w:eastAsia="Times New Roman" w:hAnsi="Arial" w:cs="Arial"/>
          <w:color w:val="2C2C2C"/>
          <w:kern w:val="0"/>
          <w:sz w:val="22"/>
          <w:szCs w:val="22"/>
          <w14:ligatures w14:val="none"/>
        </w:rPr>
        <w:t>Files are organized in per-patient folder paths enforced by storage policies</w:t>
      </w:r>
    </w:p>
    <w:p w14:paraId="45C38E13" w14:textId="77777777" w:rsidR="00806D97" w:rsidRPr="00806D97" w:rsidRDefault="00806D97" w:rsidP="00806D97">
      <w:pPr>
        <w:numPr>
          <w:ilvl w:val="0"/>
          <w:numId w:val="6"/>
        </w:numPr>
        <w:spacing w:after="80" w:line="240" w:lineRule="auto"/>
        <w:textAlignment w:val="baseline"/>
        <w:rPr>
          <w:rFonts w:ascii="Arial" w:eastAsia="Times New Roman" w:hAnsi="Arial" w:cs="Arial"/>
          <w:color w:val="2C2C2C"/>
          <w:kern w:val="0"/>
          <w:sz w:val="22"/>
          <w:szCs w:val="22"/>
          <w14:ligatures w14:val="none"/>
        </w:rPr>
      </w:pPr>
      <w:r w:rsidRPr="00806D97">
        <w:rPr>
          <w:rFonts w:ascii="Arial" w:eastAsia="Times New Roman" w:hAnsi="Arial" w:cs="Arial"/>
          <w:color w:val="2C2C2C"/>
          <w:kern w:val="0"/>
          <w:sz w:val="22"/>
          <w:szCs w:val="22"/>
          <w14:ligatures w14:val="none"/>
        </w:rPr>
        <w:t>Access is restricted to the patient who owns the file and authorized clinical staff</w:t>
      </w:r>
    </w:p>
    <w:p w14:paraId="7A2E46CA" w14:textId="77777777" w:rsidR="00806D97" w:rsidRPr="00806D97" w:rsidRDefault="00806D97" w:rsidP="00806D97">
      <w:pPr>
        <w:spacing w:after="0" w:line="240" w:lineRule="auto"/>
        <w:rPr>
          <w:rFonts w:ascii="Times New Roman" w:eastAsia="Times New Roman" w:hAnsi="Times New Roman" w:cs="Times New Roman"/>
          <w:kern w:val="0"/>
          <w14:ligatures w14:val="none"/>
        </w:rPr>
      </w:pPr>
    </w:p>
    <w:p w14:paraId="5C5EB60E" w14:textId="77777777" w:rsidR="00806D97" w:rsidRPr="00806D97" w:rsidRDefault="00806D97" w:rsidP="00806D97">
      <w:pPr>
        <w:spacing w:before="360" w:after="180" w:line="240" w:lineRule="auto"/>
        <w:outlineLvl w:val="0"/>
        <w:rPr>
          <w:rFonts w:ascii="Times New Roman" w:eastAsia="Times New Roman" w:hAnsi="Times New Roman" w:cs="Times New Roman"/>
          <w:b/>
          <w:bCs/>
          <w:kern w:val="36"/>
          <w:sz w:val="48"/>
          <w:szCs w:val="48"/>
          <w14:ligatures w14:val="none"/>
        </w:rPr>
      </w:pPr>
      <w:r w:rsidRPr="00806D97">
        <w:rPr>
          <w:rFonts w:ascii="Arial" w:eastAsia="Times New Roman" w:hAnsi="Arial" w:cs="Arial"/>
          <w:b/>
          <w:bCs/>
          <w:color w:val="A0794A"/>
          <w:kern w:val="36"/>
          <w:sz w:val="36"/>
          <w:szCs w:val="36"/>
          <w14:ligatures w14:val="none"/>
        </w:rPr>
        <w:t>5. Audit Logging</w:t>
      </w:r>
    </w:p>
    <w:p w14:paraId="387B2EE6" w14:textId="77777777" w:rsidR="00806D97" w:rsidRPr="00806D97" w:rsidRDefault="00806D97" w:rsidP="00806D97">
      <w:pPr>
        <w:spacing w:line="240" w:lineRule="auto"/>
        <w:rPr>
          <w:rFonts w:ascii="Times New Roman" w:eastAsia="Times New Roman" w:hAnsi="Times New Roman" w:cs="Times New Roman"/>
          <w:kern w:val="0"/>
          <w14:ligatures w14:val="none"/>
        </w:rPr>
      </w:pPr>
      <w:r w:rsidRPr="00806D97">
        <w:rPr>
          <w:rFonts w:ascii="Arial" w:eastAsia="Times New Roman" w:hAnsi="Arial" w:cs="Arial"/>
          <w:color w:val="2C2C2C"/>
          <w:kern w:val="0"/>
          <w:sz w:val="22"/>
          <w:szCs w:val="22"/>
          <w14:ligatures w14:val="none"/>
        </w:rPr>
        <w:lastRenderedPageBreak/>
        <w:t>All system actions are recorded in an immutable audit log:</w:t>
      </w:r>
    </w:p>
    <w:p w14:paraId="68C2F209" w14:textId="77777777" w:rsidR="00806D97" w:rsidRPr="00806D97" w:rsidRDefault="00806D97" w:rsidP="00806D97">
      <w:pPr>
        <w:numPr>
          <w:ilvl w:val="0"/>
          <w:numId w:val="7"/>
        </w:numPr>
        <w:spacing w:after="80" w:line="240" w:lineRule="auto"/>
        <w:textAlignment w:val="baseline"/>
        <w:rPr>
          <w:rFonts w:ascii="Arial" w:eastAsia="Times New Roman" w:hAnsi="Arial" w:cs="Arial"/>
          <w:color w:val="2C2C2C"/>
          <w:kern w:val="0"/>
          <w:sz w:val="22"/>
          <w:szCs w:val="22"/>
          <w14:ligatures w14:val="none"/>
        </w:rPr>
      </w:pPr>
      <w:r w:rsidRPr="00806D97">
        <w:rPr>
          <w:rFonts w:ascii="Arial" w:eastAsia="Times New Roman" w:hAnsi="Arial" w:cs="Arial"/>
          <w:color w:val="2C2C2C"/>
          <w:kern w:val="0"/>
          <w:sz w:val="22"/>
          <w:szCs w:val="22"/>
          <w14:ligatures w14:val="none"/>
        </w:rPr>
        <w:t>Login attempts (successful and failed)</w:t>
      </w:r>
    </w:p>
    <w:p w14:paraId="19CC4439" w14:textId="77777777" w:rsidR="00806D97" w:rsidRPr="00806D97" w:rsidRDefault="00806D97" w:rsidP="00806D97">
      <w:pPr>
        <w:numPr>
          <w:ilvl w:val="0"/>
          <w:numId w:val="7"/>
        </w:numPr>
        <w:spacing w:after="80" w:line="240" w:lineRule="auto"/>
        <w:textAlignment w:val="baseline"/>
        <w:rPr>
          <w:rFonts w:ascii="Arial" w:eastAsia="Times New Roman" w:hAnsi="Arial" w:cs="Arial"/>
          <w:color w:val="2C2C2C"/>
          <w:kern w:val="0"/>
          <w:sz w:val="22"/>
          <w:szCs w:val="22"/>
          <w14:ligatures w14:val="none"/>
        </w:rPr>
      </w:pPr>
      <w:r w:rsidRPr="00806D97">
        <w:rPr>
          <w:rFonts w:ascii="Arial" w:eastAsia="Times New Roman" w:hAnsi="Arial" w:cs="Arial"/>
          <w:color w:val="2C2C2C"/>
          <w:kern w:val="0"/>
          <w:sz w:val="22"/>
          <w:szCs w:val="22"/>
          <w14:ligatures w14:val="none"/>
        </w:rPr>
        <w:t>Data access events</w:t>
      </w:r>
    </w:p>
    <w:p w14:paraId="4C620956" w14:textId="77777777" w:rsidR="00806D97" w:rsidRPr="00806D97" w:rsidRDefault="00806D97" w:rsidP="00806D97">
      <w:pPr>
        <w:numPr>
          <w:ilvl w:val="0"/>
          <w:numId w:val="7"/>
        </w:numPr>
        <w:spacing w:after="80" w:line="240" w:lineRule="auto"/>
        <w:textAlignment w:val="baseline"/>
        <w:rPr>
          <w:rFonts w:ascii="Arial" w:eastAsia="Times New Roman" w:hAnsi="Arial" w:cs="Arial"/>
          <w:color w:val="2C2C2C"/>
          <w:kern w:val="0"/>
          <w:sz w:val="22"/>
          <w:szCs w:val="22"/>
          <w14:ligatures w14:val="none"/>
        </w:rPr>
      </w:pPr>
      <w:r w:rsidRPr="00806D97">
        <w:rPr>
          <w:rFonts w:ascii="Arial" w:eastAsia="Times New Roman" w:hAnsi="Arial" w:cs="Arial"/>
          <w:color w:val="2C2C2C"/>
          <w:kern w:val="0"/>
          <w:sz w:val="22"/>
          <w:szCs w:val="22"/>
          <w14:ligatures w14:val="none"/>
        </w:rPr>
        <w:t>Record creation, modification, and deletion</w:t>
      </w:r>
    </w:p>
    <w:p w14:paraId="680CFEC8" w14:textId="77777777" w:rsidR="00806D97" w:rsidRPr="00806D97" w:rsidRDefault="00806D97" w:rsidP="00806D97">
      <w:pPr>
        <w:numPr>
          <w:ilvl w:val="0"/>
          <w:numId w:val="7"/>
        </w:numPr>
        <w:spacing w:after="80" w:line="240" w:lineRule="auto"/>
        <w:textAlignment w:val="baseline"/>
        <w:rPr>
          <w:rFonts w:ascii="Arial" w:eastAsia="Times New Roman" w:hAnsi="Arial" w:cs="Arial"/>
          <w:color w:val="2C2C2C"/>
          <w:kern w:val="0"/>
          <w:sz w:val="22"/>
          <w:szCs w:val="22"/>
          <w14:ligatures w14:val="none"/>
        </w:rPr>
      </w:pPr>
      <w:r w:rsidRPr="00806D97">
        <w:rPr>
          <w:rFonts w:ascii="Arial" w:eastAsia="Times New Roman" w:hAnsi="Arial" w:cs="Arial"/>
          <w:color w:val="2C2C2C"/>
          <w:kern w:val="0"/>
          <w:sz w:val="22"/>
          <w:szCs w:val="22"/>
          <w14:ligatures w14:val="none"/>
        </w:rPr>
        <w:t>Administrative actions</w:t>
      </w:r>
    </w:p>
    <w:p w14:paraId="559736FD" w14:textId="77777777" w:rsidR="00806D97" w:rsidRPr="00806D97" w:rsidRDefault="00806D97" w:rsidP="00806D97">
      <w:pPr>
        <w:numPr>
          <w:ilvl w:val="0"/>
          <w:numId w:val="7"/>
        </w:numPr>
        <w:spacing w:after="80" w:line="240" w:lineRule="auto"/>
        <w:textAlignment w:val="baseline"/>
        <w:rPr>
          <w:rFonts w:ascii="Arial" w:eastAsia="Times New Roman" w:hAnsi="Arial" w:cs="Arial"/>
          <w:color w:val="2C2C2C"/>
          <w:kern w:val="0"/>
          <w:sz w:val="22"/>
          <w:szCs w:val="22"/>
          <w14:ligatures w14:val="none"/>
        </w:rPr>
      </w:pPr>
      <w:r w:rsidRPr="00806D97">
        <w:rPr>
          <w:rFonts w:ascii="Arial" w:eastAsia="Times New Roman" w:hAnsi="Arial" w:cs="Arial"/>
          <w:color w:val="2C2C2C"/>
          <w:kern w:val="0"/>
          <w:sz w:val="22"/>
          <w:szCs w:val="22"/>
          <w14:ligatures w14:val="none"/>
        </w:rPr>
        <w:t>Permission changes</w:t>
      </w:r>
    </w:p>
    <w:p w14:paraId="25257D2D" w14:textId="77777777" w:rsidR="00806D97" w:rsidRPr="00806D97" w:rsidRDefault="00806D97" w:rsidP="00806D97">
      <w:pPr>
        <w:spacing w:line="240" w:lineRule="auto"/>
        <w:rPr>
          <w:rFonts w:ascii="Times New Roman" w:eastAsia="Times New Roman" w:hAnsi="Times New Roman" w:cs="Times New Roman"/>
          <w:kern w:val="0"/>
          <w14:ligatures w14:val="none"/>
        </w:rPr>
      </w:pPr>
      <w:r w:rsidRPr="00806D97">
        <w:rPr>
          <w:rFonts w:ascii="Arial" w:eastAsia="Times New Roman" w:hAnsi="Arial" w:cs="Arial"/>
          <w:color w:val="2C2C2C"/>
          <w:kern w:val="0"/>
          <w:sz w:val="22"/>
          <w:szCs w:val="22"/>
          <w14:ligatures w14:val="none"/>
        </w:rPr>
        <w:t>Audit log records cannot be modified or deleted by any application user. Database-level triggers enforce this immutability. Logs are retained for a minimum of 6 years in accordance with HIPAA requirements.</w:t>
      </w:r>
    </w:p>
    <w:p w14:paraId="2A3FE517" w14:textId="77777777" w:rsidR="00806D97" w:rsidRPr="00806D97" w:rsidRDefault="00806D97" w:rsidP="00806D97">
      <w:pPr>
        <w:spacing w:after="0" w:line="240" w:lineRule="auto"/>
        <w:rPr>
          <w:rFonts w:ascii="Times New Roman" w:eastAsia="Times New Roman" w:hAnsi="Times New Roman" w:cs="Times New Roman"/>
          <w:kern w:val="0"/>
          <w14:ligatures w14:val="none"/>
        </w:rPr>
      </w:pPr>
    </w:p>
    <w:p w14:paraId="7044709B" w14:textId="77777777" w:rsidR="00806D97" w:rsidRPr="00806D97" w:rsidRDefault="00806D97" w:rsidP="00806D97">
      <w:pPr>
        <w:spacing w:before="360" w:after="180" w:line="240" w:lineRule="auto"/>
        <w:outlineLvl w:val="0"/>
        <w:rPr>
          <w:rFonts w:ascii="Times New Roman" w:eastAsia="Times New Roman" w:hAnsi="Times New Roman" w:cs="Times New Roman"/>
          <w:b/>
          <w:bCs/>
          <w:kern w:val="36"/>
          <w:sz w:val="48"/>
          <w:szCs w:val="48"/>
          <w14:ligatures w14:val="none"/>
        </w:rPr>
      </w:pPr>
      <w:r w:rsidRPr="00806D97">
        <w:rPr>
          <w:rFonts w:ascii="Arial" w:eastAsia="Times New Roman" w:hAnsi="Arial" w:cs="Arial"/>
          <w:b/>
          <w:bCs/>
          <w:color w:val="A0794A"/>
          <w:kern w:val="36"/>
          <w:sz w:val="36"/>
          <w:szCs w:val="36"/>
          <w14:ligatures w14:val="none"/>
        </w:rPr>
        <w:t>6. Minimum Necessary Standard</w:t>
      </w:r>
    </w:p>
    <w:p w14:paraId="0CA0CE91" w14:textId="77777777" w:rsidR="00806D97" w:rsidRPr="00806D97" w:rsidRDefault="00806D97" w:rsidP="00806D97">
      <w:pPr>
        <w:spacing w:line="240" w:lineRule="auto"/>
        <w:rPr>
          <w:rFonts w:ascii="Times New Roman" w:eastAsia="Times New Roman" w:hAnsi="Times New Roman" w:cs="Times New Roman"/>
          <w:kern w:val="0"/>
          <w14:ligatures w14:val="none"/>
        </w:rPr>
      </w:pPr>
      <w:r w:rsidRPr="00806D97">
        <w:rPr>
          <w:rFonts w:ascii="Arial" w:eastAsia="Times New Roman" w:hAnsi="Arial" w:cs="Arial"/>
          <w:color w:val="2C2C2C"/>
          <w:kern w:val="0"/>
          <w:sz w:val="22"/>
          <w:szCs w:val="22"/>
          <w14:ligatures w14:val="none"/>
        </w:rPr>
        <w:t xml:space="preserve">In accordance with HIPAA's Minimum Necessary standard, the application is designed so that each </w:t>
      </w:r>
      <w:proofErr w:type="gramStart"/>
      <w:r w:rsidRPr="00806D97">
        <w:rPr>
          <w:rFonts w:ascii="Arial" w:eastAsia="Times New Roman" w:hAnsi="Arial" w:cs="Arial"/>
          <w:color w:val="2C2C2C"/>
          <w:kern w:val="0"/>
          <w:sz w:val="22"/>
          <w:szCs w:val="22"/>
          <w14:ligatures w14:val="none"/>
        </w:rPr>
        <w:t>user</w:t>
      </w:r>
      <w:proofErr w:type="gramEnd"/>
      <w:r w:rsidRPr="00806D97">
        <w:rPr>
          <w:rFonts w:ascii="Arial" w:eastAsia="Times New Roman" w:hAnsi="Arial" w:cs="Arial"/>
          <w:color w:val="2C2C2C"/>
          <w:kern w:val="0"/>
          <w:sz w:val="22"/>
          <w:szCs w:val="22"/>
          <w14:ligatures w14:val="none"/>
        </w:rPr>
        <w:t xml:space="preserve"> role receives access only to the information needed to perform their specific function. Clinical staff cannot access administrative controls. Patients cannot access other patients' data. Staff cannot access data outside their assigned scope.</w:t>
      </w:r>
    </w:p>
    <w:p w14:paraId="102145A7" w14:textId="77777777" w:rsidR="00806D97" w:rsidRPr="00806D97" w:rsidRDefault="00806D97" w:rsidP="00806D97">
      <w:pPr>
        <w:spacing w:after="0" w:line="240" w:lineRule="auto"/>
        <w:rPr>
          <w:rFonts w:ascii="Times New Roman" w:eastAsia="Times New Roman" w:hAnsi="Times New Roman" w:cs="Times New Roman"/>
          <w:kern w:val="0"/>
          <w14:ligatures w14:val="none"/>
        </w:rPr>
      </w:pPr>
    </w:p>
    <w:p w14:paraId="6779DB40" w14:textId="77777777" w:rsidR="00806D97" w:rsidRPr="00806D97" w:rsidRDefault="00806D97" w:rsidP="00806D97">
      <w:pPr>
        <w:spacing w:before="360" w:after="180" w:line="240" w:lineRule="auto"/>
        <w:outlineLvl w:val="0"/>
        <w:rPr>
          <w:rFonts w:ascii="Times New Roman" w:eastAsia="Times New Roman" w:hAnsi="Times New Roman" w:cs="Times New Roman"/>
          <w:b/>
          <w:bCs/>
          <w:kern w:val="36"/>
          <w:sz w:val="48"/>
          <w:szCs w:val="48"/>
          <w14:ligatures w14:val="none"/>
        </w:rPr>
      </w:pPr>
      <w:r w:rsidRPr="00806D97">
        <w:rPr>
          <w:rFonts w:ascii="Arial" w:eastAsia="Times New Roman" w:hAnsi="Arial" w:cs="Arial"/>
          <w:b/>
          <w:bCs/>
          <w:color w:val="A0794A"/>
          <w:kern w:val="36"/>
          <w:sz w:val="36"/>
          <w:szCs w:val="36"/>
          <w14:ligatures w14:val="none"/>
        </w:rPr>
        <w:t>7. Incident Response</w:t>
      </w:r>
    </w:p>
    <w:p w14:paraId="48DD204F" w14:textId="77777777" w:rsidR="00806D97" w:rsidRPr="00806D97" w:rsidRDefault="00806D97" w:rsidP="00806D97">
      <w:pPr>
        <w:spacing w:line="240" w:lineRule="auto"/>
        <w:rPr>
          <w:rFonts w:ascii="Times New Roman" w:eastAsia="Times New Roman" w:hAnsi="Times New Roman" w:cs="Times New Roman"/>
          <w:kern w:val="0"/>
          <w14:ligatures w14:val="none"/>
        </w:rPr>
      </w:pPr>
      <w:r w:rsidRPr="00806D97">
        <w:rPr>
          <w:rFonts w:ascii="Arial" w:eastAsia="Times New Roman" w:hAnsi="Arial" w:cs="Arial"/>
          <w:color w:val="2C2C2C"/>
          <w:kern w:val="0"/>
          <w:sz w:val="22"/>
          <w:szCs w:val="22"/>
          <w14:ligatures w14:val="none"/>
        </w:rPr>
        <w:t>In the event of a data breach or security incident, we will:</w:t>
      </w:r>
    </w:p>
    <w:p w14:paraId="662D4C6A" w14:textId="77777777" w:rsidR="00806D97" w:rsidRPr="00806D97" w:rsidRDefault="00806D97" w:rsidP="00806D97">
      <w:pPr>
        <w:numPr>
          <w:ilvl w:val="0"/>
          <w:numId w:val="8"/>
        </w:numPr>
        <w:spacing w:after="80" w:line="240" w:lineRule="auto"/>
        <w:textAlignment w:val="baseline"/>
        <w:rPr>
          <w:rFonts w:ascii="Arial" w:eastAsia="Times New Roman" w:hAnsi="Arial" w:cs="Arial"/>
          <w:color w:val="2C2C2C"/>
          <w:kern w:val="0"/>
          <w:sz w:val="22"/>
          <w:szCs w:val="22"/>
          <w14:ligatures w14:val="none"/>
        </w:rPr>
      </w:pPr>
      <w:r w:rsidRPr="00806D97">
        <w:rPr>
          <w:rFonts w:ascii="Arial" w:eastAsia="Times New Roman" w:hAnsi="Arial" w:cs="Arial"/>
          <w:color w:val="2C2C2C"/>
          <w:kern w:val="0"/>
          <w:sz w:val="22"/>
          <w:szCs w:val="22"/>
          <w14:ligatures w14:val="none"/>
        </w:rPr>
        <w:t>Contain and assess the incident within 24 hours of discovery</w:t>
      </w:r>
    </w:p>
    <w:p w14:paraId="72D976EA" w14:textId="77777777" w:rsidR="00806D97" w:rsidRPr="00806D97" w:rsidRDefault="00806D97" w:rsidP="00806D97">
      <w:pPr>
        <w:numPr>
          <w:ilvl w:val="0"/>
          <w:numId w:val="8"/>
        </w:numPr>
        <w:spacing w:after="80" w:line="240" w:lineRule="auto"/>
        <w:textAlignment w:val="baseline"/>
        <w:rPr>
          <w:rFonts w:ascii="Arial" w:eastAsia="Times New Roman" w:hAnsi="Arial" w:cs="Arial"/>
          <w:color w:val="2C2C2C"/>
          <w:kern w:val="0"/>
          <w:sz w:val="22"/>
          <w:szCs w:val="22"/>
          <w14:ligatures w14:val="none"/>
        </w:rPr>
      </w:pPr>
      <w:r w:rsidRPr="00806D97">
        <w:rPr>
          <w:rFonts w:ascii="Arial" w:eastAsia="Times New Roman" w:hAnsi="Arial" w:cs="Arial"/>
          <w:color w:val="2C2C2C"/>
          <w:kern w:val="0"/>
          <w:sz w:val="22"/>
          <w:szCs w:val="22"/>
          <w14:ligatures w14:val="none"/>
        </w:rPr>
        <w:t>Notify affected individuals within 60 days as required by HIPAA Breach Notification Rule (45 CFR §164.400)</w:t>
      </w:r>
    </w:p>
    <w:p w14:paraId="1BB3EB3E" w14:textId="77777777" w:rsidR="00806D97" w:rsidRPr="00806D97" w:rsidRDefault="00806D97" w:rsidP="00806D97">
      <w:pPr>
        <w:numPr>
          <w:ilvl w:val="0"/>
          <w:numId w:val="8"/>
        </w:numPr>
        <w:spacing w:after="80" w:line="240" w:lineRule="auto"/>
        <w:textAlignment w:val="baseline"/>
        <w:rPr>
          <w:rFonts w:ascii="Arial" w:eastAsia="Times New Roman" w:hAnsi="Arial" w:cs="Arial"/>
          <w:color w:val="2C2C2C"/>
          <w:kern w:val="0"/>
          <w:sz w:val="22"/>
          <w:szCs w:val="22"/>
          <w14:ligatures w14:val="none"/>
        </w:rPr>
      </w:pPr>
      <w:r w:rsidRPr="00806D97">
        <w:rPr>
          <w:rFonts w:ascii="Arial" w:eastAsia="Times New Roman" w:hAnsi="Arial" w:cs="Arial"/>
          <w:color w:val="2C2C2C"/>
          <w:kern w:val="0"/>
          <w:sz w:val="22"/>
          <w:szCs w:val="22"/>
          <w14:ligatures w14:val="none"/>
        </w:rPr>
        <w:t>Notify the U.S. Department of Health and Human Services (HHS) as required</w:t>
      </w:r>
    </w:p>
    <w:p w14:paraId="6054634B" w14:textId="77777777" w:rsidR="00806D97" w:rsidRPr="00806D97" w:rsidRDefault="00806D97" w:rsidP="00806D97">
      <w:pPr>
        <w:numPr>
          <w:ilvl w:val="0"/>
          <w:numId w:val="8"/>
        </w:numPr>
        <w:spacing w:after="80" w:line="240" w:lineRule="auto"/>
        <w:textAlignment w:val="baseline"/>
        <w:rPr>
          <w:rFonts w:ascii="Arial" w:eastAsia="Times New Roman" w:hAnsi="Arial" w:cs="Arial"/>
          <w:color w:val="2C2C2C"/>
          <w:kern w:val="0"/>
          <w:sz w:val="22"/>
          <w:szCs w:val="22"/>
          <w14:ligatures w14:val="none"/>
        </w:rPr>
      </w:pPr>
      <w:r w:rsidRPr="00806D97">
        <w:rPr>
          <w:rFonts w:ascii="Arial" w:eastAsia="Times New Roman" w:hAnsi="Arial" w:cs="Arial"/>
          <w:color w:val="2C2C2C"/>
          <w:kern w:val="0"/>
          <w:sz w:val="22"/>
          <w:szCs w:val="22"/>
          <w14:ligatures w14:val="none"/>
        </w:rPr>
        <w:t>Notify the media if a breach affects more than 500 residents of a state or jurisdiction, as required</w:t>
      </w:r>
    </w:p>
    <w:p w14:paraId="20720FD0" w14:textId="77777777" w:rsidR="00806D97" w:rsidRPr="00806D97" w:rsidRDefault="00806D97" w:rsidP="00806D97">
      <w:pPr>
        <w:numPr>
          <w:ilvl w:val="0"/>
          <w:numId w:val="8"/>
        </w:numPr>
        <w:spacing w:after="80" w:line="240" w:lineRule="auto"/>
        <w:textAlignment w:val="baseline"/>
        <w:rPr>
          <w:rFonts w:ascii="Arial" w:eastAsia="Times New Roman" w:hAnsi="Arial" w:cs="Arial"/>
          <w:color w:val="2C2C2C"/>
          <w:kern w:val="0"/>
          <w:sz w:val="22"/>
          <w:szCs w:val="22"/>
          <w14:ligatures w14:val="none"/>
        </w:rPr>
      </w:pPr>
      <w:r w:rsidRPr="00806D97">
        <w:rPr>
          <w:rFonts w:ascii="Arial" w:eastAsia="Times New Roman" w:hAnsi="Arial" w:cs="Arial"/>
          <w:color w:val="2C2C2C"/>
          <w:kern w:val="0"/>
          <w:sz w:val="22"/>
          <w:szCs w:val="22"/>
          <w14:ligatures w14:val="none"/>
        </w:rPr>
        <w:t>Document the incident, response, and remediation in our breach log</w:t>
      </w:r>
    </w:p>
    <w:p w14:paraId="52D550B0" w14:textId="77777777" w:rsidR="00806D97" w:rsidRPr="00806D97" w:rsidRDefault="00806D97" w:rsidP="00806D97">
      <w:pPr>
        <w:spacing w:after="0" w:line="240" w:lineRule="auto"/>
        <w:rPr>
          <w:rFonts w:ascii="Times New Roman" w:eastAsia="Times New Roman" w:hAnsi="Times New Roman" w:cs="Times New Roman"/>
          <w:kern w:val="0"/>
          <w14:ligatures w14:val="none"/>
        </w:rPr>
      </w:pPr>
    </w:p>
    <w:p w14:paraId="5C855DA2" w14:textId="77777777" w:rsidR="00806D97" w:rsidRPr="00806D97" w:rsidRDefault="00806D97" w:rsidP="00806D97">
      <w:pPr>
        <w:spacing w:before="360" w:after="180" w:line="240" w:lineRule="auto"/>
        <w:outlineLvl w:val="0"/>
        <w:rPr>
          <w:rFonts w:ascii="Times New Roman" w:eastAsia="Times New Roman" w:hAnsi="Times New Roman" w:cs="Times New Roman"/>
          <w:b/>
          <w:bCs/>
          <w:kern w:val="36"/>
          <w:sz w:val="48"/>
          <w:szCs w:val="48"/>
          <w14:ligatures w14:val="none"/>
        </w:rPr>
      </w:pPr>
      <w:r w:rsidRPr="00806D97">
        <w:rPr>
          <w:rFonts w:ascii="Arial" w:eastAsia="Times New Roman" w:hAnsi="Arial" w:cs="Arial"/>
          <w:b/>
          <w:bCs/>
          <w:color w:val="A0794A"/>
          <w:kern w:val="36"/>
          <w:sz w:val="36"/>
          <w:szCs w:val="36"/>
          <w14:ligatures w14:val="none"/>
        </w:rPr>
        <w:t>8. Workforce Security</w:t>
      </w:r>
    </w:p>
    <w:p w14:paraId="0365E6B3" w14:textId="77777777" w:rsidR="00806D97" w:rsidRPr="00806D97" w:rsidRDefault="00806D97" w:rsidP="00806D97">
      <w:pPr>
        <w:numPr>
          <w:ilvl w:val="0"/>
          <w:numId w:val="9"/>
        </w:numPr>
        <w:spacing w:after="80" w:line="240" w:lineRule="auto"/>
        <w:textAlignment w:val="baseline"/>
        <w:rPr>
          <w:rFonts w:ascii="Arial" w:eastAsia="Times New Roman" w:hAnsi="Arial" w:cs="Arial"/>
          <w:color w:val="2C2C2C"/>
          <w:kern w:val="0"/>
          <w:sz w:val="22"/>
          <w:szCs w:val="22"/>
          <w14:ligatures w14:val="none"/>
        </w:rPr>
      </w:pPr>
      <w:r w:rsidRPr="00806D97">
        <w:rPr>
          <w:rFonts w:ascii="Arial" w:eastAsia="Times New Roman" w:hAnsi="Arial" w:cs="Arial"/>
          <w:color w:val="2C2C2C"/>
          <w:kern w:val="0"/>
          <w:sz w:val="22"/>
          <w:szCs w:val="22"/>
          <w14:ligatures w14:val="none"/>
        </w:rPr>
        <w:t>Access credentials are individual — shared accounts are not permitted</w:t>
      </w:r>
    </w:p>
    <w:p w14:paraId="77500225" w14:textId="77777777" w:rsidR="00806D97" w:rsidRPr="00806D97" w:rsidRDefault="00806D97" w:rsidP="00806D97">
      <w:pPr>
        <w:numPr>
          <w:ilvl w:val="0"/>
          <w:numId w:val="9"/>
        </w:numPr>
        <w:spacing w:after="80" w:line="240" w:lineRule="auto"/>
        <w:textAlignment w:val="baseline"/>
        <w:rPr>
          <w:rFonts w:ascii="Arial" w:eastAsia="Times New Roman" w:hAnsi="Arial" w:cs="Arial"/>
          <w:color w:val="2C2C2C"/>
          <w:kern w:val="0"/>
          <w:sz w:val="22"/>
          <w:szCs w:val="22"/>
          <w14:ligatures w14:val="none"/>
        </w:rPr>
      </w:pPr>
      <w:r w:rsidRPr="00806D97">
        <w:rPr>
          <w:rFonts w:ascii="Arial" w:eastAsia="Times New Roman" w:hAnsi="Arial" w:cs="Arial"/>
          <w:color w:val="2C2C2C"/>
          <w:kern w:val="0"/>
          <w:sz w:val="22"/>
          <w:szCs w:val="22"/>
          <w14:ligatures w14:val="none"/>
        </w:rPr>
        <w:t>Staff accounts are deactivated promptly upon role termination</w:t>
      </w:r>
    </w:p>
    <w:p w14:paraId="536F2A38" w14:textId="77777777" w:rsidR="00806D97" w:rsidRPr="00806D97" w:rsidRDefault="00806D97" w:rsidP="00806D97">
      <w:pPr>
        <w:numPr>
          <w:ilvl w:val="0"/>
          <w:numId w:val="9"/>
        </w:numPr>
        <w:spacing w:after="80" w:line="240" w:lineRule="auto"/>
        <w:textAlignment w:val="baseline"/>
        <w:rPr>
          <w:rFonts w:ascii="Arial" w:eastAsia="Times New Roman" w:hAnsi="Arial" w:cs="Arial"/>
          <w:color w:val="2C2C2C"/>
          <w:kern w:val="0"/>
          <w:sz w:val="22"/>
          <w:szCs w:val="22"/>
          <w14:ligatures w14:val="none"/>
        </w:rPr>
      </w:pPr>
      <w:r w:rsidRPr="00806D97">
        <w:rPr>
          <w:rFonts w:ascii="Arial" w:eastAsia="Times New Roman" w:hAnsi="Arial" w:cs="Arial"/>
          <w:color w:val="2C2C2C"/>
          <w:kern w:val="0"/>
          <w:sz w:val="22"/>
          <w:szCs w:val="22"/>
          <w14:ligatures w14:val="none"/>
        </w:rPr>
        <w:t>Access privileges are reviewed periodically and adjusted to the minimum necessary</w:t>
      </w:r>
    </w:p>
    <w:p w14:paraId="6AB38C05" w14:textId="77777777" w:rsidR="00806D97" w:rsidRPr="00806D97" w:rsidRDefault="00806D97" w:rsidP="00806D97">
      <w:pPr>
        <w:numPr>
          <w:ilvl w:val="0"/>
          <w:numId w:val="9"/>
        </w:numPr>
        <w:spacing w:after="80" w:line="240" w:lineRule="auto"/>
        <w:textAlignment w:val="baseline"/>
        <w:rPr>
          <w:rFonts w:ascii="Arial" w:eastAsia="Times New Roman" w:hAnsi="Arial" w:cs="Arial"/>
          <w:color w:val="2C2C2C"/>
          <w:kern w:val="0"/>
          <w:sz w:val="22"/>
          <w:szCs w:val="22"/>
          <w14:ligatures w14:val="none"/>
        </w:rPr>
      </w:pPr>
      <w:r w:rsidRPr="00806D97">
        <w:rPr>
          <w:rFonts w:ascii="Arial" w:eastAsia="Times New Roman" w:hAnsi="Arial" w:cs="Arial"/>
          <w:color w:val="2C2C2C"/>
          <w:kern w:val="0"/>
          <w:sz w:val="22"/>
          <w:szCs w:val="22"/>
          <w14:ligatures w14:val="none"/>
        </w:rPr>
        <w:t xml:space="preserve">All staff with access to PHI are trained </w:t>
      </w:r>
      <w:proofErr w:type="gramStart"/>
      <w:r w:rsidRPr="00806D97">
        <w:rPr>
          <w:rFonts w:ascii="Arial" w:eastAsia="Times New Roman" w:hAnsi="Arial" w:cs="Arial"/>
          <w:color w:val="2C2C2C"/>
          <w:kern w:val="0"/>
          <w:sz w:val="22"/>
          <w:szCs w:val="22"/>
          <w14:ligatures w14:val="none"/>
        </w:rPr>
        <w:t>on</w:t>
      </w:r>
      <w:proofErr w:type="gramEnd"/>
      <w:r w:rsidRPr="00806D97">
        <w:rPr>
          <w:rFonts w:ascii="Arial" w:eastAsia="Times New Roman" w:hAnsi="Arial" w:cs="Arial"/>
          <w:color w:val="2C2C2C"/>
          <w:kern w:val="0"/>
          <w:sz w:val="22"/>
          <w:szCs w:val="22"/>
          <w14:ligatures w14:val="none"/>
        </w:rPr>
        <w:t xml:space="preserve"> HIPAA requirements and security practices</w:t>
      </w:r>
    </w:p>
    <w:p w14:paraId="050F8851" w14:textId="77777777" w:rsidR="00806D97" w:rsidRPr="00806D97" w:rsidRDefault="00806D97" w:rsidP="00806D97">
      <w:pPr>
        <w:spacing w:after="0" w:line="240" w:lineRule="auto"/>
        <w:rPr>
          <w:rFonts w:ascii="Times New Roman" w:eastAsia="Times New Roman" w:hAnsi="Times New Roman" w:cs="Times New Roman"/>
          <w:kern w:val="0"/>
          <w14:ligatures w14:val="none"/>
        </w:rPr>
      </w:pPr>
    </w:p>
    <w:p w14:paraId="3FED3F80" w14:textId="77777777" w:rsidR="00806D97" w:rsidRPr="00806D97" w:rsidRDefault="00806D97" w:rsidP="00806D97">
      <w:pPr>
        <w:spacing w:before="360" w:after="180" w:line="240" w:lineRule="auto"/>
        <w:outlineLvl w:val="0"/>
        <w:rPr>
          <w:rFonts w:ascii="Times New Roman" w:eastAsia="Times New Roman" w:hAnsi="Times New Roman" w:cs="Times New Roman"/>
          <w:b/>
          <w:bCs/>
          <w:kern w:val="36"/>
          <w:sz w:val="48"/>
          <w:szCs w:val="48"/>
          <w14:ligatures w14:val="none"/>
        </w:rPr>
      </w:pPr>
      <w:r w:rsidRPr="00806D97">
        <w:rPr>
          <w:rFonts w:ascii="Arial" w:eastAsia="Times New Roman" w:hAnsi="Arial" w:cs="Arial"/>
          <w:b/>
          <w:bCs/>
          <w:color w:val="A0794A"/>
          <w:kern w:val="36"/>
          <w:sz w:val="36"/>
          <w:szCs w:val="36"/>
          <w14:ligatures w14:val="none"/>
        </w:rPr>
        <w:t>9. Third-Party Risk</w:t>
      </w:r>
    </w:p>
    <w:p w14:paraId="0BA9F48F" w14:textId="77777777" w:rsidR="00806D97" w:rsidRPr="00806D97" w:rsidRDefault="00806D97" w:rsidP="00806D97">
      <w:pPr>
        <w:spacing w:line="240" w:lineRule="auto"/>
        <w:rPr>
          <w:rFonts w:ascii="Times New Roman" w:eastAsia="Times New Roman" w:hAnsi="Times New Roman" w:cs="Times New Roman"/>
          <w:kern w:val="0"/>
          <w14:ligatures w14:val="none"/>
        </w:rPr>
      </w:pPr>
      <w:r w:rsidRPr="00806D97">
        <w:rPr>
          <w:rFonts w:ascii="Arial" w:eastAsia="Times New Roman" w:hAnsi="Arial" w:cs="Arial"/>
          <w:color w:val="2C2C2C"/>
          <w:kern w:val="0"/>
          <w:sz w:val="22"/>
          <w:szCs w:val="22"/>
          <w14:ligatures w14:val="none"/>
        </w:rPr>
        <w:lastRenderedPageBreak/>
        <w:t>We limit third-party integrations to the minimum necessary. Our current third-party service providers with access to system data are:</w:t>
      </w:r>
    </w:p>
    <w:p w14:paraId="1217CA60" w14:textId="77777777" w:rsidR="00806D97" w:rsidRPr="00806D97" w:rsidRDefault="00806D97" w:rsidP="00806D97">
      <w:pPr>
        <w:numPr>
          <w:ilvl w:val="0"/>
          <w:numId w:val="10"/>
        </w:numPr>
        <w:spacing w:after="80" w:line="240" w:lineRule="auto"/>
        <w:textAlignment w:val="baseline"/>
        <w:rPr>
          <w:rFonts w:ascii="Arial" w:eastAsia="Times New Roman" w:hAnsi="Arial" w:cs="Arial"/>
          <w:color w:val="2C2C2C"/>
          <w:kern w:val="0"/>
          <w:sz w:val="22"/>
          <w:szCs w:val="22"/>
          <w14:ligatures w14:val="none"/>
        </w:rPr>
      </w:pPr>
      <w:proofErr w:type="spellStart"/>
      <w:r w:rsidRPr="00806D97">
        <w:rPr>
          <w:rFonts w:ascii="Arial" w:eastAsia="Times New Roman" w:hAnsi="Arial" w:cs="Arial"/>
          <w:color w:val="2C2C2C"/>
          <w:kern w:val="0"/>
          <w:sz w:val="22"/>
          <w:szCs w:val="22"/>
          <w14:ligatures w14:val="none"/>
        </w:rPr>
        <w:t>Supabase</w:t>
      </w:r>
      <w:proofErr w:type="spellEnd"/>
      <w:r w:rsidRPr="00806D97">
        <w:rPr>
          <w:rFonts w:ascii="Arial" w:eastAsia="Times New Roman" w:hAnsi="Arial" w:cs="Arial"/>
          <w:color w:val="2C2C2C"/>
          <w:kern w:val="0"/>
          <w:sz w:val="22"/>
          <w:szCs w:val="22"/>
          <w14:ligatures w14:val="none"/>
        </w:rPr>
        <w:t xml:space="preserve">, </w:t>
      </w:r>
      <w:proofErr w:type="gramStart"/>
      <w:r w:rsidRPr="00806D97">
        <w:rPr>
          <w:rFonts w:ascii="Arial" w:eastAsia="Times New Roman" w:hAnsi="Arial" w:cs="Arial"/>
          <w:color w:val="2C2C2C"/>
          <w:kern w:val="0"/>
          <w:sz w:val="22"/>
          <w:szCs w:val="22"/>
          <w14:ligatures w14:val="none"/>
        </w:rPr>
        <w:t>Inc. —</w:t>
      </w:r>
      <w:proofErr w:type="gramEnd"/>
      <w:r w:rsidRPr="00806D97">
        <w:rPr>
          <w:rFonts w:ascii="Arial" w:eastAsia="Times New Roman" w:hAnsi="Arial" w:cs="Arial"/>
          <w:color w:val="2C2C2C"/>
          <w:kern w:val="0"/>
          <w:sz w:val="22"/>
          <w:szCs w:val="22"/>
          <w14:ligatures w14:val="none"/>
        </w:rPr>
        <w:t xml:space="preserve"> database, authentication, and storage infrastructure</w:t>
      </w:r>
    </w:p>
    <w:p w14:paraId="35BB6FBC" w14:textId="77777777" w:rsidR="00806D97" w:rsidRPr="00806D97" w:rsidRDefault="00806D97" w:rsidP="00806D97">
      <w:pPr>
        <w:numPr>
          <w:ilvl w:val="0"/>
          <w:numId w:val="10"/>
        </w:numPr>
        <w:spacing w:after="80" w:line="240" w:lineRule="auto"/>
        <w:textAlignment w:val="baseline"/>
        <w:rPr>
          <w:rFonts w:ascii="Arial" w:eastAsia="Times New Roman" w:hAnsi="Arial" w:cs="Arial"/>
          <w:color w:val="2C2C2C"/>
          <w:kern w:val="0"/>
          <w:sz w:val="22"/>
          <w:szCs w:val="22"/>
          <w14:ligatures w14:val="none"/>
        </w:rPr>
      </w:pPr>
      <w:proofErr w:type="spellStart"/>
      <w:r w:rsidRPr="00806D97">
        <w:rPr>
          <w:rFonts w:ascii="Arial" w:eastAsia="Times New Roman" w:hAnsi="Arial" w:cs="Arial"/>
          <w:color w:val="2C2C2C"/>
          <w:kern w:val="0"/>
          <w:sz w:val="22"/>
          <w:szCs w:val="22"/>
          <w14:ligatures w14:val="none"/>
        </w:rPr>
        <w:t>Vercel</w:t>
      </w:r>
      <w:proofErr w:type="spellEnd"/>
      <w:r w:rsidRPr="00806D97">
        <w:rPr>
          <w:rFonts w:ascii="Arial" w:eastAsia="Times New Roman" w:hAnsi="Arial" w:cs="Arial"/>
          <w:color w:val="2C2C2C"/>
          <w:kern w:val="0"/>
          <w:sz w:val="22"/>
          <w:szCs w:val="22"/>
          <w14:ligatures w14:val="none"/>
        </w:rPr>
        <w:t xml:space="preserve">, </w:t>
      </w:r>
      <w:proofErr w:type="gramStart"/>
      <w:r w:rsidRPr="00806D97">
        <w:rPr>
          <w:rFonts w:ascii="Arial" w:eastAsia="Times New Roman" w:hAnsi="Arial" w:cs="Arial"/>
          <w:color w:val="2C2C2C"/>
          <w:kern w:val="0"/>
          <w:sz w:val="22"/>
          <w:szCs w:val="22"/>
          <w14:ligatures w14:val="none"/>
        </w:rPr>
        <w:t>Inc. —</w:t>
      </w:r>
      <w:proofErr w:type="gramEnd"/>
      <w:r w:rsidRPr="00806D97">
        <w:rPr>
          <w:rFonts w:ascii="Arial" w:eastAsia="Times New Roman" w:hAnsi="Arial" w:cs="Arial"/>
          <w:color w:val="2C2C2C"/>
          <w:kern w:val="0"/>
          <w:sz w:val="22"/>
          <w:szCs w:val="22"/>
          <w14:ligatures w14:val="none"/>
        </w:rPr>
        <w:t xml:space="preserve"> frontend application hosting</w:t>
      </w:r>
    </w:p>
    <w:p w14:paraId="72BA553D" w14:textId="77777777" w:rsidR="00806D97" w:rsidRPr="00806D97" w:rsidRDefault="00806D97" w:rsidP="00806D97">
      <w:pPr>
        <w:spacing w:line="240" w:lineRule="auto"/>
        <w:rPr>
          <w:rFonts w:ascii="Times New Roman" w:eastAsia="Times New Roman" w:hAnsi="Times New Roman" w:cs="Times New Roman"/>
          <w:kern w:val="0"/>
          <w14:ligatures w14:val="none"/>
        </w:rPr>
      </w:pPr>
      <w:r w:rsidRPr="00806D97">
        <w:rPr>
          <w:rFonts w:ascii="Arial" w:eastAsia="Times New Roman" w:hAnsi="Arial" w:cs="Arial"/>
          <w:color w:val="2C2C2C"/>
          <w:kern w:val="0"/>
          <w:sz w:val="22"/>
          <w:szCs w:val="22"/>
          <w14:ligatures w14:val="none"/>
        </w:rPr>
        <w:t xml:space="preserve">No other third </w:t>
      </w:r>
      <w:proofErr w:type="gramStart"/>
      <w:r w:rsidRPr="00806D97">
        <w:rPr>
          <w:rFonts w:ascii="Arial" w:eastAsia="Times New Roman" w:hAnsi="Arial" w:cs="Arial"/>
          <w:color w:val="2C2C2C"/>
          <w:kern w:val="0"/>
          <w:sz w:val="22"/>
          <w:szCs w:val="22"/>
          <w14:ligatures w14:val="none"/>
        </w:rPr>
        <w:t>parties</w:t>
      </w:r>
      <w:proofErr w:type="gramEnd"/>
      <w:r w:rsidRPr="00806D97">
        <w:rPr>
          <w:rFonts w:ascii="Arial" w:eastAsia="Times New Roman" w:hAnsi="Arial" w:cs="Arial"/>
          <w:color w:val="2C2C2C"/>
          <w:kern w:val="0"/>
          <w:sz w:val="22"/>
          <w:szCs w:val="22"/>
          <w14:ligatures w14:val="none"/>
        </w:rPr>
        <w:t xml:space="preserve"> have access to user data. We do not use advertising networks, analytics platforms, or data brokers.</w:t>
      </w:r>
    </w:p>
    <w:p w14:paraId="7164EC1C" w14:textId="77777777" w:rsidR="00806D97" w:rsidRPr="00806D97" w:rsidRDefault="00806D97" w:rsidP="00806D97">
      <w:pPr>
        <w:spacing w:after="0" w:line="240" w:lineRule="auto"/>
        <w:rPr>
          <w:rFonts w:ascii="Times New Roman" w:eastAsia="Times New Roman" w:hAnsi="Times New Roman" w:cs="Times New Roman"/>
          <w:kern w:val="0"/>
          <w14:ligatures w14:val="none"/>
        </w:rPr>
      </w:pPr>
    </w:p>
    <w:p w14:paraId="47C2DE31" w14:textId="77777777" w:rsidR="00806D97" w:rsidRPr="00806D97" w:rsidRDefault="00806D97" w:rsidP="00806D97">
      <w:pPr>
        <w:spacing w:before="360" w:after="180" w:line="240" w:lineRule="auto"/>
        <w:outlineLvl w:val="0"/>
        <w:rPr>
          <w:rFonts w:ascii="Times New Roman" w:eastAsia="Times New Roman" w:hAnsi="Times New Roman" w:cs="Times New Roman"/>
          <w:b/>
          <w:bCs/>
          <w:kern w:val="36"/>
          <w:sz w:val="48"/>
          <w:szCs w:val="48"/>
          <w14:ligatures w14:val="none"/>
        </w:rPr>
      </w:pPr>
      <w:r w:rsidRPr="00806D97">
        <w:rPr>
          <w:rFonts w:ascii="Arial" w:eastAsia="Times New Roman" w:hAnsi="Arial" w:cs="Arial"/>
          <w:b/>
          <w:bCs/>
          <w:color w:val="A0794A"/>
          <w:kern w:val="36"/>
          <w:sz w:val="36"/>
          <w:szCs w:val="36"/>
          <w14:ligatures w14:val="none"/>
        </w:rPr>
        <w:t>10. Security Updates</w:t>
      </w:r>
    </w:p>
    <w:p w14:paraId="19D2C68F" w14:textId="77777777" w:rsidR="00806D97" w:rsidRPr="00806D97" w:rsidRDefault="00806D97" w:rsidP="00806D97">
      <w:pPr>
        <w:spacing w:line="240" w:lineRule="auto"/>
        <w:rPr>
          <w:rFonts w:ascii="Times New Roman" w:eastAsia="Times New Roman" w:hAnsi="Times New Roman" w:cs="Times New Roman"/>
          <w:kern w:val="0"/>
          <w14:ligatures w14:val="none"/>
        </w:rPr>
      </w:pPr>
      <w:r w:rsidRPr="00806D97">
        <w:rPr>
          <w:rFonts w:ascii="Arial" w:eastAsia="Times New Roman" w:hAnsi="Arial" w:cs="Arial"/>
          <w:color w:val="2C2C2C"/>
          <w:kern w:val="0"/>
          <w:sz w:val="22"/>
          <w:szCs w:val="22"/>
          <w14:ligatures w14:val="none"/>
        </w:rPr>
        <w:t>We conduct periodic reviews of our security practices and update them as needed to address new threats, comply with updated regulations, and incorporate improvements. This document will be updated to reflect material changes.</w:t>
      </w:r>
    </w:p>
    <w:p w14:paraId="46181DBC" w14:textId="77777777" w:rsidR="00806D97" w:rsidRPr="00806D97" w:rsidRDefault="00806D97" w:rsidP="00806D97">
      <w:pPr>
        <w:spacing w:after="0" w:line="240" w:lineRule="auto"/>
        <w:rPr>
          <w:rFonts w:ascii="Times New Roman" w:eastAsia="Times New Roman" w:hAnsi="Times New Roman" w:cs="Times New Roman"/>
          <w:kern w:val="0"/>
          <w14:ligatures w14:val="none"/>
        </w:rPr>
      </w:pPr>
    </w:p>
    <w:p w14:paraId="2639A192" w14:textId="77777777" w:rsidR="00806D97" w:rsidRPr="00806D97" w:rsidRDefault="00806D97" w:rsidP="00806D97">
      <w:pPr>
        <w:spacing w:before="360" w:after="180" w:line="240" w:lineRule="auto"/>
        <w:outlineLvl w:val="0"/>
        <w:rPr>
          <w:rFonts w:ascii="Times New Roman" w:eastAsia="Times New Roman" w:hAnsi="Times New Roman" w:cs="Times New Roman"/>
          <w:b/>
          <w:bCs/>
          <w:kern w:val="36"/>
          <w:sz w:val="48"/>
          <w:szCs w:val="48"/>
          <w14:ligatures w14:val="none"/>
        </w:rPr>
      </w:pPr>
      <w:r w:rsidRPr="00806D97">
        <w:rPr>
          <w:rFonts w:ascii="Arial" w:eastAsia="Times New Roman" w:hAnsi="Arial" w:cs="Arial"/>
          <w:b/>
          <w:bCs/>
          <w:color w:val="A0794A"/>
          <w:kern w:val="36"/>
          <w:sz w:val="36"/>
          <w:szCs w:val="36"/>
          <w14:ligatures w14:val="none"/>
        </w:rPr>
        <w:t>11. Contact</w:t>
      </w:r>
    </w:p>
    <w:p w14:paraId="0BF82393" w14:textId="77777777" w:rsidR="00806D97" w:rsidRPr="00806D97" w:rsidRDefault="00806D97" w:rsidP="00806D97">
      <w:pPr>
        <w:spacing w:line="240" w:lineRule="auto"/>
        <w:rPr>
          <w:rFonts w:ascii="Times New Roman" w:eastAsia="Times New Roman" w:hAnsi="Times New Roman" w:cs="Times New Roman"/>
          <w:kern w:val="0"/>
          <w14:ligatures w14:val="none"/>
        </w:rPr>
      </w:pPr>
      <w:r w:rsidRPr="00806D97">
        <w:rPr>
          <w:rFonts w:ascii="Arial" w:eastAsia="Times New Roman" w:hAnsi="Arial" w:cs="Arial"/>
          <w:color w:val="2C2C2C"/>
          <w:kern w:val="0"/>
          <w:sz w:val="22"/>
          <w:szCs w:val="22"/>
          <w14:ligatures w14:val="none"/>
        </w:rPr>
        <w:t>To report a security concern or vulnerability:</w:t>
      </w:r>
    </w:p>
    <w:p w14:paraId="49798775" w14:textId="77777777" w:rsidR="00806D97" w:rsidRPr="00806D97" w:rsidRDefault="00806D97" w:rsidP="00806D97">
      <w:pPr>
        <w:spacing w:after="0" w:line="240" w:lineRule="auto"/>
        <w:rPr>
          <w:rFonts w:ascii="Times New Roman" w:eastAsia="Times New Roman" w:hAnsi="Times New Roman" w:cs="Times New Roman"/>
          <w:kern w:val="0"/>
          <w14:ligatures w14:val="none"/>
        </w:rPr>
      </w:pPr>
    </w:p>
    <w:p w14:paraId="564E712A" w14:textId="77777777" w:rsidR="00806D97" w:rsidRPr="00806D97" w:rsidRDefault="00806D97" w:rsidP="00806D97">
      <w:pPr>
        <w:spacing w:after="80" w:line="240" w:lineRule="auto"/>
        <w:rPr>
          <w:rFonts w:ascii="Times New Roman" w:eastAsia="Times New Roman" w:hAnsi="Times New Roman" w:cs="Times New Roman"/>
          <w:kern w:val="0"/>
          <w14:ligatures w14:val="none"/>
        </w:rPr>
      </w:pPr>
      <w:r w:rsidRPr="00806D97">
        <w:rPr>
          <w:rFonts w:ascii="Arial" w:eastAsia="Times New Roman" w:hAnsi="Arial" w:cs="Arial"/>
          <w:b/>
          <w:bCs/>
          <w:color w:val="2C2C2C"/>
          <w:kern w:val="0"/>
          <w:sz w:val="22"/>
          <w:szCs w:val="22"/>
          <w14:ligatures w14:val="none"/>
        </w:rPr>
        <w:t>Salahuddeen Enterprises LLC</w:t>
      </w:r>
    </w:p>
    <w:p w14:paraId="1A58340C" w14:textId="77777777" w:rsidR="00806D97" w:rsidRPr="00806D97" w:rsidRDefault="00806D97" w:rsidP="00806D97">
      <w:pPr>
        <w:spacing w:line="240" w:lineRule="auto"/>
        <w:rPr>
          <w:rFonts w:ascii="Times New Roman" w:eastAsia="Times New Roman" w:hAnsi="Times New Roman" w:cs="Times New Roman"/>
          <w:kern w:val="0"/>
          <w14:ligatures w14:val="none"/>
        </w:rPr>
      </w:pPr>
      <w:r w:rsidRPr="00806D97">
        <w:rPr>
          <w:rFonts w:ascii="Arial" w:eastAsia="Times New Roman" w:hAnsi="Arial" w:cs="Arial"/>
          <w:color w:val="2C2C2C"/>
          <w:kern w:val="0"/>
          <w:sz w:val="22"/>
          <w:szCs w:val="22"/>
          <w14:ligatures w14:val="none"/>
        </w:rPr>
        <w:t>728 Opposition Way, Wake Forest, NC 27587</w:t>
      </w:r>
    </w:p>
    <w:p w14:paraId="44D17764" w14:textId="77777777" w:rsidR="00806D97" w:rsidRPr="00806D97" w:rsidRDefault="00806D97" w:rsidP="00806D97">
      <w:pPr>
        <w:spacing w:line="240" w:lineRule="auto"/>
        <w:rPr>
          <w:rFonts w:ascii="Times New Roman" w:eastAsia="Times New Roman" w:hAnsi="Times New Roman" w:cs="Times New Roman"/>
          <w:kern w:val="0"/>
          <w14:ligatures w14:val="none"/>
        </w:rPr>
      </w:pPr>
      <w:r w:rsidRPr="00806D97">
        <w:rPr>
          <w:rFonts w:ascii="Arial" w:eastAsia="Times New Roman" w:hAnsi="Arial" w:cs="Arial"/>
          <w:color w:val="2C2C2C"/>
          <w:kern w:val="0"/>
          <w:sz w:val="22"/>
          <w:szCs w:val="22"/>
          <w14:ligatures w14:val="none"/>
        </w:rPr>
        <w:t>s.muhammad@salahuddeenenterprises.com</w:t>
      </w:r>
    </w:p>
    <w:p w14:paraId="49AFF030" w14:textId="77777777" w:rsidR="000941B9" w:rsidRDefault="000941B9"/>
    <w:sectPr w:rsidR="000941B9">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CD9453" w14:textId="77777777" w:rsidR="000133A9" w:rsidRDefault="000133A9" w:rsidP="00AB27EC">
      <w:pPr>
        <w:spacing w:after="0" w:line="240" w:lineRule="auto"/>
      </w:pPr>
      <w:r>
        <w:separator/>
      </w:r>
    </w:p>
  </w:endnote>
  <w:endnote w:type="continuationSeparator" w:id="0">
    <w:p w14:paraId="04141B69" w14:textId="77777777" w:rsidR="000133A9" w:rsidRDefault="000133A9" w:rsidP="00AB27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0DB732" w14:textId="77777777" w:rsidR="00AB27EC" w:rsidRDefault="00AB27E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021B3F" w14:textId="77777777" w:rsidR="00AB27EC" w:rsidRDefault="00AB27EC" w:rsidP="00AB27EC">
    <w:pPr>
      <w:pStyle w:val="NormalWeb"/>
      <w:pBdr>
        <w:top w:val="single" w:sz="4" w:space="4" w:color="A0794A"/>
      </w:pBdr>
      <w:spacing w:before="0" w:beforeAutospacing="0" w:after="0" w:afterAutospacing="0"/>
    </w:pPr>
    <w:r>
      <w:rPr>
        <w:rFonts w:ascii="Arial" w:hAnsi="Arial" w:cs="Arial"/>
        <w:color w:val="6B6B6B"/>
        <w:sz w:val="16"/>
        <w:szCs w:val="16"/>
      </w:rPr>
      <w:t xml:space="preserve">Security </w:t>
    </w:r>
    <w:proofErr w:type="spellStart"/>
    <w:r>
      <w:rPr>
        <w:rFonts w:ascii="Arial" w:hAnsi="Arial" w:cs="Arial"/>
        <w:color w:val="6B6B6B"/>
        <w:sz w:val="16"/>
        <w:szCs w:val="16"/>
      </w:rPr>
      <w:t>Practicesmymemoriaally.comPage</w:t>
    </w:r>
    <w:proofErr w:type="spellEnd"/>
    <w:r>
      <w:rPr>
        <w:rFonts w:ascii="Arial" w:hAnsi="Arial" w:cs="Arial"/>
        <w:color w:val="6B6B6B"/>
        <w:sz w:val="16"/>
        <w:szCs w:val="16"/>
      </w:rPr>
      <w:t> </w:t>
    </w:r>
  </w:p>
  <w:p w14:paraId="25612191" w14:textId="77777777" w:rsidR="00AB27EC" w:rsidRPr="00AB27EC" w:rsidRDefault="00AB27EC" w:rsidP="00AB27E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DF40EA" w14:textId="77777777" w:rsidR="00AB27EC" w:rsidRDefault="00AB27E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FC8629" w14:textId="77777777" w:rsidR="000133A9" w:rsidRDefault="000133A9" w:rsidP="00AB27EC">
      <w:pPr>
        <w:spacing w:after="0" w:line="240" w:lineRule="auto"/>
      </w:pPr>
      <w:r>
        <w:separator/>
      </w:r>
    </w:p>
  </w:footnote>
  <w:footnote w:type="continuationSeparator" w:id="0">
    <w:p w14:paraId="32EB7D04" w14:textId="77777777" w:rsidR="000133A9" w:rsidRDefault="000133A9" w:rsidP="00AB27E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B6B65E" w14:textId="77777777" w:rsidR="00AB27EC" w:rsidRDefault="00AB27E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E9B23A" w14:textId="77777777" w:rsidR="00AB27EC" w:rsidRDefault="00AB27EC" w:rsidP="00AB27EC">
    <w:pPr>
      <w:pStyle w:val="NormalWeb"/>
      <w:pBdr>
        <w:bottom w:val="single" w:sz="4" w:space="4" w:color="A0794A"/>
      </w:pBdr>
      <w:spacing w:before="0" w:beforeAutospacing="0" w:after="0" w:afterAutospacing="0"/>
    </w:pPr>
    <w:r>
      <w:rPr>
        <w:rFonts w:ascii="Arial" w:hAnsi="Arial" w:cs="Arial"/>
        <w:color w:val="6B6B6B"/>
        <w:sz w:val="18"/>
        <w:szCs w:val="18"/>
      </w:rPr>
      <w:t xml:space="preserve">My Memoria </w:t>
    </w:r>
    <w:proofErr w:type="gramStart"/>
    <w:r>
      <w:rPr>
        <w:rFonts w:ascii="Arial" w:hAnsi="Arial" w:cs="Arial"/>
        <w:color w:val="6B6B6B"/>
        <w:sz w:val="18"/>
        <w:szCs w:val="18"/>
      </w:rPr>
      <w:t>Ally  |</w:t>
    </w:r>
    <w:proofErr w:type="gramEnd"/>
    <w:r>
      <w:rPr>
        <w:rFonts w:ascii="Arial" w:hAnsi="Arial" w:cs="Arial"/>
        <w:color w:val="6B6B6B"/>
        <w:sz w:val="18"/>
        <w:szCs w:val="18"/>
      </w:rPr>
      <w:t>  Salahuddeen Enterprises LLC</w:t>
    </w:r>
  </w:p>
  <w:p w14:paraId="24CEB508" w14:textId="77777777" w:rsidR="00AB27EC" w:rsidRDefault="00AB27E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627C7B" w14:textId="77777777" w:rsidR="00AB27EC" w:rsidRDefault="00AB27E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971912"/>
    <w:multiLevelType w:val="multilevel"/>
    <w:tmpl w:val="FF82D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5D1BF6"/>
    <w:multiLevelType w:val="multilevel"/>
    <w:tmpl w:val="A29E3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2E7886"/>
    <w:multiLevelType w:val="multilevel"/>
    <w:tmpl w:val="E46A6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F976743"/>
    <w:multiLevelType w:val="multilevel"/>
    <w:tmpl w:val="A3E8A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70C08CE"/>
    <w:multiLevelType w:val="multilevel"/>
    <w:tmpl w:val="DC0AE5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FE065BD"/>
    <w:multiLevelType w:val="multilevel"/>
    <w:tmpl w:val="9B1E3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9010CF3"/>
    <w:multiLevelType w:val="multilevel"/>
    <w:tmpl w:val="F6FA6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D452EDE"/>
    <w:multiLevelType w:val="multilevel"/>
    <w:tmpl w:val="79368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5463EB8"/>
    <w:multiLevelType w:val="multilevel"/>
    <w:tmpl w:val="99723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FDD0CCA"/>
    <w:multiLevelType w:val="multilevel"/>
    <w:tmpl w:val="B498A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12716230">
    <w:abstractNumId w:val="3"/>
  </w:num>
  <w:num w:numId="2" w16cid:durableId="27419054">
    <w:abstractNumId w:val="8"/>
  </w:num>
  <w:num w:numId="3" w16cid:durableId="175729797">
    <w:abstractNumId w:val="1"/>
  </w:num>
  <w:num w:numId="4" w16cid:durableId="1047680683">
    <w:abstractNumId w:val="9"/>
  </w:num>
  <w:num w:numId="5" w16cid:durableId="678971312">
    <w:abstractNumId w:val="0"/>
  </w:num>
  <w:num w:numId="6" w16cid:durableId="1648244047">
    <w:abstractNumId w:val="6"/>
  </w:num>
  <w:num w:numId="7" w16cid:durableId="2830093">
    <w:abstractNumId w:val="5"/>
  </w:num>
  <w:num w:numId="8" w16cid:durableId="1398280397">
    <w:abstractNumId w:val="4"/>
  </w:num>
  <w:num w:numId="9" w16cid:durableId="652946840">
    <w:abstractNumId w:val="2"/>
  </w:num>
  <w:num w:numId="10" w16cid:durableId="177335587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6D97"/>
    <w:rsid w:val="000133A9"/>
    <w:rsid w:val="000941B9"/>
    <w:rsid w:val="0011183A"/>
    <w:rsid w:val="006E5393"/>
    <w:rsid w:val="00806D97"/>
    <w:rsid w:val="0082414E"/>
    <w:rsid w:val="00A26A8F"/>
    <w:rsid w:val="00AB27EC"/>
    <w:rsid w:val="00AF7782"/>
    <w:rsid w:val="00BD05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940027"/>
  <w15:chartTrackingRefBased/>
  <w15:docId w15:val="{E120DF96-BE4D-42A1-9FEE-49C9C3A38D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06D9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06D9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06D9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06D9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06D9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06D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6D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6D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6D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6D9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06D9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06D9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06D9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06D9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06D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6D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6D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6D97"/>
    <w:rPr>
      <w:rFonts w:eastAsiaTheme="majorEastAsia" w:cstheme="majorBidi"/>
      <w:color w:val="272727" w:themeColor="text1" w:themeTint="D8"/>
    </w:rPr>
  </w:style>
  <w:style w:type="paragraph" w:styleId="Title">
    <w:name w:val="Title"/>
    <w:basedOn w:val="Normal"/>
    <w:next w:val="Normal"/>
    <w:link w:val="TitleChar"/>
    <w:uiPriority w:val="10"/>
    <w:qFormat/>
    <w:rsid w:val="00806D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6D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6D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6D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6D97"/>
    <w:pPr>
      <w:spacing w:before="160"/>
      <w:jc w:val="center"/>
    </w:pPr>
    <w:rPr>
      <w:i/>
      <w:iCs/>
      <w:color w:val="404040" w:themeColor="text1" w:themeTint="BF"/>
    </w:rPr>
  </w:style>
  <w:style w:type="character" w:customStyle="1" w:styleId="QuoteChar">
    <w:name w:val="Quote Char"/>
    <w:basedOn w:val="DefaultParagraphFont"/>
    <w:link w:val="Quote"/>
    <w:uiPriority w:val="29"/>
    <w:rsid w:val="00806D97"/>
    <w:rPr>
      <w:i/>
      <w:iCs/>
      <w:color w:val="404040" w:themeColor="text1" w:themeTint="BF"/>
    </w:rPr>
  </w:style>
  <w:style w:type="paragraph" w:styleId="ListParagraph">
    <w:name w:val="List Paragraph"/>
    <w:basedOn w:val="Normal"/>
    <w:uiPriority w:val="34"/>
    <w:qFormat/>
    <w:rsid w:val="00806D97"/>
    <w:pPr>
      <w:ind w:left="720"/>
      <w:contextualSpacing/>
    </w:pPr>
  </w:style>
  <w:style w:type="character" w:styleId="IntenseEmphasis">
    <w:name w:val="Intense Emphasis"/>
    <w:basedOn w:val="DefaultParagraphFont"/>
    <w:uiPriority w:val="21"/>
    <w:qFormat/>
    <w:rsid w:val="00806D97"/>
    <w:rPr>
      <w:i/>
      <w:iCs/>
      <w:color w:val="0F4761" w:themeColor="accent1" w:themeShade="BF"/>
    </w:rPr>
  </w:style>
  <w:style w:type="paragraph" w:styleId="IntenseQuote">
    <w:name w:val="Intense Quote"/>
    <w:basedOn w:val="Normal"/>
    <w:next w:val="Normal"/>
    <w:link w:val="IntenseQuoteChar"/>
    <w:uiPriority w:val="30"/>
    <w:qFormat/>
    <w:rsid w:val="00806D9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06D97"/>
    <w:rPr>
      <w:i/>
      <w:iCs/>
      <w:color w:val="0F4761" w:themeColor="accent1" w:themeShade="BF"/>
    </w:rPr>
  </w:style>
  <w:style w:type="character" w:styleId="IntenseReference">
    <w:name w:val="Intense Reference"/>
    <w:basedOn w:val="DefaultParagraphFont"/>
    <w:uiPriority w:val="32"/>
    <w:qFormat/>
    <w:rsid w:val="00806D97"/>
    <w:rPr>
      <w:b/>
      <w:bCs/>
      <w:smallCaps/>
      <w:color w:val="0F4761" w:themeColor="accent1" w:themeShade="BF"/>
      <w:spacing w:val="5"/>
    </w:rPr>
  </w:style>
  <w:style w:type="character" w:styleId="Hyperlink">
    <w:name w:val="Hyperlink"/>
    <w:basedOn w:val="DefaultParagraphFont"/>
    <w:uiPriority w:val="99"/>
    <w:unhideWhenUsed/>
    <w:rsid w:val="00AB27EC"/>
    <w:rPr>
      <w:color w:val="467886" w:themeColor="hyperlink"/>
      <w:u w:val="single"/>
    </w:rPr>
  </w:style>
  <w:style w:type="character" w:styleId="UnresolvedMention">
    <w:name w:val="Unresolved Mention"/>
    <w:basedOn w:val="DefaultParagraphFont"/>
    <w:uiPriority w:val="99"/>
    <w:semiHidden/>
    <w:unhideWhenUsed/>
    <w:rsid w:val="00AB27EC"/>
    <w:rPr>
      <w:color w:val="605E5C"/>
      <w:shd w:val="clear" w:color="auto" w:fill="E1DFDD"/>
    </w:rPr>
  </w:style>
  <w:style w:type="paragraph" w:styleId="Header">
    <w:name w:val="header"/>
    <w:basedOn w:val="Normal"/>
    <w:link w:val="HeaderChar"/>
    <w:uiPriority w:val="99"/>
    <w:unhideWhenUsed/>
    <w:rsid w:val="00AB27EC"/>
    <w:pPr>
      <w:tabs>
        <w:tab w:val="center" w:pos="4680"/>
        <w:tab w:val="right" w:pos="9360"/>
      </w:tabs>
      <w:spacing w:after="0" w:line="240" w:lineRule="auto"/>
    </w:pPr>
  </w:style>
  <w:style w:type="character" w:customStyle="1" w:styleId="HeaderChar">
    <w:name w:val="Header Char"/>
    <w:basedOn w:val="DefaultParagraphFont"/>
    <w:link w:val="Header"/>
    <w:uiPriority w:val="99"/>
    <w:rsid w:val="00AB27EC"/>
  </w:style>
  <w:style w:type="paragraph" w:styleId="Footer">
    <w:name w:val="footer"/>
    <w:basedOn w:val="Normal"/>
    <w:link w:val="FooterChar"/>
    <w:uiPriority w:val="99"/>
    <w:unhideWhenUsed/>
    <w:rsid w:val="00AB27EC"/>
    <w:pPr>
      <w:tabs>
        <w:tab w:val="center" w:pos="4680"/>
        <w:tab w:val="right" w:pos="9360"/>
      </w:tabs>
      <w:spacing w:after="0" w:line="240" w:lineRule="auto"/>
    </w:pPr>
  </w:style>
  <w:style w:type="character" w:customStyle="1" w:styleId="FooterChar">
    <w:name w:val="Footer Char"/>
    <w:basedOn w:val="DefaultParagraphFont"/>
    <w:link w:val="Footer"/>
    <w:uiPriority w:val="99"/>
    <w:rsid w:val="00AB27EC"/>
  </w:style>
  <w:style w:type="paragraph" w:styleId="NormalWeb">
    <w:name w:val="Normal (Web)"/>
    <w:basedOn w:val="Normal"/>
    <w:uiPriority w:val="99"/>
    <w:semiHidden/>
    <w:unhideWhenUsed/>
    <w:rsid w:val="00AB27EC"/>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hyperlink" Target="mailto:s.muhammad@salahuddeenenterprises.com" TargetMode="Externa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5</Pages>
  <Words>832</Words>
  <Characters>4749</Characters>
  <Application>Microsoft Office Word</Application>
  <DocSecurity>0</DocSecurity>
  <Lines>39</Lines>
  <Paragraphs>11</Paragraphs>
  <ScaleCrop>false</ScaleCrop>
  <Company/>
  <LinksUpToDate>false</LinksUpToDate>
  <CharactersWithSpaces>5570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SOLODEEN H. M.</dc:creator>
  <cp:keywords/>
  <dc:description/>
  <cp:lastModifiedBy>SOLODEEN H. M.</cp:lastModifiedBy>
  <cp:revision>2</cp:revision>
  <dcterms:created xsi:type="dcterms:W3CDTF">2026-04-19T20:28:00Z</dcterms:created>
  <dcterms:modified xsi:type="dcterms:W3CDTF">2026-04-19T22:32:00Z</dcterms:modified>
</cp:coreProperties>
</file>