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no. 01: Describe the eight steps in the decision making process. Develop your skills at being creative.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no.02: Explain the four ways managers make decisions.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no.03: Classify decisions and decision-making conditions.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no.04: Describe how biases affect decision making. Know how to recognize when you are using decision making errors and biases and what to do about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 no,05: Identify effective decision making techniques.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