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Name : Fayiz Khalid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ID : F2022031013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Question : How artificial intelligence,big data analysis and machine learning will influence engineering’s future ?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Answer : Artificial intelligence is a vast field of machine learning and it is attained by years of hard work. Machine learning , artificial intelligence will greatly effect engineering in the future coming as in the past engineers program machines and machine was only able to perform the task as programmed . With artificial intelligence machines will have the capability to learn by itself . I think in the coming future an engineer will only supervise all processing/output as everything will be done by robots in the industry . For example robots are being used in automobile sector to make most of the car . AI will replace jobs that we know today . It will open doors to a new era . In the future big data analysis engineer will make better informed decisions 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