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8362F" w14:textId="77777777" w:rsidR="00CD7B53" w:rsidRDefault="00CD7B53" w:rsidP="00C26564">
      <w:pPr>
        <w:pStyle w:val="Header"/>
        <w:jc w:val="center"/>
        <w:rPr>
          <w:b/>
          <w:sz w:val="28"/>
          <w:szCs w:val="28"/>
          <w:u w:val="single"/>
        </w:rPr>
      </w:pPr>
      <w:r w:rsidRPr="006A6CD1">
        <w:rPr>
          <w:b/>
          <w:noProof/>
          <w:sz w:val="30"/>
          <w:szCs w:val="32"/>
          <w:lang w:val="en-GB" w:eastAsia="en-GB" w:bidi="ar-SA"/>
        </w:rPr>
        <w:drawing>
          <wp:anchor distT="0" distB="0" distL="114300" distR="114300" simplePos="0" relativeHeight="251659264" behindDoc="1" locked="0" layoutInCell="1" allowOverlap="1" wp14:anchorId="63F5E03C" wp14:editId="6AA846D8">
            <wp:simplePos x="0" y="0"/>
            <wp:positionH relativeFrom="column">
              <wp:posOffset>0</wp:posOffset>
            </wp:positionH>
            <wp:positionV relativeFrom="paragraph">
              <wp:posOffset>147320</wp:posOffset>
            </wp:positionV>
            <wp:extent cx="861060" cy="824865"/>
            <wp:effectExtent l="0" t="0" r="0" b="0"/>
            <wp:wrapThrough wrapText="bothSides">
              <wp:wrapPolygon edited="0">
                <wp:start x="0" y="0"/>
                <wp:lineTo x="0" y="20952"/>
                <wp:lineTo x="21027" y="20952"/>
                <wp:lineTo x="21027" y="0"/>
                <wp:lineTo x="0" y="0"/>
              </wp:wrapPolygon>
            </wp:wrapThrough>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grayscl/>
                    </a:blip>
                    <a:srcRect/>
                    <a:stretch>
                      <a:fillRect/>
                    </a:stretch>
                  </pic:blipFill>
                  <pic:spPr bwMode="auto">
                    <a:xfrm>
                      <a:off x="0" y="0"/>
                      <a:ext cx="861060" cy="824865"/>
                    </a:xfrm>
                    <a:prstGeom prst="rect">
                      <a:avLst/>
                    </a:prstGeom>
                    <a:noFill/>
                    <a:ln w="9525">
                      <a:noFill/>
                      <a:miter lim="800000"/>
                      <a:headEnd/>
                      <a:tailEnd/>
                    </a:ln>
                  </pic:spPr>
                </pic:pic>
              </a:graphicData>
            </a:graphic>
          </wp:anchor>
        </w:drawing>
      </w:r>
    </w:p>
    <w:p w14:paraId="54E3ADC5" w14:textId="77777777" w:rsidR="00C26564" w:rsidRPr="00CD7B53" w:rsidRDefault="001410C1" w:rsidP="00C26564">
      <w:pPr>
        <w:pStyle w:val="Header"/>
        <w:jc w:val="center"/>
        <w:rPr>
          <w:b/>
          <w:sz w:val="28"/>
          <w:szCs w:val="28"/>
          <w:u w:val="single"/>
        </w:rPr>
      </w:pPr>
      <w:r>
        <w:rPr>
          <w:b/>
          <w:sz w:val="28"/>
          <w:szCs w:val="28"/>
          <w:u w:val="single"/>
        </w:rPr>
        <w:t xml:space="preserve">Department of </w:t>
      </w:r>
      <w:r w:rsidR="00FF316F">
        <w:rPr>
          <w:b/>
          <w:sz w:val="28"/>
          <w:szCs w:val="28"/>
          <w:u w:val="single"/>
        </w:rPr>
        <w:t>Industrial</w:t>
      </w:r>
      <w:r w:rsidR="00C26564" w:rsidRPr="00CD7B53">
        <w:rPr>
          <w:b/>
          <w:sz w:val="28"/>
          <w:szCs w:val="28"/>
          <w:u w:val="single"/>
        </w:rPr>
        <w:t xml:space="preserve"> Engineering,</w:t>
      </w:r>
    </w:p>
    <w:p w14:paraId="3D8E52C8" w14:textId="77777777" w:rsidR="00C26564" w:rsidRPr="00CD7B53" w:rsidRDefault="00C26564" w:rsidP="00C26564">
      <w:pPr>
        <w:pStyle w:val="Header"/>
        <w:jc w:val="center"/>
        <w:rPr>
          <w:b/>
          <w:sz w:val="28"/>
          <w:szCs w:val="28"/>
          <w:u w:val="single"/>
        </w:rPr>
      </w:pPr>
      <w:r w:rsidRPr="00CD7B53">
        <w:rPr>
          <w:b/>
          <w:sz w:val="28"/>
          <w:szCs w:val="28"/>
          <w:u w:val="single"/>
        </w:rPr>
        <w:t>School of Engineering,</w:t>
      </w:r>
    </w:p>
    <w:p w14:paraId="180A91EF" w14:textId="77777777" w:rsidR="0078114A" w:rsidRPr="001E31EA" w:rsidRDefault="0078114A" w:rsidP="00C26564">
      <w:pPr>
        <w:pStyle w:val="Header"/>
        <w:jc w:val="center"/>
        <w:rPr>
          <w:sz w:val="28"/>
          <w:szCs w:val="28"/>
          <w:u w:val="single"/>
        </w:rPr>
      </w:pPr>
      <w:r w:rsidRPr="001E31EA">
        <w:rPr>
          <w:b/>
          <w:sz w:val="28"/>
          <w:szCs w:val="28"/>
          <w:u w:val="single"/>
        </w:rPr>
        <w:t>University of Management and Technology</w:t>
      </w:r>
    </w:p>
    <w:p w14:paraId="688D380B" w14:textId="77777777" w:rsidR="0078114A" w:rsidRPr="001E31EA" w:rsidRDefault="0078114A" w:rsidP="00C26564">
      <w:pPr>
        <w:spacing w:line="240" w:lineRule="auto"/>
        <w:jc w:val="center"/>
      </w:pPr>
    </w:p>
    <w:p w14:paraId="0CABDD02" w14:textId="77777777" w:rsidR="0078114A" w:rsidRPr="001E31EA" w:rsidRDefault="00497D2C" w:rsidP="00497D2C">
      <w:pPr>
        <w:spacing w:line="240" w:lineRule="auto"/>
        <w:jc w:val="center"/>
        <w:rPr>
          <w:b/>
          <w:sz w:val="28"/>
          <w:szCs w:val="28"/>
          <w:u w:val="single"/>
        </w:rPr>
      </w:pPr>
      <w:r w:rsidRPr="001E31EA">
        <w:rPr>
          <w:b/>
          <w:sz w:val="28"/>
          <w:szCs w:val="28"/>
          <w:u w:val="single"/>
        </w:rPr>
        <w:t>Course Outline</w:t>
      </w:r>
    </w:p>
    <w:p w14:paraId="384A557E" w14:textId="6C9DFDEF" w:rsidR="00126D1C" w:rsidRDefault="0085335E" w:rsidP="00126D1C">
      <w:r>
        <w:rPr>
          <w:b/>
          <w:sz w:val="28"/>
        </w:rPr>
        <w:t xml:space="preserve">Course code: </w:t>
      </w:r>
      <w:r w:rsidR="003726DD">
        <w:rPr>
          <w:b/>
          <w:sz w:val="28"/>
          <w:szCs w:val="28"/>
        </w:rPr>
        <w:t>MS 101</w:t>
      </w:r>
      <w:r w:rsidR="00316229">
        <w:rPr>
          <w:b/>
          <w:sz w:val="28"/>
        </w:rPr>
        <w:tab/>
      </w:r>
      <w:r w:rsidR="00126D1C">
        <w:rPr>
          <w:b/>
          <w:sz w:val="28"/>
        </w:rPr>
        <w:tab/>
      </w:r>
      <w:r w:rsidR="00126D1C">
        <w:rPr>
          <w:b/>
          <w:sz w:val="28"/>
        </w:rPr>
        <w:tab/>
      </w:r>
      <w:r w:rsidR="001410C1">
        <w:rPr>
          <w:b/>
          <w:sz w:val="28"/>
        </w:rPr>
        <w:t>Course title</w:t>
      </w:r>
      <w:r>
        <w:rPr>
          <w:b/>
          <w:sz w:val="28"/>
        </w:rPr>
        <w:t xml:space="preserve">: </w:t>
      </w:r>
      <w:r w:rsidR="003726DD">
        <w:rPr>
          <w:b/>
          <w:sz w:val="28"/>
          <w:szCs w:val="28"/>
        </w:rPr>
        <w:t>Principles of Management</w:t>
      </w:r>
    </w:p>
    <w:p w14:paraId="16BE8C5B" w14:textId="77777777" w:rsidR="00C43620" w:rsidRPr="001E31EA" w:rsidRDefault="00C43620" w:rsidP="00E32F16">
      <w:pPr>
        <w:jc w:val="center"/>
      </w:pPr>
    </w:p>
    <w:tbl>
      <w:tblPr>
        <w:tblStyle w:val="TableGrid"/>
        <w:tblW w:w="959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955"/>
        <w:gridCol w:w="6636"/>
      </w:tblGrid>
      <w:tr w:rsidR="00C43620" w:rsidRPr="001E31EA" w14:paraId="57F7F6AA" w14:textId="77777777" w:rsidTr="00502D91">
        <w:trPr>
          <w:trHeight w:val="780"/>
        </w:trPr>
        <w:tc>
          <w:tcPr>
            <w:tcW w:w="2955" w:type="dxa"/>
            <w:vAlign w:val="center"/>
          </w:tcPr>
          <w:p w14:paraId="271B40C6" w14:textId="77777777" w:rsidR="00C43620" w:rsidRPr="001E31EA" w:rsidRDefault="00C43620" w:rsidP="00C5064C">
            <w:r w:rsidRPr="001E31EA">
              <w:t>Program</w:t>
            </w:r>
          </w:p>
        </w:tc>
        <w:tc>
          <w:tcPr>
            <w:tcW w:w="6636" w:type="dxa"/>
            <w:vAlign w:val="center"/>
          </w:tcPr>
          <w:p w14:paraId="5B90AADE" w14:textId="77777777" w:rsidR="007B4962" w:rsidRPr="001E31EA" w:rsidRDefault="00C5064C" w:rsidP="00C5064C">
            <w:r>
              <w:t>BS</w:t>
            </w:r>
            <w:r w:rsidR="00E4210F">
              <w:t>I</w:t>
            </w:r>
            <w:r w:rsidR="003B7C42">
              <w:t>E</w:t>
            </w:r>
          </w:p>
        </w:tc>
      </w:tr>
      <w:tr w:rsidR="00C43620" w:rsidRPr="001E31EA" w14:paraId="68AA020F" w14:textId="77777777" w:rsidTr="00502D91">
        <w:trPr>
          <w:trHeight w:val="780"/>
        </w:trPr>
        <w:tc>
          <w:tcPr>
            <w:tcW w:w="2955" w:type="dxa"/>
            <w:vAlign w:val="center"/>
          </w:tcPr>
          <w:p w14:paraId="5EBEC6CD" w14:textId="77777777" w:rsidR="00C43620" w:rsidRPr="001E31EA" w:rsidRDefault="00C43620" w:rsidP="00BA06CA">
            <w:r w:rsidRPr="001E31EA">
              <w:t>Credit Hours</w:t>
            </w:r>
          </w:p>
        </w:tc>
        <w:tc>
          <w:tcPr>
            <w:tcW w:w="6636" w:type="dxa"/>
            <w:vAlign w:val="center"/>
          </w:tcPr>
          <w:p w14:paraId="57DD87A7" w14:textId="5DE6DF41" w:rsidR="00C43620" w:rsidRPr="001E31EA" w:rsidRDefault="002E2936" w:rsidP="008F3C49">
            <w:r>
              <w:t>2</w:t>
            </w:r>
          </w:p>
        </w:tc>
      </w:tr>
      <w:tr w:rsidR="00C43620" w:rsidRPr="001E31EA" w14:paraId="365CB22C" w14:textId="77777777" w:rsidTr="00502D91">
        <w:trPr>
          <w:trHeight w:val="780"/>
        </w:trPr>
        <w:tc>
          <w:tcPr>
            <w:tcW w:w="2955" w:type="dxa"/>
            <w:vAlign w:val="center"/>
          </w:tcPr>
          <w:p w14:paraId="5D1DE4F8" w14:textId="77777777" w:rsidR="00C43620" w:rsidRPr="001E31EA" w:rsidRDefault="00C43620" w:rsidP="00BA06CA">
            <w:r w:rsidRPr="001E31EA">
              <w:t>Duration</w:t>
            </w:r>
          </w:p>
        </w:tc>
        <w:tc>
          <w:tcPr>
            <w:tcW w:w="6636" w:type="dxa"/>
            <w:vAlign w:val="center"/>
          </w:tcPr>
          <w:p w14:paraId="5EE5F108" w14:textId="39D7DA7E" w:rsidR="00C43620" w:rsidRPr="001E31EA" w:rsidRDefault="007B4962" w:rsidP="00C22B73">
            <w:r w:rsidRPr="001E31EA">
              <w:t>One semester</w:t>
            </w:r>
            <w:r w:rsidR="00B268E5">
              <w:t xml:space="preserve"> (Fall 20</w:t>
            </w:r>
            <w:r w:rsidR="00C22B73">
              <w:t>2</w:t>
            </w:r>
            <w:r w:rsidR="00111F36">
              <w:t>2</w:t>
            </w:r>
            <w:r w:rsidR="00B268E5">
              <w:t>)</w:t>
            </w:r>
          </w:p>
        </w:tc>
      </w:tr>
      <w:tr w:rsidR="00C43620" w:rsidRPr="001E31EA" w14:paraId="1DB4966F" w14:textId="77777777" w:rsidTr="00502D91">
        <w:trPr>
          <w:trHeight w:val="690"/>
        </w:trPr>
        <w:tc>
          <w:tcPr>
            <w:tcW w:w="2955" w:type="dxa"/>
            <w:vAlign w:val="center"/>
          </w:tcPr>
          <w:p w14:paraId="1D2C1BE7" w14:textId="77777777" w:rsidR="00C43620" w:rsidRPr="001E31EA" w:rsidRDefault="00C43620" w:rsidP="00BA06CA">
            <w:r w:rsidRPr="001E31EA">
              <w:t>Prerequisites</w:t>
            </w:r>
          </w:p>
        </w:tc>
        <w:tc>
          <w:tcPr>
            <w:tcW w:w="6636" w:type="dxa"/>
            <w:vAlign w:val="center"/>
          </w:tcPr>
          <w:p w14:paraId="40371F32" w14:textId="77777777" w:rsidR="005A04B2" w:rsidRPr="001E31EA" w:rsidRDefault="00E4210F" w:rsidP="008F3C49">
            <w:r w:rsidRPr="004A259D">
              <w:t>Nil</w:t>
            </w:r>
          </w:p>
        </w:tc>
      </w:tr>
      <w:tr w:rsidR="00C43620" w:rsidRPr="001E31EA" w14:paraId="0870EE41" w14:textId="77777777" w:rsidTr="00502D91">
        <w:trPr>
          <w:trHeight w:val="780"/>
        </w:trPr>
        <w:tc>
          <w:tcPr>
            <w:tcW w:w="2955" w:type="dxa"/>
            <w:vAlign w:val="center"/>
          </w:tcPr>
          <w:p w14:paraId="33FBEEED" w14:textId="77777777" w:rsidR="00C43620" w:rsidRPr="001E31EA" w:rsidRDefault="00C43620" w:rsidP="00BA06CA">
            <w:r w:rsidRPr="001E31EA">
              <w:t>Resource Person</w:t>
            </w:r>
          </w:p>
        </w:tc>
        <w:tc>
          <w:tcPr>
            <w:tcW w:w="6636" w:type="dxa"/>
            <w:vAlign w:val="center"/>
          </w:tcPr>
          <w:p w14:paraId="6309C254" w14:textId="6F1014B0" w:rsidR="00C43620" w:rsidRPr="001E31EA" w:rsidRDefault="00DA1498" w:rsidP="008F3C49">
            <w:r>
              <w:t xml:space="preserve">Prof. </w:t>
            </w:r>
            <w:r w:rsidR="00977FBC">
              <w:t>D</w:t>
            </w:r>
            <w:r>
              <w:t>r. Mohammad Pervez Mughal</w:t>
            </w:r>
          </w:p>
        </w:tc>
      </w:tr>
      <w:tr w:rsidR="00A847BA" w:rsidRPr="001E31EA" w14:paraId="4C5CDF0C" w14:textId="77777777" w:rsidTr="00502D91">
        <w:trPr>
          <w:trHeight w:val="870"/>
        </w:trPr>
        <w:tc>
          <w:tcPr>
            <w:tcW w:w="2955" w:type="dxa"/>
            <w:vAlign w:val="center"/>
          </w:tcPr>
          <w:p w14:paraId="6F70F001" w14:textId="77777777" w:rsidR="00A847BA" w:rsidRPr="001E31EA" w:rsidRDefault="00A847BA" w:rsidP="00A847BA">
            <w:r w:rsidRPr="001E31EA">
              <w:t>Counseling Timing</w:t>
            </w:r>
          </w:p>
          <w:p w14:paraId="5AB43FA3" w14:textId="77777777" w:rsidR="00A847BA" w:rsidRPr="00330284" w:rsidRDefault="00A847BA" w:rsidP="00A847BA"/>
        </w:tc>
        <w:tc>
          <w:tcPr>
            <w:tcW w:w="6636" w:type="dxa"/>
            <w:vAlign w:val="center"/>
          </w:tcPr>
          <w:p w14:paraId="3F604E51" w14:textId="125B3EAA" w:rsidR="00A847BA" w:rsidRPr="00795339" w:rsidRDefault="00A847BA" w:rsidP="00A847BA">
            <w:r>
              <w:t xml:space="preserve"> </w:t>
            </w:r>
            <w:r w:rsidR="00DA1498">
              <w:t>9 AM – 11 AM</w:t>
            </w:r>
            <w:r w:rsidRPr="00795339">
              <w:t xml:space="preserve">, </w:t>
            </w:r>
            <w:r>
              <w:t>Monday</w:t>
            </w:r>
            <w:r w:rsidR="00DA1498">
              <w:t>, Wednesday, and Friday</w:t>
            </w:r>
          </w:p>
          <w:p w14:paraId="4FFA31FF" w14:textId="4BD4D79C" w:rsidR="00A847BA" w:rsidRPr="001E31EA" w:rsidRDefault="00A847BA" w:rsidP="00A847BA"/>
        </w:tc>
      </w:tr>
      <w:tr w:rsidR="00C43620" w:rsidRPr="001E31EA" w14:paraId="69D5733D" w14:textId="77777777" w:rsidTr="00502D91">
        <w:trPr>
          <w:trHeight w:val="1140"/>
        </w:trPr>
        <w:tc>
          <w:tcPr>
            <w:tcW w:w="2955" w:type="dxa"/>
            <w:vAlign w:val="center"/>
          </w:tcPr>
          <w:p w14:paraId="21E5C047" w14:textId="289A2FEC" w:rsidR="00C43620" w:rsidRPr="00170674" w:rsidRDefault="0078114A" w:rsidP="00BA06CA">
            <w:r w:rsidRPr="00170674">
              <w:t>Contact</w:t>
            </w:r>
            <w:r w:rsidR="00BE06CF" w:rsidRPr="00170674">
              <w:t>s</w:t>
            </w:r>
          </w:p>
        </w:tc>
        <w:tc>
          <w:tcPr>
            <w:tcW w:w="6636" w:type="dxa"/>
            <w:vAlign w:val="center"/>
          </w:tcPr>
          <w:p w14:paraId="060E335F" w14:textId="1B69E3AF" w:rsidR="009D722D" w:rsidRPr="00170674" w:rsidRDefault="00000000" w:rsidP="00F26E81">
            <w:hyperlink r:id="rId9" w:history="1">
              <w:r w:rsidR="00DA1498" w:rsidRPr="00CF1084">
                <w:rPr>
                  <w:rStyle w:val="Hyperlink"/>
                </w:rPr>
                <w:t>mohammad.pervez@umt.edu.pk</w:t>
              </w:r>
            </w:hyperlink>
          </w:p>
        </w:tc>
      </w:tr>
    </w:tbl>
    <w:p w14:paraId="3CB2E00C" w14:textId="77777777" w:rsidR="00502D91" w:rsidRDefault="00502D91" w:rsidP="008F3175">
      <w:pPr>
        <w:tabs>
          <w:tab w:val="left" w:pos="569"/>
        </w:tabs>
        <w:spacing w:before="100" w:beforeAutospacing="1" w:after="0" w:line="360" w:lineRule="auto"/>
        <w:rPr>
          <w:b/>
        </w:rPr>
      </w:pPr>
    </w:p>
    <w:p w14:paraId="78A7A1FE" w14:textId="77777777" w:rsidR="00DA1498" w:rsidRDefault="00DA1498" w:rsidP="00950C7C">
      <w:pPr>
        <w:rPr>
          <w:b/>
          <w:sz w:val="28"/>
          <w:szCs w:val="28"/>
          <w:u w:val="single"/>
        </w:rPr>
      </w:pPr>
      <w:r>
        <w:rPr>
          <w:b/>
          <w:sz w:val="28"/>
          <w:szCs w:val="28"/>
          <w:u w:val="single"/>
        </w:rPr>
        <w:t>Course Outline</w:t>
      </w:r>
    </w:p>
    <w:p w14:paraId="2F6358B1" w14:textId="63016654" w:rsidR="00E5428D" w:rsidRPr="00E5428D" w:rsidRDefault="00E5428D" w:rsidP="00950C7C">
      <w:pPr>
        <w:rPr>
          <w:bCs/>
          <w:sz w:val="28"/>
          <w:szCs w:val="28"/>
        </w:rPr>
      </w:pPr>
      <w:r w:rsidRPr="00E5428D">
        <w:rPr>
          <w:bCs/>
          <w:sz w:val="28"/>
          <w:szCs w:val="28"/>
        </w:rPr>
        <w:t xml:space="preserve">This course introduces students to the roles and functions of managers. The content includes an introduction to organizations and the need for and nature of management. It examines the evolution of management theory, </w:t>
      </w:r>
      <w:r>
        <w:rPr>
          <w:bCs/>
          <w:sz w:val="28"/>
          <w:szCs w:val="28"/>
        </w:rPr>
        <w:t>organizational</w:t>
      </w:r>
      <w:r w:rsidRPr="00E5428D">
        <w:rPr>
          <w:bCs/>
          <w:sz w:val="28"/>
          <w:szCs w:val="28"/>
        </w:rPr>
        <w:t xml:space="preserve"> environments, and corporate social responsibility and ethics. The course also includes a detailed investigation of the four functions of management: planning and decision making, </w:t>
      </w:r>
      <w:r>
        <w:rPr>
          <w:bCs/>
          <w:sz w:val="28"/>
          <w:szCs w:val="28"/>
        </w:rPr>
        <w:t>organizing</w:t>
      </w:r>
      <w:r w:rsidRPr="00E5428D">
        <w:rPr>
          <w:bCs/>
          <w:sz w:val="28"/>
          <w:szCs w:val="28"/>
        </w:rPr>
        <w:t xml:space="preserve">, </w:t>
      </w:r>
      <w:r w:rsidR="002B4FE0" w:rsidRPr="00E5428D">
        <w:rPr>
          <w:bCs/>
          <w:sz w:val="28"/>
          <w:szCs w:val="28"/>
        </w:rPr>
        <w:t>leading,</w:t>
      </w:r>
      <w:r w:rsidRPr="00E5428D">
        <w:rPr>
          <w:bCs/>
          <w:sz w:val="28"/>
          <w:szCs w:val="28"/>
        </w:rPr>
        <w:t xml:space="preserve"> and motivating, and controlling.</w:t>
      </w:r>
    </w:p>
    <w:p w14:paraId="21296503" w14:textId="77777777" w:rsidR="0007748D" w:rsidRDefault="0007748D" w:rsidP="00950C7C">
      <w:pPr>
        <w:rPr>
          <w:b/>
          <w:sz w:val="28"/>
          <w:szCs w:val="28"/>
          <w:u w:val="single"/>
        </w:rPr>
      </w:pPr>
    </w:p>
    <w:p w14:paraId="59EEA132" w14:textId="77777777" w:rsidR="0007748D" w:rsidRDefault="0007748D" w:rsidP="00950C7C">
      <w:pPr>
        <w:rPr>
          <w:b/>
          <w:sz w:val="28"/>
          <w:szCs w:val="28"/>
          <w:u w:val="single"/>
        </w:rPr>
      </w:pPr>
    </w:p>
    <w:p w14:paraId="55BF8F19" w14:textId="4C14EDAB" w:rsidR="00950C7C" w:rsidRDefault="00CA1F9F" w:rsidP="00950C7C">
      <w:pPr>
        <w:rPr>
          <w:b/>
          <w:sz w:val="28"/>
          <w:szCs w:val="28"/>
          <w:u w:val="single"/>
        </w:rPr>
      </w:pPr>
      <w:r>
        <w:rPr>
          <w:b/>
          <w:sz w:val="28"/>
          <w:szCs w:val="28"/>
          <w:u w:val="single"/>
        </w:rPr>
        <w:lastRenderedPageBreak/>
        <w:t xml:space="preserve">Course </w:t>
      </w:r>
      <w:r w:rsidR="00C43620" w:rsidRPr="001E31EA">
        <w:rPr>
          <w:b/>
          <w:sz w:val="28"/>
          <w:szCs w:val="28"/>
          <w:u w:val="single"/>
        </w:rPr>
        <w:t>Learning O</w:t>
      </w:r>
      <w:r>
        <w:rPr>
          <w:b/>
          <w:sz w:val="28"/>
          <w:szCs w:val="28"/>
          <w:u w:val="single"/>
        </w:rPr>
        <w:t>utcomes</w:t>
      </w:r>
      <w:r w:rsidR="00C43620" w:rsidRPr="001E31EA">
        <w:rPr>
          <w:b/>
          <w:sz w:val="28"/>
          <w:szCs w:val="28"/>
          <w:u w:val="single"/>
        </w:rPr>
        <w:t>:</w:t>
      </w:r>
    </w:p>
    <w:p w14:paraId="54381ECA" w14:textId="422ADBBE" w:rsidR="00994B84" w:rsidRDefault="00BC6935" w:rsidP="00994B84">
      <w:pPr>
        <w:pStyle w:val="ListParagraph"/>
        <w:spacing w:after="0" w:line="240" w:lineRule="auto"/>
        <w:ind w:left="360" w:hanging="270"/>
        <w:jc w:val="both"/>
        <w:rPr>
          <w:rFonts w:eastAsia="Times New Roman"/>
          <w:color w:val="000000"/>
          <w:szCs w:val="27"/>
          <w:lang w:bidi="ar-SA"/>
        </w:rPr>
      </w:pPr>
      <w:r>
        <w:rPr>
          <w:rFonts w:eastAsia="Times New Roman"/>
          <w:color w:val="000000"/>
          <w:szCs w:val="27"/>
          <w:lang w:bidi="ar-SA"/>
        </w:rPr>
        <w:t>At the end of the course</w:t>
      </w:r>
      <w:r w:rsidR="00A7506E">
        <w:rPr>
          <w:rFonts w:eastAsia="Times New Roman"/>
          <w:color w:val="000000"/>
          <w:szCs w:val="27"/>
          <w:lang w:bidi="ar-SA"/>
        </w:rPr>
        <w:t>,</w:t>
      </w:r>
      <w:r>
        <w:rPr>
          <w:rFonts w:eastAsia="Times New Roman"/>
          <w:color w:val="000000"/>
          <w:szCs w:val="27"/>
          <w:lang w:bidi="ar-SA"/>
        </w:rPr>
        <w:t xml:space="preserve"> students should be able to:</w:t>
      </w:r>
    </w:p>
    <w:p w14:paraId="52C853C6" w14:textId="77777777" w:rsidR="00994B84" w:rsidRDefault="00994B84" w:rsidP="00994B84">
      <w:pPr>
        <w:pStyle w:val="ListParagraph"/>
        <w:spacing w:after="0" w:line="240" w:lineRule="auto"/>
        <w:ind w:left="360" w:hanging="270"/>
        <w:jc w:val="both"/>
        <w:rPr>
          <w:rFonts w:eastAsia="Times New Roman"/>
          <w:color w:val="000000"/>
          <w:szCs w:val="27"/>
          <w:lang w:bidi="ar-SA"/>
        </w:rPr>
      </w:pPr>
    </w:p>
    <w:p w14:paraId="3DAD90A2" w14:textId="54BF8179" w:rsidR="00994B84" w:rsidRPr="00994B84" w:rsidRDefault="00A7506E" w:rsidP="00994B84">
      <w:pPr>
        <w:pStyle w:val="ListParagraph"/>
        <w:numPr>
          <w:ilvl w:val="0"/>
          <w:numId w:val="28"/>
        </w:numPr>
        <w:spacing w:after="0" w:line="240" w:lineRule="auto"/>
        <w:jc w:val="both"/>
        <w:rPr>
          <w:b/>
          <w:sz w:val="32"/>
          <w:szCs w:val="32"/>
        </w:rPr>
      </w:pPr>
      <w:r w:rsidRPr="00A7506E">
        <w:t>Demonstrate foundational knowledge of management principles and functions</w:t>
      </w:r>
      <w:r w:rsidR="00950F8F">
        <w:t xml:space="preserve"> (C2)</w:t>
      </w:r>
      <w:r w:rsidR="0038407E">
        <w:t xml:space="preserve"> (Mid and Final)</w:t>
      </w:r>
    </w:p>
    <w:p w14:paraId="14FC399C" w14:textId="49E642B2" w:rsidR="00994B84" w:rsidRPr="00A7506E" w:rsidRDefault="00A7506E" w:rsidP="00994B84">
      <w:pPr>
        <w:pStyle w:val="ListParagraph"/>
        <w:numPr>
          <w:ilvl w:val="0"/>
          <w:numId w:val="28"/>
        </w:numPr>
        <w:spacing w:after="0" w:line="240" w:lineRule="auto"/>
        <w:jc w:val="both"/>
        <w:rPr>
          <w:b/>
          <w:sz w:val="32"/>
          <w:szCs w:val="32"/>
        </w:rPr>
      </w:pPr>
      <w:r w:rsidRPr="00A7506E">
        <w:t xml:space="preserve">Demonstrate and </w:t>
      </w:r>
      <w:proofErr w:type="gramStart"/>
      <w:r w:rsidRPr="00A7506E">
        <w:t>apply effectively</w:t>
      </w:r>
      <w:proofErr w:type="gramEnd"/>
      <w:r w:rsidRPr="00A7506E">
        <w:t xml:space="preserve"> the various management theories</w:t>
      </w:r>
      <w:r w:rsidRPr="00A7506E">
        <w:t xml:space="preserve"> </w:t>
      </w:r>
      <w:r w:rsidR="00950F8F">
        <w:t>(C</w:t>
      </w:r>
      <w:r>
        <w:t>4</w:t>
      </w:r>
      <w:r w:rsidR="00950F8F">
        <w:t>)</w:t>
      </w:r>
      <w:r w:rsidR="0038407E">
        <w:t xml:space="preserve"> (Assignments)</w:t>
      </w:r>
    </w:p>
    <w:p w14:paraId="15377F89" w14:textId="3F361CC1" w:rsidR="00A7506E" w:rsidRPr="0038407E" w:rsidRDefault="00A7506E" w:rsidP="00994B84">
      <w:pPr>
        <w:pStyle w:val="ListParagraph"/>
        <w:numPr>
          <w:ilvl w:val="0"/>
          <w:numId w:val="28"/>
        </w:numPr>
        <w:spacing w:after="0" w:line="240" w:lineRule="auto"/>
        <w:jc w:val="both"/>
        <w:rPr>
          <w:b/>
          <w:sz w:val="32"/>
          <w:szCs w:val="32"/>
        </w:rPr>
      </w:pPr>
      <w:r>
        <w:t xml:space="preserve">Demonstrate the concepts </w:t>
      </w:r>
      <w:r w:rsidR="0038407E">
        <w:t>o</w:t>
      </w:r>
      <w:r>
        <w:t xml:space="preserve">f planning, </w:t>
      </w:r>
      <w:r w:rsidR="0038407E">
        <w:t xml:space="preserve">organizing, </w:t>
      </w:r>
      <w:proofErr w:type="gramStart"/>
      <w:r w:rsidR="0038407E">
        <w:t>leading</w:t>
      </w:r>
      <w:proofErr w:type="gramEnd"/>
      <w:r w:rsidR="0038407E">
        <w:t xml:space="preserve"> and </w:t>
      </w:r>
      <w:r>
        <w:t>controlling</w:t>
      </w:r>
      <w:r w:rsidR="0038407E">
        <w:t xml:space="preserve"> (C2) (Final)</w:t>
      </w:r>
    </w:p>
    <w:p w14:paraId="19F9DE66" w14:textId="7E34DBC7" w:rsidR="0038407E" w:rsidRPr="0038407E" w:rsidRDefault="0038407E" w:rsidP="00994B84">
      <w:pPr>
        <w:pStyle w:val="ListParagraph"/>
        <w:numPr>
          <w:ilvl w:val="0"/>
          <w:numId w:val="28"/>
        </w:numPr>
        <w:spacing w:after="0" w:line="240" w:lineRule="auto"/>
        <w:jc w:val="both"/>
        <w:rPr>
          <w:b/>
          <w:sz w:val="32"/>
          <w:szCs w:val="32"/>
        </w:rPr>
      </w:pPr>
      <w:r>
        <w:t>Apply concepts of ethics, values, and global environment (C4) (Quizzes)</w:t>
      </w:r>
    </w:p>
    <w:p w14:paraId="2516906E" w14:textId="651923E8" w:rsidR="0038407E" w:rsidRPr="0038407E" w:rsidRDefault="0038407E" w:rsidP="00994B84">
      <w:pPr>
        <w:pStyle w:val="ListParagraph"/>
        <w:numPr>
          <w:ilvl w:val="0"/>
          <w:numId w:val="28"/>
        </w:numPr>
        <w:spacing w:after="0" w:line="240" w:lineRule="auto"/>
        <w:jc w:val="both"/>
        <w:rPr>
          <w:bCs/>
        </w:rPr>
      </w:pPr>
      <w:r w:rsidRPr="0038407E">
        <w:rPr>
          <w:bCs/>
        </w:rPr>
        <w:t xml:space="preserve">Select </w:t>
      </w:r>
      <w:r>
        <w:rPr>
          <w:bCs/>
        </w:rPr>
        <w:t>a case study from the book and present it in class (Presentation)</w:t>
      </w:r>
    </w:p>
    <w:p w14:paraId="75A20B10" w14:textId="144953DD" w:rsidR="00CA1F9F" w:rsidRPr="007873FD" w:rsidRDefault="007A304B" w:rsidP="00DA1498">
      <w:pPr>
        <w:spacing w:line="240" w:lineRule="auto"/>
        <w:jc w:val="both"/>
      </w:pPr>
      <w:r w:rsidRPr="00DA1498">
        <w:rPr>
          <w:b/>
          <w:sz w:val="28"/>
          <w:szCs w:val="28"/>
          <w:u w:val="single"/>
        </w:rPr>
        <w:t>Course Learning O</w:t>
      </w:r>
      <w:r w:rsidR="000A5815" w:rsidRPr="00DA1498">
        <w:rPr>
          <w:b/>
          <w:sz w:val="28"/>
          <w:szCs w:val="28"/>
          <w:u w:val="single"/>
        </w:rPr>
        <w:t>utcomes (</w:t>
      </w:r>
      <w:r w:rsidR="00DC2468" w:rsidRPr="00DA1498">
        <w:rPr>
          <w:b/>
          <w:sz w:val="28"/>
          <w:szCs w:val="28"/>
          <w:u w:val="single"/>
        </w:rPr>
        <w:t>CLOs</w:t>
      </w:r>
      <w:r w:rsidR="000A5815" w:rsidRPr="00DA1498">
        <w:rPr>
          <w:b/>
          <w:sz w:val="28"/>
          <w:szCs w:val="28"/>
          <w:u w:val="single"/>
        </w:rPr>
        <w:t>)</w:t>
      </w:r>
      <w:r w:rsidR="00DC2468" w:rsidRPr="00DA1498">
        <w:rPr>
          <w:b/>
          <w:sz w:val="28"/>
          <w:szCs w:val="28"/>
          <w:u w:val="single"/>
        </w:rPr>
        <w:t xml:space="preserve"> </w:t>
      </w:r>
      <w:r w:rsidR="00CA1F9F" w:rsidRPr="00DA1498">
        <w:rPr>
          <w:b/>
          <w:sz w:val="28"/>
          <w:szCs w:val="28"/>
          <w:u w:val="single"/>
        </w:rPr>
        <w:t xml:space="preserve">Mapping </w:t>
      </w:r>
      <w:r w:rsidR="000A5815" w:rsidRPr="00DA1498">
        <w:rPr>
          <w:b/>
          <w:sz w:val="28"/>
          <w:szCs w:val="28"/>
          <w:u w:val="single"/>
        </w:rPr>
        <w:t>with</w:t>
      </w:r>
      <w:r w:rsidR="00CA1F9F" w:rsidRPr="00DA1498">
        <w:rPr>
          <w:b/>
          <w:sz w:val="28"/>
          <w:szCs w:val="28"/>
          <w:u w:val="single"/>
        </w:rPr>
        <w:t xml:space="preserve"> Program Learning Outcomes (PLOs):</w:t>
      </w:r>
    </w:p>
    <w:p w14:paraId="648F520E" w14:textId="70685AF0" w:rsidR="00771C6B" w:rsidRPr="00771C6B" w:rsidRDefault="00771C6B" w:rsidP="005577EE">
      <w:pPr>
        <w:jc w:val="both"/>
        <w:rPr>
          <w:sz w:val="28"/>
          <w:szCs w:val="28"/>
        </w:rPr>
      </w:pPr>
    </w:p>
    <w:tbl>
      <w:tblPr>
        <w:tblStyle w:val="TableGrid"/>
        <w:tblW w:w="10008" w:type="dxa"/>
        <w:tblLayout w:type="fixed"/>
        <w:tblLook w:val="04A0" w:firstRow="1" w:lastRow="0" w:firstColumn="1" w:lastColumn="0" w:noHBand="0" w:noVBand="1"/>
      </w:tblPr>
      <w:tblGrid>
        <w:gridCol w:w="360"/>
        <w:gridCol w:w="360"/>
        <w:gridCol w:w="664"/>
        <w:gridCol w:w="4304"/>
        <w:gridCol w:w="360"/>
        <w:gridCol w:w="360"/>
        <w:gridCol w:w="360"/>
        <w:gridCol w:w="360"/>
        <w:gridCol w:w="360"/>
        <w:gridCol w:w="360"/>
        <w:gridCol w:w="360"/>
        <w:gridCol w:w="360"/>
        <w:gridCol w:w="360"/>
        <w:gridCol w:w="360"/>
        <w:gridCol w:w="360"/>
        <w:gridCol w:w="360"/>
      </w:tblGrid>
      <w:tr w:rsidR="00CA1F9F" w:rsidRPr="00301D49" w14:paraId="249B8406" w14:textId="77777777" w:rsidTr="00726286">
        <w:trPr>
          <w:cantSplit/>
          <w:trHeight w:val="2592"/>
        </w:trPr>
        <w:tc>
          <w:tcPr>
            <w:tcW w:w="360" w:type="dxa"/>
            <w:textDirection w:val="btLr"/>
            <w:vAlign w:val="center"/>
          </w:tcPr>
          <w:p w14:paraId="694BDCFE" w14:textId="77777777" w:rsidR="00CA1F9F" w:rsidRPr="009B3550" w:rsidRDefault="00CA1F9F" w:rsidP="005E34C0">
            <w:pPr>
              <w:ind w:left="113" w:right="113"/>
              <w:jc w:val="center"/>
              <w:rPr>
                <w:b/>
                <w:sz w:val="20"/>
                <w:szCs w:val="20"/>
              </w:rPr>
            </w:pPr>
            <w:r w:rsidRPr="009B3550">
              <w:rPr>
                <w:b/>
                <w:sz w:val="20"/>
                <w:szCs w:val="20"/>
              </w:rPr>
              <w:t>Semester</w:t>
            </w:r>
          </w:p>
        </w:tc>
        <w:tc>
          <w:tcPr>
            <w:tcW w:w="360" w:type="dxa"/>
            <w:textDirection w:val="btLr"/>
            <w:vAlign w:val="center"/>
          </w:tcPr>
          <w:p w14:paraId="1E69EA6C" w14:textId="77777777" w:rsidR="00CA1F9F" w:rsidRPr="009B3550" w:rsidRDefault="00316229" w:rsidP="005E34C0">
            <w:pPr>
              <w:ind w:left="113" w:right="113"/>
              <w:jc w:val="center"/>
              <w:rPr>
                <w:b/>
                <w:sz w:val="20"/>
                <w:szCs w:val="20"/>
              </w:rPr>
            </w:pPr>
            <w:r w:rsidRPr="009B3550">
              <w:rPr>
                <w:b/>
                <w:sz w:val="20"/>
                <w:szCs w:val="20"/>
              </w:rPr>
              <w:t>Course Code</w:t>
            </w:r>
          </w:p>
        </w:tc>
        <w:tc>
          <w:tcPr>
            <w:tcW w:w="664" w:type="dxa"/>
            <w:textDirection w:val="btLr"/>
            <w:vAlign w:val="center"/>
          </w:tcPr>
          <w:p w14:paraId="6052E528" w14:textId="77777777" w:rsidR="00CA1F9F" w:rsidRPr="009B3550" w:rsidRDefault="00CA1F9F" w:rsidP="005E34C0">
            <w:pPr>
              <w:ind w:left="113" w:right="113"/>
              <w:jc w:val="center"/>
              <w:rPr>
                <w:b/>
                <w:sz w:val="20"/>
                <w:szCs w:val="20"/>
              </w:rPr>
            </w:pPr>
            <w:r w:rsidRPr="009B3550">
              <w:rPr>
                <w:b/>
                <w:sz w:val="20"/>
                <w:szCs w:val="20"/>
              </w:rPr>
              <w:t>Title</w:t>
            </w:r>
          </w:p>
        </w:tc>
        <w:tc>
          <w:tcPr>
            <w:tcW w:w="4304" w:type="dxa"/>
            <w:vAlign w:val="center"/>
          </w:tcPr>
          <w:p w14:paraId="672E2B03" w14:textId="77777777" w:rsidR="00CA1F9F" w:rsidRPr="009B3550" w:rsidRDefault="00CA1F9F" w:rsidP="005E34C0">
            <w:pPr>
              <w:jc w:val="center"/>
              <w:rPr>
                <w:b/>
              </w:rPr>
            </w:pPr>
            <w:r w:rsidRPr="009B3550">
              <w:rPr>
                <w:b/>
              </w:rPr>
              <w:t>Course Learning Outcomes</w:t>
            </w:r>
          </w:p>
        </w:tc>
        <w:tc>
          <w:tcPr>
            <w:tcW w:w="360" w:type="dxa"/>
            <w:textDirection w:val="btLr"/>
            <w:vAlign w:val="center"/>
          </w:tcPr>
          <w:p w14:paraId="7134F91D" w14:textId="76BA057B" w:rsidR="00CA1F9F" w:rsidRPr="00426776" w:rsidRDefault="00CA1F9F" w:rsidP="008A0690">
            <w:pPr>
              <w:ind w:left="113" w:right="113"/>
              <w:rPr>
                <w:sz w:val="20"/>
                <w:szCs w:val="20"/>
              </w:rPr>
            </w:pPr>
            <w:r w:rsidRPr="009B3550">
              <w:rPr>
                <w:b/>
              </w:rPr>
              <w:t>PLO 1</w:t>
            </w:r>
            <w:r w:rsidR="007A3916">
              <w:rPr>
                <w:b/>
              </w:rPr>
              <w:t xml:space="preserve"> </w:t>
            </w:r>
            <w:r w:rsidR="00DC2468" w:rsidRPr="009E2283">
              <w:rPr>
                <w:sz w:val="20"/>
                <w:szCs w:val="20"/>
              </w:rPr>
              <w:t>Engg.</w:t>
            </w:r>
            <w:r w:rsidRPr="009E2283">
              <w:rPr>
                <w:sz w:val="20"/>
                <w:szCs w:val="20"/>
              </w:rPr>
              <w:t xml:space="preserve"> Knowledge</w:t>
            </w:r>
          </w:p>
        </w:tc>
        <w:tc>
          <w:tcPr>
            <w:tcW w:w="360" w:type="dxa"/>
            <w:textDirection w:val="btLr"/>
            <w:vAlign w:val="center"/>
          </w:tcPr>
          <w:p w14:paraId="1845C460" w14:textId="166D35EA" w:rsidR="00CA1F9F" w:rsidRPr="009E2283" w:rsidRDefault="00CA1F9F" w:rsidP="008A0690">
            <w:pPr>
              <w:ind w:left="113" w:right="113"/>
              <w:rPr>
                <w:sz w:val="20"/>
                <w:szCs w:val="20"/>
              </w:rPr>
            </w:pPr>
            <w:r w:rsidRPr="009B3550">
              <w:rPr>
                <w:b/>
              </w:rPr>
              <w:t>PLO 2</w:t>
            </w:r>
            <w:r w:rsidR="007A3916">
              <w:rPr>
                <w:b/>
              </w:rPr>
              <w:t xml:space="preserve"> </w:t>
            </w:r>
            <w:r>
              <w:rPr>
                <w:sz w:val="20"/>
                <w:szCs w:val="20"/>
              </w:rPr>
              <w:t>Problem Analysis</w:t>
            </w:r>
          </w:p>
        </w:tc>
        <w:tc>
          <w:tcPr>
            <w:tcW w:w="360" w:type="dxa"/>
            <w:textDirection w:val="btLr"/>
            <w:vAlign w:val="center"/>
          </w:tcPr>
          <w:p w14:paraId="478B4DA6" w14:textId="7D613CFA" w:rsidR="00CA1F9F" w:rsidRPr="009E2283" w:rsidRDefault="00CA1F9F" w:rsidP="008A0690">
            <w:pPr>
              <w:ind w:left="113" w:right="113"/>
              <w:rPr>
                <w:sz w:val="20"/>
                <w:szCs w:val="20"/>
              </w:rPr>
            </w:pPr>
            <w:r w:rsidRPr="009B3550">
              <w:rPr>
                <w:b/>
              </w:rPr>
              <w:t>PLO 3</w:t>
            </w:r>
            <w:r w:rsidR="007A3916">
              <w:rPr>
                <w:b/>
              </w:rPr>
              <w:t xml:space="preserve"> </w:t>
            </w:r>
            <w:r w:rsidR="00316229">
              <w:rPr>
                <w:sz w:val="20"/>
                <w:szCs w:val="20"/>
              </w:rPr>
              <w:t>Solution Design</w:t>
            </w:r>
          </w:p>
        </w:tc>
        <w:tc>
          <w:tcPr>
            <w:tcW w:w="360" w:type="dxa"/>
            <w:textDirection w:val="btLr"/>
            <w:vAlign w:val="center"/>
          </w:tcPr>
          <w:p w14:paraId="462EAAAD" w14:textId="322CD7D8" w:rsidR="00CA1F9F" w:rsidRPr="009E2283" w:rsidRDefault="00CA1F9F" w:rsidP="008A0690">
            <w:pPr>
              <w:ind w:left="113" w:right="113"/>
              <w:rPr>
                <w:sz w:val="20"/>
                <w:szCs w:val="20"/>
              </w:rPr>
            </w:pPr>
            <w:r w:rsidRPr="009B3550">
              <w:rPr>
                <w:b/>
              </w:rPr>
              <w:t>PLO 4</w:t>
            </w:r>
            <w:r w:rsidR="007A3916">
              <w:rPr>
                <w:b/>
              </w:rPr>
              <w:t xml:space="preserve"> </w:t>
            </w:r>
            <w:r>
              <w:rPr>
                <w:sz w:val="20"/>
                <w:szCs w:val="20"/>
              </w:rPr>
              <w:t>Investigation</w:t>
            </w:r>
          </w:p>
        </w:tc>
        <w:tc>
          <w:tcPr>
            <w:tcW w:w="360" w:type="dxa"/>
            <w:textDirection w:val="btLr"/>
            <w:vAlign w:val="center"/>
          </w:tcPr>
          <w:p w14:paraId="075692BB" w14:textId="77777777" w:rsidR="00CA1F9F" w:rsidRPr="009B3550" w:rsidRDefault="00CA1F9F" w:rsidP="008A0690">
            <w:pPr>
              <w:ind w:left="113" w:right="113"/>
              <w:rPr>
                <w:b/>
              </w:rPr>
            </w:pPr>
            <w:r w:rsidRPr="009B3550">
              <w:rPr>
                <w:b/>
              </w:rPr>
              <w:t>PLO 5</w:t>
            </w:r>
            <w:r w:rsidRPr="009E2283">
              <w:rPr>
                <w:sz w:val="20"/>
                <w:szCs w:val="20"/>
              </w:rPr>
              <w:t xml:space="preserve">Mod. </w:t>
            </w:r>
            <w:r w:rsidR="00316229" w:rsidRPr="009E2283">
              <w:rPr>
                <w:sz w:val="20"/>
                <w:szCs w:val="20"/>
              </w:rPr>
              <w:t xml:space="preserve">Tool </w:t>
            </w:r>
            <w:r w:rsidR="00316229">
              <w:rPr>
                <w:sz w:val="20"/>
                <w:szCs w:val="20"/>
              </w:rPr>
              <w:t>Usage</w:t>
            </w:r>
          </w:p>
        </w:tc>
        <w:tc>
          <w:tcPr>
            <w:tcW w:w="360" w:type="dxa"/>
            <w:textDirection w:val="btLr"/>
            <w:vAlign w:val="center"/>
          </w:tcPr>
          <w:p w14:paraId="1F47C848" w14:textId="597137B8" w:rsidR="00CA1F9F" w:rsidRPr="00EA42BB" w:rsidRDefault="00CA1F9F" w:rsidP="008A0690">
            <w:pPr>
              <w:ind w:left="113" w:right="113"/>
              <w:rPr>
                <w:sz w:val="20"/>
                <w:szCs w:val="20"/>
              </w:rPr>
            </w:pPr>
            <w:r w:rsidRPr="009B3550">
              <w:rPr>
                <w:b/>
              </w:rPr>
              <w:t>PLO 6</w:t>
            </w:r>
            <w:r w:rsidR="007A3916">
              <w:rPr>
                <w:b/>
              </w:rPr>
              <w:t xml:space="preserve"> </w:t>
            </w:r>
            <w:r>
              <w:rPr>
                <w:sz w:val="20"/>
                <w:szCs w:val="20"/>
              </w:rPr>
              <w:t>Engr. &amp; Society</w:t>
            </w:r>
          </w:p>
        </w:tc>
        <w:tc>
          <w:tcPr>
            <w:tcW w:w="360" w:type="dxa"/>
            <w:textDirection w:val="btLr"/>
            <w:vAlign w:val="center"/>
          </w:tcPr>
          <w:p w14:paraId="1FDB3C6A" w14:textId="67736762" w:rsidR="00CA1F9F" w:rsidRPr="00EA42BB" w:rsidRDefault="00CA1F9F" w:rsidP="008A0690">
            <w:pPr>
              <w:ind w:left="113" w:right="113"/>
              <w:rPr>
                <w:sz w:val="20"/>
                <w:szCs w:val="20"/>
              </w:rPr>
            </w:pPr>
            <w:r w:rsidRPr="009B3550">
              <w:rPr>
                <w:b/>
              </w:rPr>
              <w:t>PLO 7</w:t>
            </w:r>
            <w:r w:rsidR="007A3916">
              <w:rPr>
                <w:b/>
              </w:rPr>
              <w:t xml:space="preserve"> </w:t>
            </w:r>
            <w:r>
              <w:rPr>
                <w:sz w:val="20"/>
                <w:szCs w:val="20"/>
              </w:rPr>
              <w:t>Env. &amp;Sust.</w:t>
            </w:r>
          </w:p>
        </w:tc>
        <w:tc>
          <w:tcPr>
            <w:tcW w:w="360" w:type="dxa"/>
            <w:textDirection w:val="btLr"/>
            <w:vAlign w:val="center"/>
          </w:tcPr>
          <w:p w14:paraId="38A96236" w14:textId="5151F6C3" w:rsidR="00CA1F9F" w:rsidRPr="00EA42BB" w:rsidRDefault="00CA1F9F" w:rsidP="008A0690">
            <w:pPr>
              <w:ind w:left="113" w:right="113"/>
              <w:rPr>
                <w:sz w:val="20"/>
                <w:szCs w:val="20"/>
              </w:rPr>
            </w:pPr>
            <w:r w:rsidRPr="009B3550">
              <w:rPr>
                <w:b/>
              </w:rPr>
              <w:t>PLO 8</w:t>
            </w:r>
            <w:r w:rsidR="007A3916">
              <w:rPr>
                <w:b/>
              </w:rPr>
              <w:t xml:space="preserve"> </w:t>
            </w:r>
            <w:r>
              <w:rPr>
                <w:sz w:val="20"/>
                <w:szCs w:val="20"/>
              </w:rPr>
              <w:t>Ethics</w:t>
            </w:r>
          </w:p>
        </w:tc>
        <w:tc>
          <w:tcPr>
            <w:tcW w:w="360" w:type="dxa"/>
            <w:textDirection w:val="btLr"/>
            <w:vAlign w:val="center"/>
          </w:tcPr>
          <w:p w14:paraId="552971D4" w14:textId="77777777" w:rsidR="00CA1F9F" w:rsidRPr="003D6147" w:rsidRDefault="00CA1F9F" w:rsidP="008A0690">
            <w:pPr>
              <w:ind w:left="113" w:right="113"/>
              <w:rPr>
                <w:sz w:val="20"/>
                <w:szCs w:val="20"/>
              </w:rPr>
            </w:pPr>
            <w:r w:rsidRPr="009B3550">
              <w:rPr>
                <w:b/>
              </w:rPr>
              <w:t>PLO 9</w:t>
            </w:r>
            <w:r>
              <w:rPr>
                <w:sz w:val="20"/>
                <w:szCs w:val="20"/>
              </w:rPr>
              <w:t xml:space="preserve"> </w:t>
            </w:r>
            <w:proofErr w:type="gramStart"/>
            <w:r>
              <w:rPr>
                <w:sz w:val="20"/>
                <w:szCs w:val="20"/>
              </w:rPr>
              <w:t>Team Work</w:t>
            </w:r>
            <w:proofErr w:type="gramEnd"/>
          </w:p>
        </w:tc>
        <w:tc>
          <w:tcPr>
            <w:tcW w:w="360" w:type="dxa"/>
            <w:textDirection w:val="btLr"/>
            <w:vAlign w:val="center"/>
          </w:tcPr>
          <w:p w14:paraId="3200C568" w14:textId="507480B6" w:rsidR="00CA1F9F" w:rsidRPr="003D6147" w:rsidRDefault="00CA1F9F" w:rsidP="008A0690">
            <w:pPr>
              <w:ind w:left="113" w:right="113"/>
              <w:rPr>
                <w:sz w:val="20"/>
                <w:szCs w:val="20"/>
              </w:rPr>
            </w:pPr>
            <w:r w:rsidRPr="009B3550">
              <w:rPr>
                <w:b/>
              </w:rPr>
              <w:t>PLO 10</w:t>
            </w:r>
            <w:r w:rsidR="007A3916">
              <w:rPr>
                <w:b/>
              </w:rPr>
              <w:t xml:space="preserve"> </w:t>
            </w:r>
            <w:r>
              <w:rPr>
                <w:sz w:val="20"/>
                <w:szCs w:val="20"/>
              </w:rPr>
              <w:t>Communication</w:t>
            </w:r>
          </w:p>
        </w:tc>
        <w:tc>
          <w:tcPr>
            <w:tcW w:w="360" w:type="dxa"/>
            <w:textDirection w:val="btLr"/>
            <w:vAlign w:val="center"/>
          </w:tcPr>
          <w:p w14:paraId="62A1F621" w14:textId="207AB936" w:rsidR="00CA1F9F" w:rsidRPr="003D6147" w:rsidRDefault="00CA1F9F" w:rsidP="008A0690">
            <w:pPr>
              <w:ind w:left="113" w:right="113"/>
              <w:rPr>
                <w:sz w:val="20"/>
                <w:szCs w:val="20"/>
              </w:rPr>
            </w:pPr>
            <w:r w:rsidRPr="009B3550">
              <w:rPr>
                <w:b/>
              </w:rPr>
              <w:t>PLO 11</w:t>
            </w:r>
            <w:r w:rsidR="007A3916">
              <w:rPr>
                <w:b/>
              </w:rPr>
              <w:t xml:space="preserve"> </w:t>
            </w:r>
            <w:proofErr w:type="spellStart"/>
            <w:r>
              <w:rPr>
                <w:sz w:val="20"/>
                <w:szCs w:val="20"/>
              </w:rPr>
              <w:t>Proj</w:t>
            </w:r>
            <w:proofErr w:type="spellEnd"/>
            <w:r>
              <w:rPr>
                <w:sz w:val="20"/>
                <w:szCs w:val="20"/>
              </w:rPr>
              <w:t>. Mgmt.</w:t>
            </w:r>
          </w:p>
        </w:tc>
        <w:tc>
          <w:tcPr>
            <w:tcW w:w="360" w:type="dxa"/>
            <w:textDirection w:val="btLr"/>
            <w:vAlign w:val="center"/>
          </w:tcPr>
          <w:p w14:paraId="7A6C3789" w14:textId="1F200018" w:rsidR="00CA1F9F" w:rsidRPr="003D6147" w:rsidRDefault="00CA1F9F" w:rsidP="008A0690">
            <w:pPr>
              <w:ind w:left="113" w:right="113"/>
              <w:rPr>
                <w:sz w:val="20"/>
                <w:szCs w:val="20"/>
              </w:rPr>
            </w:pPr>
            <w:r w:rsidRPr="009B3550">
              <w:rPr>
                <w:b/>
              </w:rPr>
              <w:t>PLO 12</w:t>
            </w:r>
            <w:r w:rsidR="007A3916">
              <w:rPr>
                <w:b/>
              </w:rPr>
              <w:t xml:space="preserve"> </w:t>
            </w:r>
            <w:r w:rsidR="00316229">
              <w:rPr>
                <w:sz w:val="20"/>
                <w:szCs w:val="20"/>
              </w:rPr>
              <w:t>Lifelong Learning</w:t>
            </w:r>
          </w:p>
        </w:tc>
      </w:tr>
      <w:tr w:rsidR="00423486" w14:paraId="700F30BB" w14:textId="77777777" w:rsidTr="00726286">
        <w:trPr>
          <w:trHeight w:val="720"/>
        </w:trPr>
        <w:tc>
          <w:tcPr>
            <w:tcW w:w="360" w:type="dxa"/>
            <w:vMerge w:val="restart"/>
            <w:textDirection w:val="btLr"/>
            <w:vAlign w:val="center"/>
          </w:tcPr>
          <w:p w14:paraId="7D249A64" w14:textId="3E44FFE3" w:rsidR="00423486" w:rsidRPr="009B3550" w:rsidRDefault="00423486" w:rsidP="00A47F2D">
            <w:pPr>
              <w:ind w:left="113" w:right="113"/>
              <w:jc w:val="center"/>
              <w:rPr>
                <w:b/>
              </w:rPr>
            </w:pPr>
            <w:r>
              <w:rPr>
                <w:b/>
              </w:rPr>
              <w:t>First</w:t>
            </w:r>
          </w:p>
        </w:tc>
        <w:tc>
          <w:tcPr>
            <w:tcW w:w="360" w:type="dxa"/>
            <w:vMerge w:val="restart"/>
            <w:textDirection w:val="btLr"/>
            <w:vAlign w:val="center"/>
          </w:tcPr>
          <w:p w14:paraId="0043E1B9" w14:textId="35DCD5E5" w:rsidR="00423486" w:rsidRPr="009B3550" w:rsidRDefault="00423486" w:rsidP="00A47F2D">
            <w:pPr>
              <w:ind w:left="113" w:right="113"/>
              <w:jc w:val="center"/>
              <w:rPr>
                <w:b/>
              </w:rPr>
            </w:pPr>
            <w:r>
              <w:rPr>
                <w:b/>
              </w:rPr>
              <w:t>MS 101</w:t>
            </w:r>
          </w:p>
        </w:tc>
        <w:tc>
          <w:tcPr>
            <w:tcW w:w="664" w:type="dxa"/>
            <w:vMerge w:val="restart"/>
            <w:textDirection w:val="btLr"/>
            <w:vAlign w:val="center"/>
          </w:tcPr>
          <w:p w14:paraId="47371F31" w14:textId="54A0DBE7" w:rsidR="00423486" w:rsidRPr="00070493" w:rsidRDefault="00423486" w:rsidP="00A47F2D">
            <w:pPr>
              <w:ind w:left="113" w:right="113"/>
              <w:jc w:val="center"/>
              <w:rPr>
                <w:b/>
              </w:rPr>
            </w:pPr>
            <w:r>
              <w:rPr>
                <w:b/>
              </w:rPr>
              <w:t>Principles of Management</w:t>
            </w:r>
          </w:p>
        </w:tc>
        <w:tc>
          <w:tcPr>
            <w:tcW w:w="4304" w:type="dxa"/>
          </w:tcPr>
          <w:p w14:paraId="28B4825B" w14:textId="00EA9746" w:rsidR="00423486" w:rsidRPr="00FF3D93" w:rsidRDefault="0038407E" w:rsidP="00423486">
            <w:pPr>
              <w:pStyle w:val="ListParagraph"/>
              <w:numPr>
                <w:ilvl w:val="0"/>
                <w:numId w:val="25"/>
              </w:numPr>
            </w:pPr>
            <w:r w:rsidRPr="00A7506E">
              <w:t>Demonstrate foundational knowledge of management principles and functions</w:t>
            </w:r>
            <w:r>
              <w:t xml:space="preserve"> (C2)</w:t>
            </w:r>
          </w:p>
        </w:tc>
        <w:tc>
          <w:tcPr>
            <w:tcW w:w="360" w:type="dxa"/>
            <w:vAlign w:val="center"/>
          </w:tcPr>
          <w:p w14:paraId="2FF99FF9" w14:textId="0AF2DB8C" w:rsidR="00423486" w:rsidRPr="00AF71DE" w:rsidRDefault="00CF123B" w:rsidP="00A47F2D">
            <w:pPr>
              <w:jc w:val="center"/>
            </w:pPr>
            <w:r w:rsidRPr="00F75083">
              <w:rPr>
                <w:rFonts w:ascii="Segoe UI Symbol" w:hAnsi="Segoe UI Symbol" w:cs="Segoe UI Symbol"/>
                <w:b/>
              </w:rPr>
              <w:t>✓</w:t>
            </w:r>
          </w:p>
        </w:tc>
        <w:tc>
          <w:tcPr>
            <w:tcW w:w="360" w:type="dxa"/>
            <w:vAlign w:val="center"/>
          </w:tcPr>
          <w:p w14:paraId="167ACECE" w14:textId="6CCC04BB" w:rsidR="00423486" w:rsidRPr="00AF71DE" w:rsidRDefault="00423486" w:rsidP="00A47F2D">
            <w:pPr>
              <w:jc w:val="center"/>
            </w:pPr>
          </w:p>
        </w:tc>
        <w:tc>
          <w:tcPr>
            <w:tcW w:w="360" w:type="dxa"/>
            <w:vAlign w:val="center"/>
          </w:tcPr>
          <w:p w14:paraId="005C62EC" w14:textId="6A5227C1" w:rsidR="00423486" w:rsidRPr="00A509CB" w:rsidRDefault="00423486" w:rsidP="00A47F2D">
            <w:pPr>
              <w:jc w:val="center"/>
            </w:pPr>
          </w:p>
        </w:tc>
        <w:tc>
          <w:tcPr>
            <w:tcW w:w="360" w:type="dxa"/>
            <w:vAlign w:val="center"/>
          </w:tcPr>
          <w:p w14:paraId="734BA00B" w14:textId="77777777" w:rsidR="00423486" w:rsidRPr="00301D49" w:rsidRDefault="00423486" w:rsidP="00A47F2D">
            <w:pPr>
              <w:jc w:val="center"/>
              <w:rPr>
                <w:b/>
                <w:u w:val="single"/>
              </w:rPr>
            </w:pPr>
          </w:p>
        </w:tc>
        <w:tc>
          <w:tcPr>
            <w:tcW w:w="360" w:type="dxa"/>
            <w:vAlign w:val="center"/>
          </w:tcPr>
          <w:p w14:paraId="3747BB90" w14:textId="77777777" w:rsidR="00423486" w:rsidRPr="00301D49" w:rsidRDefault="00423486" w:rsidP="00A47F2D">
            <w:pPr>
              <w:jc w:val="center"/>
              <w:rPr>
                <w:b/>
                <w:u w:val="single"/>
              </w:rPr>
            </w:pPr>
          </w:p>
        </w:tc>
        <w:tc>
          <w:tcPr>
            <w:tcW w:w="360" w:type="dxa"/>
            <w:vAlign w:val="center"/>
          </w:tcPr>
          <w:p w14:paraId="55F34506" w14:textId="77777777" w:rsidR="00423486" w:rsidRPr="00301D49" w:rsidRDefault="00423486" w:rsidP="00A47F2D">
            <w:pPr>
              <w:jc w:val="center"/>
              <w:rPr>
                <w:b/>
                <w:u w:val="single"/>
              </w:rPr>
            </w:pPr>
          </w:p>
        </w:tc>
        <w:tc>
          <w:tcPr>
            <w:tcW w:w="360" w:type="dxa"/>
            <w:vAlign w:val="center"/>
          </w:tcPr>
          <w:p w14:paraId="70ABDC7B" w14:textId="77777777" w:rsidR="00423486" w:rsidRPr="00301D49" w:rsidRDefault="00423486" w:rsidP="00A47F2D">
            <w:pPr>
              <w:jc w:val="center"/>
              <w:rPr>
                <w:b/>
                <w:u w:val="single"/>
              </w:rPr>
            </w:pPr>
          </w:p>
        </w:tc>
        <w:tc>
          <w:tcPr>
            <w:tcW w:w="360" w:type="dxa"/>
            <w:vAlign w:val="center"/>
          </w:tcPr>
          <w:p w14:paraId="0C364AB4" w14:textId="77777777" w:rsidR="00423486" w:rsidRPr="00301D49" w:rsidRDefault="00423486" w:rsidP="00A47F2D">
            <w:pPr>
              <w:jc w:val="center"/>
              <w:rPr>
                <w:b/>
                <w:u w:val="single"/>
              </w:rPr>
            </w:pPr>
          </w:p>
        </w:tc>
        <w:tc>
          <w:tcPr>
            <w:tcW w:w="360" w:type="dxa"/>
            <w:vAlign w:val="center"/>
          </w:tcPr>
          <w:p w14:paraId="19DCA426" w14:textId="77777777" w:rsidR="00423486" w:rsidRPr="00301D49" w:rsidRDefault="00423486" w:rsidP="00A47F2D">
            <w:pPr>
              <w:jc w:val="center"/>
              <w:rPr>
                <w:b/>
                <w:u w:val="single"/>
              </w:rPr>
            </w:pPr>
          </w:p>
        </w:tc>
        <w:tc>
          <w:tcPr>
            <w:tcW w:w="360" w:type="dxa"/>
            <w:vAlign w:val="center"/>
          </w:tcPr>
          <w:p w14:paraId="40920798" w14:textId="77777777" w:rsidR="00423486" w:rsidRPr="00301D49" w:rsidRDefault="00423486" w:rsidP="00A47F2D">
            <w:pPr>
              <w:jc w:val="center"/>
              <w:rPr>
                <w:b/>
                <w:u w:val="single"/>
              </w:rPr>
            </w:pPr>
          </w:p>
        </w:tc>
        <w:tc>
          <w:tcPr>
            <w:tcW w:w="360" w:type="dxa"/>
            <w:vAlign w:val="center"/>
          </w:tcPr>
          <w:p w14:paraId="3D3A1821" w14:textId="77777777" w:rsidR="00423486" w:rsidRPr="00301D49" w:rsidRDefault="00423486" w:rsidP="00A47F2D">
            <w:pPr>
              <w:jc w:val="center"/>
              <w:rPr>
                <w:b/>
                <w:u w:val="single"/>
              </w:rPr>
            </w:pPr>
          </w:p>
        </w:tc>
        <w:tc>
          <w:tcPr>
            <w:tcW w:w="360" w:type="dxa"/>
            <w:vAlign w:val="center"/>
          </w:tcPr>
          <w:p w14:paraId="78BC6F85" w14:textId="0B490288" w:rsidR="00423486" w:rsidRPr="00301D49" w:rsidRDefault="00423486" w:rsidP="00A47F2D">
            <w:pPr>
              <w:jc w:val="center"/>
              <w:rPr>
                <w:b/>
                <w:u w:val="single"/>
              </w:rPr>
            </w:pPr>
          </w:p>
        </w:tc>
      </w:tr>
      <w:tr w:rsidR="00423486" w14:paraId="0E8F5DA7" w14:textId="77777777" w:rsidTr="00726286">
        <w:trPr>
          <w:trHeight w:val="720"/>
        </w:trPr>
        <w:tc>
          <w:tcPr>
            <w:tcW w:w="360" w:type="dxa"/>
            <w:vMerge/>
          </w:tcPr>
          <w:p w14:paraId="11CD7A09" w14:textId="77777777" w:rsidR="00423486" w:rsidRPr="009B3550" w:rsidRDefault="00423486" w:rsidP="00A47F2D">
            <w:pPr>
              <w:ind w:left="113" w:right="113"/>
              <w:rPr>
                <w:b/>
              </w:rPr>
            </w:pPr>
          </w:p>
        </w:tc>
        <w:tc>
          <w:tcPr>
            <w:tcW w:w="360" w:type="dxa"/>
            <w:vMerge/>
          </w:tcPr>
          <w:p w14:paraId="12CF67BD" w14:textId="77777777" w:rsidR="00423486" w:rsidRPr="009B3550" w:rsidRDefault="00423486" w:rsidP="00A47F2D">
            <w:pPr>
              <w:ind w:left="113" w:right="113"/>
              <w:rPr>
                <w:b/>
              </w:rPr>
            </w:pPr>
          </w:p>
        </w:tc>
        <w:tc>
          <w:tcPr>
            <w:tcW w:w="664" w:type="dxa"/>
            <w:vMerge/>
          </w:tcPr>
          <w:p w14:paraId="39CB878A" w14:textId="77777777" w:rsidR="00423486" w:rsidRPr="009B3550" w:rsidRDefault="00423486" w:rsidP="00A47F2D">
            <w:pPr>
              <w:ind w:left="113" w:right="113"/>
              <w:rPr>
                <w:b/>
              </w:rPr>
            </w:pPr>
          </w:p>
        </w:tc>
        <w:tc>
          <w:tcPr>
            <w:tcW w:w="4304" w:type="dxa"/>
          </w:tcPr>
          <w:p w14:paraId="501B96B8" w14:textId="1F3A5091" w:rsidR="00423486" w:rsidRPr="00862CC8" w:rsidRDefault="00CF123B" w:rsidP="00423486">
            <w:pPr>
              <w:pStyle w:val="ListParagraph"/>
              <w:numPr>
                <w:ilvl w:val="0"/>
                <w:numId w:val="25"/>
              </w:numPr>
            </w:pPr>
            <w:r w:rsidRPr="00A7506E">
              <w:t xml:space="preserve">Demonstrate and </w:t>
            </w:r>
            <w:proofErr w:type="gramStart"/>
            <w:r w:rsidRPr="00A7506E">
              <w:t>apply effectively</w:t>
            </w:r>
            <w:proofErr w:type="gramEnd"/>
            <w:r w:rsidRPr="00A7506E">
              <w:t xml:space="preserve"> the various management theories </w:t>
            </w:r>
            <w:r>
              <w:t>(C4)</w:t>
            </w:r>
          </w:p>
        </w:tc>
        <w:tc>
          <w:tcPr>
            <w:tcW w:w="360" w:type="dxa"/>
            <w:vAlign w:val="center"/>
          </w:tcPr>
          <w:p w14:paraId="4D71E5A9" w14:textId="5C9D7976" w:rsidR="00423486" w:rsidRDefault="00CF123B" w:rsidP="00A47F2D">
            <w:pPr>
              <w:jc w:val="center"/>
            </w:pPr>
            <w:r w:rsidRPr="00F75083">
              <w:rPr>
                <w:rFonts w:ascii="Segoe UI Symbol" w:hAnsi="Segoe UI Symbol" w:cs="Segoe UI Symbol"/>
                <w:b/>
              </w:rPr>
              <w:t>✓</w:t>
            </w:r>
          </w:p>
        </w:tc>
        <w:tc>
          <w:tcPr>
            <w:tcW w:w="360" w:type="dxa"/>
            <w:vAlign w:val="center"/>
          </w:tcPr>
          <w:p w14:paraId="258475EA" w14:textId="4CDC8DB8" w:rsidR="00423486" w:rsidRPr="00A509CB" w:rsidRDefault="00423486" w:rsidP="00A47F2D">
            <w:pPr>
              <w:jc w:val="center"/>
            </w:pPr>
          </w:p>
        </w:tc>
        <w:tc>
          <w:tcPr>
            <w:tcW w:w="360" w:type="dxa"/>
            <w:vAlign w:val="center"/>
          </w:tcPr>
          <w:p w14:paraId="65AC4C9A" w14:textId="4D2B21F9" w:rsidR="00423486" w:rsidRPr="00A509CB" w:rsidRDefault="00423486" w:rsidP="00A47F2D">
            <w:pPr>
              <w:jc w:val="center"/>
            </w:pPr>
          </w:p>
        </w:tc>
        <w:tc>
          <w:tcPr>
            <w:tcW w:w="360" w:type="dxa"/>
            <w:vAlign w:val="center"/>
          </w:tcPr>
          <w:p w14:paraId="1E038B6F" w14:textId="69DE702B" w:rsidR="00423486" w:rsidRPr="00A509CB" w:rsidRDefault="00423486" w:rsidP="00A47F2D">
            <w:pPr>
              <w:jc w:val="center"/>
            </w:pPr>
          </w:p>
        </w:tc>
        <w:tc>
          <w:tcPr>
            <w:tcW w:w="360" w:type="dxa"/>
            <w:vAlign w:val="center"/>
          </w:tcPr>
          <w:p w14:paraId="0908F2DA" w14:textId="16D25262" w:rsidR="00423486" w:rsidRPr="00A509CB" w:rsidRDefault="00423486" w:rsidP="00A47F2D">
            <w:pPr>
              <w:jc w:val="center"/>
            </w:pPr>
          </w:p>
        </w:tc>
        <w:tc>
          <w:tcPr>
            <w:tcW w:w="360" w:type="dxa"/>
            <w:vAlign w:val="center"/>
          </w:tcPr>
          <w:p w14:paraId="37593A49" w14:textId="2C1FE687" w:rsidR="00423486" w:rsidRPr="00A509CB" w:rsidRDefault="00423486" w:rsidP="00A47F2D">
            <w:pPr>
              <w:jc w:val="center"/>
            </w:pPr>
          </w:p>
        </w:tc>
        <w:tc>
          <w:tcPr>
            <w:tcW w:w="360" w:type="dxa"/>
            <w:vAlign w:val="center"/>
          </w:tcPr>
          <w:p w14:paraId="751DD8FC" w14:textId="77777777" w:rsidR="00423486" w:rsidRPr="00A509CB" w:rsidRDefault="00423486" w:rsidP="00A47F2D">
            <w:pPr>
              <w:jc w:val="center"/>
            </w:pPr>
          </w:p>
        </w:tc>
        <w:tc>
          <w:tcPr>
            <w:tcW w:w="360" w:type="dxa"/>
            <w:vAlign w:val="center"/>
          </w:tcPr>
          <w:p w14:paraId="151A2CEB" w14:textId="20499131" w:rsidR="00423486" w:rsidRPr="00301D49" w:rsidRDefault="00423486" w:rsidP="00A47F2D">
            <w:pPr>
              <w:jc w:val="center"/>
              <w:rPr>
                <w:b/>
                <w:u w:val="single"/>
              </w:rPr>
            </w:pPr>
          </w:p>
        </w:tc>
        <w:tc>
          <w:tcPr>
            <w:tcW w:w="360" w:type="dxa"/>
            <w:vAlign w:val="center"/>
          </w:tcPr>
          <w:p w14:paraId="2839E01B" w14:textId="77777777" w:rsidR="00423486" w:rsidRPr="00301D49" w:rsidRDefault="00423486" w:rsidP="00A47F2D">
            <w:pPr>
              <w:jc w:val="center"/>
              <w:rPr>
                <w:b/>
                <w:u w:val="single"/>
              </w:rPr>
            </w:pPr>
          </w:p>
        </w:tc>
        <w:tc>
          <w:tcPr>
            <w:tcW w:w="360" w:type="dxa"/>
            <w:vAlign w:val="center"/>
          </w:tcPr>
          <w:p w14:paraId="4F573025" w14:textId="77777777" w:rsidR="00423486" w:rsidRPr="00301D49" w:rsidRDefault="00423486" w:rsidP="00A47F2D">
            <w:pPr>
              <w:jc w:val="center"/>
              <w:rPr>
                <w:b/>
                <w:u w:val="single"/>
              </w:rPr>
            </w:pPr>
          </w:p>
        </w:tc>
        <w:tc>
          <w:tcPr>
            <w:tcW w:w="360" w:type="dxa"/>
            <w:vAlign w:val="center"/>
          </w:tcPr>
          <w:p w14:paraId="5EDEC817" w14:textId="77777777" w:rsidR="00423486" w:rsidRPr="00301D49" w:rsidRDefault="00423486" w:rsidP="00A47F2D">
            <w:pPr>
              <w:jc w:val="center"/>
              <w:rPr>
                <w:b/>
                <w:u w:val="single"/>
              </w:rPr>
            </w:pPr>
          </w:p>
        </w:tc>
        <w:tc>
          <w:tcPr>
            <w:tcW w:w="360" w:type="dxa"/>
            <w:vAlign w:val="center"/>
          </w:tcPr>
          <w:p w14:paraId="23AF1397" w14:textId="77777777" w:rsidR="00423486" w:rsidRPr="00301D49" w:rsidRDefault="00423486" w:rsidP="00A47F2D">
            <w:pPr>
              <w:jc w:val="center"/>
              <w:rPr>
                <w:b/>
                <w:u w:val="single"/>
              </w:rPr>
            </w:pPr>
          </w:p>
        </w:tc>
      </w:tr>
      <w:tr w:rsidR="00CF123B" w14:paraId="44778547" w14:textId="77777777" w:rsidTr="00726286">
        <w:trPr>
          <w:trHeight w:val="720"/>
        </w:trPr>
        <w:tc>
          <w:tcPr>
            <w:tcW w:w="360" w:type="dxa"/>
            <w:vMerge/>
          </w:tcPr>
          <w:p w14:paraId="3DA3BB3F" w14:textId="77777777" w:rsidR="00CF123B" w:rsidRPr="009B3550" w:rsidRDefault="00CF123B" w:rsidP="00CF123B">
            <w:pPr>
              <w:ind w:left="113" w:right="113"/>
              <w:rPr>
                <w:b/>
              </w:rPr>
            </w:pPr>
          </w:p>
        </w:tc>
        <w:tc>
          <w:tcPr>
            <w:tcW w:w="360" w:type="dxa"/>
            <w:vMerge/>
          </w:tcPr>
          <w:p w14:paraId="4D532904" w14:textId="77777777" w:rsidR="00CF123B" w:rsidRPr="009B3550" w:rsidRDefault="00CF123B" w:rsidP="00CF123B">
            <w:pPr>
              <w:ind w:left="113" w:right="113"/>
              <w:rPr>
                <w:b/>
              </w:rPr>
            </w:pPr>
          </w:p>
        </w:tc>
        <w:tc>
          <w:tcPr>
            <w:tcW w:w="664" w:type="dxa"/>
            <w:vMerge/>
          </w:tcPr>
          <w:p w14:paraId="0A596316" w14:textId="77777777" w:rsidR="00CF123B" w:rsidRPr="009B3550" w:rsidRDefault="00CF123B" w:rsidP="00CF123B">
            <w:pPr>
              <w:ind w:left="113" w:right="113"/>
              <w:rPr>
                <w:b/>
              </w:rPr>
            </w:pPr>
          </w:p>
        </w:tc>
        <w:tc>
          <w:tcPr>
            <w:tcW w:w="4304" w:type="dxa"/>
          </w:tcPr>
          <w:p w14:paraId="223AF44C" w14:textId="02403D86" w:rsidR="00CF123B" w:rsidRDefault="00CF123B" w:rsidP="00CF123B">
            <w:pPr>
              <w:pStyle w:val="ListParagraph"/>
              <w:numPr>
                <w:ilvl w:val="0"/>
                <w:numId w:val="25"/>
              </w:numPr>
            </w:pPr>
            <w:r>
              <w:t>Demonstrate the concepts of planning, organizing, leading</w:t>
            </w:r>
            <w:r w:rsidR="00710C7E">
              <w:t>,</w:t>
            </w:r>
            <w:r>
              <w:t xml:space="preserve"> and controlling (C2)</w:t>
            </w:r>
          </w:p>
        </w:tc>
        <w:tc>
          <w:tcPr>
            <w:tcW w:w="360" w:type="dxa"/>
            <w:vAlign w:val="center"/>
          </w:tcPr>
          <w:p w14:paraId="4ABACF04" w14:textId="1BBF9253" w:rsidR="00CF123B" w:rsidRDefault="00CF123B" w:rsidP="00CF123B">
            <w:pPr>
              <w:jc w:val="center"/>
            </w:pPr>
            <w:r w:rsidRPr="00F75083">
              <w:rPr>
                <w:rFonts w:ascii="Segoe UI Symbol" w:hAnsi="Segoe UI Symbol" w:cs="Segoe UI Symbol"/>
                <w:b/>
              </w:rPr>
              <w:t>✓</w:t>
            </w:r>
          </w:p>
        </w:tc>
        <w:tc>
          <w:tcPr>
            <w:tcW w:w="360" w:type="dxa"/>
            <w:vAlign w:val="center"/>
          </w:tcPr>
          <w:p w14:paraId="7BA4AA43" w14:textId="1F5D3D24" w:rsidR="00CF123B" w:rsidRPr="00A509CB" w:rsidRDefault="00CF123B" w:rsidP="00CF123B">
            <w:pPr>
              <w:jc w:val="center"/>
            </w:pPr>
          </w:p>
        </w:tc>
        <w:tc>
          <w:tcPr>
            <w:tcW w:w="360" w:type="dxa"/>
            <w:vAlign w:val="center"/>
          </w:tcPr>
          <w:p w14:paraId="7724B610" w14:textId="77777777" w:rsidR="00CF123B" w:rsidRPr="00A509CB" w:rsidRDefault="00CF123B" w:rsidP="00CF123B">
            <w:pPr>
              <w:jc w:val="center"/>
            </w:pPr>
          </w:p>
        </w:tc>
        <w:tc>
          <w:tcPr>
            <w:tcW w:w="360" w:type="dxa"/>
            <w:vAlign w:val="center"/>
          </w:tcPr>
          <w:p w14:paraId="5669690A" w14:textId="77777777" w:rsidR="00CF123B" w:rsidRPr="00A509CB" w:rsidRDefault="00CF123B" w:rsidP="00CF123B">
            <w:pPr>
              <w:jc w:val="center"/>
            </w:pPr>
          </w:p>
        </w:tc>
        <w:tc>
          <w:tcPr>
            <w:tcW w:w="360" w:type="dxa"/>
            <w:vAlign w:val="center"/>
          </w:tcPr>
          <w:p w14:paraId="24EF8DC2" w14:textId="77777777" w:rsidR="00CF123B" w:rsidRPr="00A509CB" w:rsidRDefault="00CF123B" w:rsidP="00CF123B">
            <w:pPr>
              <w:jc w:val="center"/>
            </w:pPr>
          </w:p>
        </w:tc>
        <w:tc>
          <w:tcPr>
            <w:tcW w:w="360" w:type="dxa"/>
            <w:vAlign w:val="center"/>
          </w:tcPr>
          <w:p w14:paraId="151E1F40" w14:textId="77777777" w:rsidR="00CF123B" w:rsidRPr="00A509CB" w:rsidRDefault="00CF123B" w:rsidP="00CF123B">
            <w:pPr>
              <w:jc w:val="center"/>
            </w:pPr>
          </w:p>
        </w:tc>
        <w:tc>
          <w:tcPr>
            <w:tcW w:w="360" w:type="dxa"/>
            <w:vAlign w:val="center"/>
          </w:tcPr>
          <w:p w14:paraId="3FA19093" w14:textId="77777777" w:rsidR="00CF123B" w:rsidRPr="00A509CB" w:rsidRDefault="00CF123B" w:rsidP="00CF123B">
            <w:pPr>
              <w:jc w:val="center"/>
            </w:pPr>
          </w:p>
        </w:tc>
        <w:tc>
          <w:tcPr>
            <w:tcW w:w="360" w:type="dxa"/>
            <w:vAlign w:val="center"/>
          </w:tcPr>
          <w:p w14:paraId="34342554" w14:textId="77777777" w:rsidR="00CF123B" w:rsidRPr="00301D49" w:rsidRDefault="00CF123B" w:rsidP="00CF123B">
            <w:pPr>
              <w:jc w:val="center"/>
              <w:rPr>
                <w:b/>
                <w:u w:val="single"/>
              </w:rPr>
            </w:pPr>
          </w:p>
        </w:tc>
        <w:tc>
          <w:tcPr>
            <w:tcW w:w="360" w:type="dxa"/>
            <w:vAlign w:val="center"/>
          </w:tcPr>
          <w:p w14:paraId="4F88DDC2" w14:textId="77777777" w:rsidR="00CF123B" w:rsidRPr="00301D49" w:rsidRDefault="00CF123B" w:rsidP="00CF123B">
            <w:pPr>
              <w:jc w:val="center"/>
              <w:rPr>
                <w:b/>
                <w:u w:val="single"/>
              </w:rPr>
            </w:pPr>
          </w:p>
        </w:tc>
        <w:tc>
          <w:tcPr>
            <w:tcW w:w="360" w:type="dxa"/>
            <w:vAlign w:val="center"/>
          </w:tcPr>
          <w:p w14:paraId="50B037F0" w14:textId="77777777" w:rsidR="00CF123B" w:rsidRPr="00301D49" w:rsidRDefault="00CF123B" w:rsidP="00CF123B">
            <w:pPr>
              <w:jc w:val="center"/>
              <w:rPr>
                <w:b/>
                <w:u w:val="single"/>
              </w:rPr>
            </w:pPr>
          </w:p>
        </w:tc>
        <w:tc>
          <w:tcPr>
            <w:tcW w:w="360" w:type="dxa"/>
            <w:vAlign w:val="center"/>
          </w:tcPr>
          <w:p w14:paraId="135ED193" w14:textId="77777777" w:rsidR="00CF123B" w:rsidRPr="00301D49" w:rsidRDefault="00CF123B" w:rsidP="00CF123B">
            <w:pPr>
              <w:jc w:val="center"/>
              <w:rPr>
                <w:b/>
                <w:u w:val="single"/>
              </w:rPr>
            </w:pPr>
          </w:p>
        </w:tc>
        <w:tc>
          <w:tcPr>
            <w:tcW w:w="360" w:type="dxa"/>
            <w:vAlign w:val="center"/>
          </w:tcPr>
          <w:p w14:paraId="379AB0A5" w14:textId="77777777" w:rsidR="00CF123B" w:rsidRPr="00301D49" w:rsidRDefault="00CF123B" w:rsidP="00CF123B">
            <w:pPr>
              <w:jc w:val="center"/>
              <w:rPr>
                <w:b/>
                <w:u w:val="single"/>
              </w:rPr>
            </w:pPr>
          </w:p>
        </w:tc>
      </w:tr>
      <w:tr w:rsidR="00CF123B" w14:paraId="1342954C" w14:textId="77777777" w:rsidTr="004A241E">
        <w:trPr>
          <w:trHeight w:val="762"/>
        </w:trPr>
        <w:tc>
          <w:tcPr>
            <w:tcW w:w="360" w:type="dxa"/>
            <w:vMerge/>
          </w:tcPr>
          <w:p w14:paraId="2D088252" w14:textId="77777777" w:rsidR="00CF123B" w:rsidRPr="009B3550" w:rsidRDefault="00CF123B" w:rsidP="00CF123B">
            <w:pPr>
              <w:ind w:left="113" w:right="113"/>
              <w:rPr>
                <w:b/>
              </w:rPr>
            </w:pPr>
          </w:p>
        </w:tc>
        <w:tc>
          <w:tcPr>
            <w:tcW w:w="360" w:type="dxa"/>
            <w:vMerge/>
          </w:tcPr>
          <w:p w14:paraId="3A7C5589" w14:textId="77777777" w:rsidR="00CF123B" w:rsidRPr="009B3550" w:rsidRDefault="00CF123B" w:rsidP="00CF123B">
            <w:pPr>
              <w:ind w:left="113" w:right="113"/>
              <w:rPr>
                <w:b/>
              </w:rPr>
            </w:pPr>
          </w:p>
        </w:tc>
        <w:tc>
          <w:tcPr>
            <w:tcW w:w="664" w:type="dxa"/>
            <w:vMerge/>
          </w:tcPr>
          <w:p w14:paraId="4EEA4920" w14:textId="77777777" w:rsidR="00CF123B" w:rsidRPr="009B3550" w:rsidRDefault="00CF123B" w:rsidP="00CF123B">
            <w:pPr>
              <w:ind w:left="113" w:right="113"/>
              <w:rPr>
                <w:b/>
              </w:rPr>
            </w:pPr>
          </w:p>
        </w:tc>
        <w:tc>
          <w:tcPr>
            <w:tcW w:w="4304" w:type="dxa"/>
          </w:tcPr>
          <w:p w14:paraId="0D044119" w14:textId="110CC1B8" w:rsidR="00CF123B" w:rsidRPr="001A407C" w:rsidRDefault="00CF123B" w:rsidP="00CF123B">
            <w:pPr>
              <w:pStyle w:val="ListParagraph"/>
              <w:numPr>
                <w:ilvl w:val="0"/>
                <w:numId w:val="25"/>
              </w:numPr>
            </w:pPr>
            <w:r>
              <w:t>Apply concepts of ethics, values, and global environment (C4)</w:t>
            </w:r>
          </w:p>
        </w:tc>
        <w:tc>
          <w:tcPr>
            <w:tcW w:w="360" w:type="dxa"/>
            <w:vAlign w:val="center"/>
          </w:tcPr>
          <w:p w14:paraId="774201D8" w14:textId="65471F97" w:rsidR="00CF123B" w:rsidRPr="00A509CB" w:rsidRDefault="00CF123B" w:rsidP="00CF123B">
            <w:pPr>
              <w:jc w:val="center"/>
            </w:pPr>
          </w:p>
        </w:tc>
        <w:tc>
          <w:tcPr>
            <w:tcW w:w="360" w:type="dxa"/>
            <w:vAlign w:val="center"/>
          </w:tcPr>
          <w:p w14:paraId="3A4DAA4A" w14:textId="5DAF0082" w:rsidR="00CF123B" w:rsidRPr="00A509CB" w:rsidRDefault="00CF123B" w:rsidP="00CF123B">
            <w:pPr>
              <w:jc w:val="center"/>
            </w:pPr>
          </w:p>
        </w:tc>
        <w:tc>
          <w:tcPr>
            <w:tcW w:w="360" w:type="dxa"/>
            <w:vAlign w:val="center"/>
          </w:tcPr>
          <w:p w14:paraId="508AA53C" w14:textId="44570DF6" w:rsidR="00CF123B" w:rsidRPr="00A509CB" w:rsidRDefault="00CF123B" w:rsidP="00CF123B">
            <w:pPr>
              <w:jc w:val="center"/>
            </w:pPr>
          </w:p>
        </w:tc>
        <w:tc>
          <w:tcPr>
            <w:tcW w:w="360" w:type="dxa"/>
            <w:vAlign w:val="center"/>
          </w:tcPr>
          <w:p w14:paraId="71F1CC28" w14:textId="28F6056F" w:rsidR="00CF123B" w:rsidRPr="00A509CB" w:rsidRDefault="00CF123B" w:rsidP="00CF123B">
            <w:pPr>
              <w:jc w:val="center"/>
            </w:pPr>
          </w:p>
        </w:tc>
        <w:tc>
          <w:tcPr>
            <w:tcW w:w="360" w:type="dxa"/>
            <w:vAlign w:val="center"/>
          </w:tcPr>
          <w:p w14:paraId="643200CE" w14:textId="1DAF3313" w:rsidR="00CF123B" w:rsidRPr="00A509CB" w:rsidRDefault="00CF123B" w:rsidP="00CF123B">
            <w:pPr>
              <w:jc w:val="center"/>
            </w:pPr>
          </w:p>
        </w:tc>
        <w:tc>
          <w:tcPr>
            <w:tcW w:w="360" w:type="dxa"/>
            <w:vAlign w:val="center"/>
          </w:tcPr>
          <w:p w14:paraId="6D55DCCA" w14:textId="78D66DB1" w:rsidR="00CF123B" w:rsidRPr="00A509CB" w:rsidRDefault="00CF123B" w:rsidP="00CF123B">
            <w:pPr>
              <w:jc w:val="center"/>
            </w:pPr>
            <w:r w:rsidRPr="00F75083">
              <w:rPr>
                <w:rFonts w:ascii="Segoe UI Symbol" w:hAnsi="Segoe UI Symbol" w:cs="Segoe UI Symbol"/>
                <w:b/>
              </w:rPr>
              <w:t>✓</w:t>
            </w:r>
          </w:p>
        </w:tc>
        <w:tc>
          <w:tcPr>
            <w:tcW w:w="360" w:type="dxa"/>
            <w:vAlign w:val="center"/>
          </w:tcPr>
          <w:p w14:paraId="12041830" w14:textId="77777777" w:rsidR="00CF123B" w:rsidRPr="00A509CB" w:rsidRDefault="00CF123B" w:rsidP="00CF123B">
            <w:pPr>
              <w:jc w:val="center"/>
            </w:pPr>
          </w:p>
        </w:tc>
        <w:tc>
          <w:tcPr>
            <w:tcW w:w="360" w:type="dxa"/>
            <w:vAlign w:val="center"/>
          </w:tcPr>
          <w:p w14:paraId="4220A501" w14:textId="77777777" w:rsidR="00CF123B" w:rsidRPr="00A509CB" w:rsidRDefault="00CF123B" w:rsidP="00CF123B">
            <w:pPr>
              <w:jc w:val="center"/>
            </w:pPr>
          </w:p>
        </w:tc>
        <w:tc>
          <w:tcPr>
            <w:tcW w:w="360" w:type="dxa"/>
            <w:vAlign w:val="center"/>
          </w:tcPr>
          <w:p w14:paraId="796700B6" w14:textId="77777777" w:rsidR="00CF123B" w:rsidRPr="00A509CB" w:rsidRDefault="00CF123B" w:rsidP="00CF123B">
            <w:pPr>
              <w:jc w:val="center"/>
            </w:pPr>
          </w:p>
        </w:tc>
        <w:tc>
          <w:tcPr>
            <w:tcW w:w="360" w:type="dxa"/>
            <w:vAlign w:val="center"/>
          </w:tcPr>
          <w:p w14:paraId="7F932ECA" w14:textId="77777777" w:rsidR="00CF123B" w:rsidRPr="00A509CB" w:rsidRDefault="00CF123B" w:rsidP="00CF123B">
            <w:pPr>
              <w:jc w:val="center"/>
            </w:pPr>
          </w:p>
        </w:tc>
        <w:tc>
          <w:tcPr>
            <w:tcW w:w="360" w:type="dxa"/>
            <w:vAlign w:val="center"/>
          </w:tcPr>
          <w:p w14:paraId="4C76F225" w14:textId="77777777" w:rsidR="00CF123B" w:rsidRPr="00A509CB" w:rsidRDefault="00CF123B" w:rsidP="00CF123B">
            <w:pPr>
              <w:jc w:val="center"/>
            </w:pPr>
          </w:p>
        </w:tc>
        <w:tc>
          <w:tcPr>
            <w:tcW w:w="360" w:type="dxa"/>
            <w:vAlign w:val="center"/>
          </w:tcPr>
          <w:p w14:paraId="0A344B8A" w14:textId="776BACF0" w:rsidR="00CF123B" w:rsidRPr="00A509CB" w:rsidRDefault="00CF123B" w:rsidP="00CF123B">
            <w:pPr>
              <w:jc w:val="center"/>
            </w:pPr>
          </w:p>
        </w:tc>
      </w:tr>
      <w:tr w:rsidR="00CF123B" w14:paraId="72AE9142" w14:textId="77777777" w:rsidTr="004A241E">
        <w:trPr>
          <w:trHeight w:val="762"/>
        </w:trPr>
        <w:tc>
          <w:tcPr>
            <w:tcW w:w="360" w:type="dxa"/>
            <w:vMerge/>
          </w:tcPr>
          <w:p w14:paraId="71CFA495" w14:textId="77777777" w:rsidR="00CF123B" w:rsidRPr="009B3550" w:rsidRDefault="00CF123B" w:rsidP="00CF123B">
            <w:pPr>
              <w:ind w:left="113" w:right="113"/>
              <w:rPr>
                <w:b/>
              </w:rPr>
            </w:pPr>
          </w:p>
        </w:tc>
        <w:tc>
          <w:tcPr>
            <w:tcW w:w="360" w:type="dxa"/>
            <w:vMerge/>
          </w:tcPr>
          <w:p w14:paraId="45E9CD35" w14:textId="77777777" w:rsidR="00CF123B" w:rsidRPr="009B3550" w:rsidRDefault="00CF123B" w:rsidP="00CF123B">
            <w:pPr>
              <w:ind w:left="113" w:right="113"/>
              <w:rPr>
                <w:b/>
              </w:rPr>
            </w:pPr>
          </w:p>
        </w:tc>
        <w:tc>
          <w:tcPr>
            <w:tcW w:w="664" w:type="dxa"/>
            <w:vMerge/>
          </w:tcPr>
          <w:p w14:paraId="35724571" w14:textId="77777777" w:rsidR="00CF123B" w:rsidRPr="009B3550" w:rsidRDefault="00CF123B" w:rsidP="00CF123B">
            <w:pPr>
              <w:ind w:left="113" w:right="113"/>
              <w:rPr>
                <w:b/>
              </w:rPr>
            </w:pPr>
          </w:p>
        </w:tc>
        <w:tc>
          <w:tcPr>
            <w:tcW w:w="4304" w:type="dxa"/>
          </w:tcPr>
          <w:p w14:paraId="7BDEDC0F" w14:textId="41B86E54" w:rsidR="00CF123B" w:rsidRDefault="00CF123B" w:rsidP="00CF123B">
            <w:pPr>
              <w:pStyle w:val="ListParagraph"/>
              <w:numPr>
                <w:ilvl w:val="0"/>
                <w:numId w:val="25"/>
              </w:numPr>
              <w:jc w:val="both"/>
            </w:pPr>
            <w:r w:rsidRPr="0038407E">
              <w:rPr>
                <w:bCs/>
              </w:rPr>
              <w:t xml:space="preserve">Select </w:t>
            </w:r>
            <w:r>
              <w:rPr>
                <w:bCs/>
              </w:rPr>
              <w:t>a case study from the book and present it in class</w:t>
            </w:r>
            <w:r>
              <w:rPr>
                <w:bCs/>
              </w:rPr>
              <w:t xml:space="preserve"> (C3)</w:t>
            </w:r>
          </w:p>
        </w:tc>
        <w:tc>
          <w:tcPr>
            <w:tcW w:w="360" w:type="dxa"/>
            <w:vAlign w:val="center"/>
          </w:tcPr>
          <w:p w14:paraId="2FAD2DC0" w14:textId="77777777" w:rsidR="00CF123B" w:rsidRPr="00A509CB" w:rsidRDefault="00CF123B" w:rsidP="00CF123B">
            <w:pPr>
              <w:jc w:val="center"/>
            </w:pPr>
          </w:p>
        </w:tc>
        <w:tc>
          <w:tcPr>
            <w:tcW w:w="360" w:type="dxa"/>
            <w:vAlign w:val="center"/>
          </w:tcPr>
          <w:p w14:paraId="21C0F3CC" w14:textId="77777777" w:rsidR="00CF123B" w:rsidRPr="00A509CB" w:rsidRDefault="00CF123B" w:rsidP="00CF123B">
            <w:pPr>
              <w:jc w:val="center"/>
            </w:pPr>
          </w:p>
        </w:tc>
        <w:tc>
          <w:tcPr>
            <w:tcW w:w="360" w:type="dxa"/>
            <w:vAlign w:val="center"/>
          </w:tcPr>
          <w:p w14:paraId="025592CF" w14:textId="77777777" w:rsidR="00CF123B" w:rsidRPr="00A509CB" w:rsidRDefault="00CF123B" w:rsidP="00CF123B">
            <w:pPr>
              <w:jc w:val="center"/>
            </w:pPr>
          </w:p>
        </w:tc>
        <w:tc>
          <w:tcPr>
            <w:tcW w:w="360" w:type="dxa"/>
            <w:vAlign w:val="center"/>
          </w:tcPr>
          <w:p w14:paraId="27EDBD6F" w14:textId="77777777" w:rsidR="00CF123B" w:rsidRPr="00F75083" w:rsidRDefault="00CF123B" w:rsidP="00CF123B">
            <w:pPr>
              <w:jc w:val="center"/>
              <w:rPr>
                <w:rFonts w:ascii="Segoe UI Symbol" w:hAnsi="Segoe UI Symbol" w:cs="Segoe UI Symbol"/>
                <w:b/>
              </w:rPr>
            </w:pPr>
          </w:p>
        </w:tc>
        <w:tc>
          <w:tcPr>
            <w:tcW w:w="360" w:type="dxa"/>
            <w:vAlign w:val="center"/>
          </w:tcPr>
          <w:p w14:paraId="66890193" w14:textId="77777777" w:rsidR="00CF123B" w:rsidRPr="00A509CB" w:rsidRDefault="00CF123B" w:rsidP="00CF123B">
            <w:pPr>
              <w:jc w:val="center"/>
            </w:pPr>
          </w:p>
        </w:tc>
        <w:tc>
          <w:tcPr>
            <w:tcW w:w="360" w:type="dxa"/>
            <w:vAlign w:val="center"/>
          </w:tcPr>
          <w:p w14:paraId="310E425D" w14:textId="77777777" w:rsidR="00CF123B" w:rsidRPr="00A509CB" w:rsidRDefault="00CF123B" w:rsidP="00CF123B">
            <w:pPr>
              <w:jc w:val="center"/>
            </w:pPr>
          </w:p>
        </w:tc>
        <w:tc>
          <w:tcPr>
            <w:tcW w:w="360" w:type="dxa"/>
            <w:vAlign w:val="center"/>
          </w:tcPr>
          <w:p w14:paraId="0B14BB16" w14:textId="77777777" w:rsidR="00CF123B" w:rsidRPr="00A509CB" w:rsidRDefault="00CF123B" w:rsidP="00CF123B">
            <w:pPr>
              <w:jc w:val="center"/>
            </w:pPr>
          </w:p>
        </w:tc>
        <w:tc>
          <w:tcPr>
            <w:tcW w:w="360" w:type="dxa"/>
            <w:vAlign w:val="center"/>
          </w:tcPr>
          <w:p w14:paraId="3559F18A" w14:textId="77777777" w:rsidR="00CF123B" w:rsidRPr="00A509CB" w:rsidRDefault="00CF123B" w:rsidP="00CF123B">
            <w:pPr>
              <w:jc w:val="center"/>
            </w:pPr>
          </w:p>
        </w:tc>
        <w:tc>
          <w:tcPr>
            <w:tcW w:w="360" w:type="dxa"/>
            <w:vAlign w:val="center"/>
          </w:tcPr>
          <w:p w14:paraId="56941DF6" w14:textId="77777777" w:rsidR="00CF123B" w:rsidRPr="00A509CB" w:rsidRDefault="00CF123B" w:rsidP="00CF123B">
            <w:pPr>
              <w:jc w:val="center"/>
            </w:pPr>
          </w:p>
        </w:tc>
        <w:tc>
          <w:tcPr>
            <w:tcW w:w="360" w:type="dxa"/>
            <w:vAlign w:val="center"/>
          </w:tcPr>
          <w:p w14:paraId="0B4E569D" w14:textId="058F3086" w:rsidR="00CF123B" w:rsidRPr="00A509CB" w:rsidRDefault="00CF123B" w:rsidP="00CF123B">
            <w:pPr>
              <w:jc w:val="center"/>
            </w:pPr>
            <w:r w:rsidRPr="00F75083">
              <w:rPr>
                <w:rFonts w:ascii="Segoe UI Symbol" w:hAnsi="Segoe UI Symbol" w:cs="Segoe UI Symbol"/>
                <w:b/>
              </w:rPr>
              <w:t>✓</w:t>
            </w:r>
          </w:p>
        </w:tc>
        <w:tc>
          <w:tcPr>
            <w:tcW w:w="360" w:type="dxa"/>
            <w:vAlign w:val="center"/>
          </w:tcPr>
          <w:p w14:paraId="575D7C42" w14:textId="789BA17D" w:rsidR="00CF123B" w:rsidRPr="00A509CB" w:rsidRDefault="00CF123B" w:rsidP="00CF123B">
            <w:pPr>
              <w:jc w:val="center"/>
            </w:pPr>
          </w:p>
        </w:tc>
        <w:tc>
          <w:tcPr>
            <w:tcW w:w="360" w:type="dxa"/>
            <w:vAlign w:val="center"/>
          </w:tcPr>
          <w:p w14:paraId="3874C4CC" w14:textId="77777777" w:rsidR="00CF123B" w:rsidRPr="00A509CB" w:rsidRDefault="00CF123B" w:rsidP="00CF123B">
            <w:pPr>
              <w:jc w:val="center"/>
            </w:pPr>
          </w:p>
        </w:tc>
      </w:tr>
    </w:tbl>
    <w:p w14:paraId="12CC29E9" w14:textId="77777777" w:rsidR="0007748D" w:rsidRDefault="0007748D" w:rsidP="00C43620">
      <w:pPr>
        <w:rPr>
          <w:b/>
          <w:sz w:val="28"/>
          <w:szCs w:val="28"/>
          <w:u w:val="single"/>
        </w:rPr>
      </w:pPr>
    </w:p>
    <w:p w14:paraId="6072253F" w14:textId="77777777" w:rsidR="0007748D" w:rsidRDefault="0007748D" w:rsidP="00C43620">
      <w:pPr>
        <w:rPr>
          <w:b/>
          <w:sz w:val="28"/>
          <w:szCs w:val="28"/>
          <w:u w:val="single"/>
        </w:rPr>
      </w:pPr>
    </w:p>
    <w:p w14:paraId="46F32DF0" w14:textId="32AAE078" w:rsidR="00C43620" w:rsidRPr="001E31EA" w:rsidRDefault="00C43620" w:rsidP="00C43620">
      <w:pPr>
        <w:rPr>
          <w:sz w:val="28"/>
          <w:szCs w:val="28"/>
        </w:rPr>
      </w:pPr>
      <w:r w:rsidRPr="001E31EA">
        <w:rPr>
          <w:b/>
          <w:sz w:val="28"/>
          <w:szCs w:val="28"/>
          <w:u w:val="single"/>
        </w:rPr>
        <w:t>Learning Methodology:</w:t>
      </w:r>
    </w:p>
    <w:p w14:paraId="7A3633B0" w14:textId="71CEA9E1" w:rsidR="00290B81" w:rsidRDefault="005D16F9" w:rsidP="00E44BC7">
      <w:pPr>
        <w:ind w:left="360" w:hanging="360"/>
      </w:pPr>
      <w:r>
        <w:t>Classroom l</w:t>
      </w:r>
      <w:r w:rsidR="007C53FD" w:rsidRPr="001E31EA">
        <w:t>ecture</w:t>
      </w:r>
      <w:r>
        <w:t>s</w:t>
      </w:r>
      <w:r w:rsidR="007C53FD" w:rsidRPr="001E31EA">
        <w:t>,</w:t>
      </w:r>
      <w:r w:rsidR="00657160">
        <w:t xml:space="preserve"> </w:t>
      </w:r>
      <w:r w:rsidR="0007748D">
        <w:t>Case Studies</w:t>
      </w:r>
      <w:r w:rsidR="00A37AD6">
        <w:t xml:space="preserve">, </w:t>
      </w:r>
      <w:r w:rsidR="0007748D">
        <w:t>T</w:t>
      </w:r>
      <w:r w:rsidR="00A37AD6">
        <w:t>utorials</w:t>
      </w:r>
      <w:r w:rsidR="0007748D">
        <w:t>,</w:t>
      </w:r>
      <w:r w:rsidR="009751CC">
        <w:t xml:space="preserve"> and </w:t>
      </w:r>
      <w:r w:rsidR="0007748D">
        <w:t>N</w:t>
      </w:r>
      <w:r w:rsidR="009751CC">
        <w:t>otes</w:t>
      </w:r>
      <w:r w:rsidR="0007748D">
        <w:t xml:space="preserve"> and Self Study.</w:t>
      </w:r>
    </w:p>
    <w:p w14:paraId="720299B7" w14:textId="77777777" w:rsidR="00CE70C2" w:rsidRDefault="00CE70C2" w:rsidP="00290B81">
      <w:pPr>
        <w:tabs>
          <w:tab w:val="left" w:pos="930"/>
        </w:tabs>
        <w:rPr>
          <w:b/>
          <w:sz w:val="28"/>
          <w:szCs w:val="28"/>
          <w:u w:val="single"/>
        </w:rPr>
      </w:pPr>
    </w:p>
    <w:p w14:paraId="064172F0" w14:textId="77777777" w:rsidR="00710C7E" w:rsidRDefault="00710C7E" w:rsidP="00290B81">
      <w:pPr>
        <w:tabs>
          <w:tab w:val="left" w:pos="930"/>
        </w:tabs>
        <w:rPr>
          <w:b/>
          <w:sz w:val="28"/>
          <w:szCs w:val="28"/>
          <w:u w:val="single"/>
        </w:rPr>
      </w:pPr>
    </w:p>
    <w:p w14:paraId="57171357" w14:textId="7584E491" w:rsidR="00290B81" w:rsidRDefault="00290B81" w:rsidP="00290B81">
      <w:pPr>
        <w:tabs>
          <w:tab w:val="left" w:pos="930"/>
        </w:tabs>
        <w:rPr>
          <w:b/>
          <w:sz w:val="28"/>
          <w:szCs w:val="28"/>
          <w:u w:val="single"/>
        </w:rPr>
      </w:pPr>
      <w:r w:rsidRPr="001E31EA">
        <w:rPr>
          <w:b/>
          <w:sz w:val="28"/>
          <w:szCs w:val="28"/>
          <w:u w:val="single"/>
        </w:rPr>
        <w:lastRenderedPageBreak/>
        <w:t>Grade Evaluation Criteria</w:t>
      </w:r>
    </w:p>
    <w:p w14:paraId="7D9DD2A3" w14:textId="77777777" w:rsidR="00847732" w:rsidRPr="001E31EA" w:rsidRDefault="00847732" w:rsidP="00290B81">
      <w:pPr>
        <w:tabs>
          <w:tab w:val="left" w:pos="930"/>
        </w:tabs>
        <w:rPr>
          <w:b/>
          <w:sz w:val="28"/>
          <w:szCs w:val="28"/>
          <w:u w:val="single"/>
        </w:rPr>
      </w:pPr>
    </w:p>
    <w:tbl>
      <w:tblPr>
        <w:tblStyle w:val="TableGrid"/>
        <w:tblW w:w="3249" w:type="dxa"/>
        <w:tblInd w:w="1725" w:type="dxa"/>
        <w:tblLook w:val="04A0" w:firstRow="1" w:lastRow="0" w:firstColumn="1" w:lastColumn="0" w:noHBand="0" w:noVBand="1"/>
      </w:tblPr>
      <w:tblGrid>
        <w:gridCol w:w="2088"/>
        <w:gridCol w:w="1161"/>
      </w:tblGrid>
      <w:tr w:rsidR="002669D8" w:rsidRPr="002669D8" w14:paraId="1EF4089F" w14:textId="77777777" w:rsidTr="00461119">
        <w:trPr>
          <w:trHeight w:val="425"/>
        </w:trPr>
        <w:tc>
          <w:tcPr>
            <w:tcW w:w="0" w:type="auto"/>
          </w:tcPr>
          <w:p w14:paraId="2B4DCFC4" w14:textId="77777777" w:rsidR="002669D8" w:rsidRPr="0085335E" w:rsidRDefault="00935463" w:rsidP="002D2CD8">
            <w:pPr>
              <w:tabs>
                <w:tab w:val="left" w:pos="930"/>
              </w:tabs>
              <w:rPr>
                <w:b/>
                <w:sz w:val="28"/>
                <w:szCs w:val="28"/>
              </w:rPr>
            </w:pPr>
            <w:r w:rsidRPr="0085335E">
              <w:rPr>
                <w:b/>
                <w:sz w:val="28"/>
                <w:szCs w:val="28"/>
              </w:rPr>
              <w:t>Component</w:t>
            </w:r>
            <w:r w:rsidR="002D2CD8">
              <w:rPr>
                <w:b/>
                <w:sz w:val="28"/>
                <w:szCs w:val="28"/>
              </w:rPr>
              <w:t>s</w:t>
            </w:r>
          </w:p>
        </w:tc>
        <w:tc>
          <w:tcPr>
            <w:tcW w:w="0" w:type="auto"/>
          </w:tcPr>
          <w:p w14:paraId="63285FE7" w14:textId="77777777" w:rsidR="002669D8" w:rsidRPr="002669D8" w:rsidRDefault="002669D8" w:rsidP="0085335E">
            <w:pPr>
              <w:tabs>
                <w:tab w:val="left" w:pos="930"/>
              </w:tabs>
              <w:jc w:val="center"/>
              <w:rPr>
                <w:szCs w:val="28"/>
              </w:rPr>
            </w:pPr>
            <w:r w:rsidRPr="001E31EA">
              <w:rPr>
                <w:b/>
                <w:sz w:val="28"/>
                <w:szCs w:val="28"/>
              </w:rPr>
              <w:t>Marks</w:t>
            </w:r>
          </w:p>
        </w:tc>
      </w:tr>
      <w:tr w:rsidR="002669D8" w:rsidRPr="002669D8" w14:paraId="3E2D01C4" w14:textId="77777777" w:rsidTr="00461119">
        <w:trPr>
          <w:trHeight w:val="348"/>
        </w:trPr>
        <w:tc>
          <w:tcPr>
            <w:tcW w:w="0" w:type="auto"/>
          </w:tcPr>
          <w:p w14:paraId="42E3B858" w14:textId="77777777" w:rsidR="002669D8" w:rsidRPr="002669D8" w:rsidRDefault="002D2CD8" w:rsidP="003A1A37">
            <w:pPr>
              <w:tabs>
                <w:tab w:val="left" w:pos="930"/>
              </w:tabs>
              <w:rPr>
                <w:szCs w:val="28"/>
              </w:rPr>
            </w:pPr>
            <w:r>
              <w:rPr>
                <w:szCs w:val="28"/>
              </w:rPr>
              <w:t xml:space="preserve">Quizzes </w:t>
            </w:r>
          </w:p>
        </w:tc>
        <w:tc>
          <w:tcPr>
            <w:tcW w:w="0" w:type="auto"/>
          </w:tcPr>
          <w:p w14:paraId="3523EC4C" w14:textId="281C57CE" w:rsidR="002669D8" w:rsidRPr="002669D8" w:rsidRDefault="00A7412D" w:rsidP="00B564EC">
            <w:pPr>
              <w:tabs>
                <w:tab w:val="left" w:pos="930"/>
              </w:tabs>
              <w:jc w:val="center"/>
              <w:rPr>
                <w:szCs w:val="28"/>
              </w:rPr>
            </w:pPr>
            <w:r>
              <w:rPr>
                <w:szCs w:val="28"/>
              </w:rPr>
              <w:t>10</w:t>
            </w:r>
          </w:p>
        </w:tc>
      </w:tr>
      <w:tr w:rsidR="002669D8" w:rsidRPr="002669D8" w14:paraId="1BCFB95B" w14:textId="77777777" w:rsidTr="00461119">
        <w:trPr>
          <w:trHeight w:val="348"/>
        </w:trPr>
        <w:tc>
          <w:tcPr>
            <w:tcW w:w="0" w:type="auto"/>
          </w:tcPr>
          <w:p w14:paraId="5FA99418" w14:textId="1262D58F" w:rsidR="002669D8" w:rsidRPr="002669D8" w:rsidRDefault="00A7412D" w:rsidP="002D2CD8">
            <w:pPr>
              <w:tabs>
                <w:tab w:val="left" w:pos="930"/>
              </w:tabs>
              <w:rPr>
                <w:szCs w:val="28"/>
              </w:rPr>
            </w:pPr>
            <w:r>
              <w:rPr>
                <w:szCs w:val="28"/>
              </w:rPr>
              <w:t>Assignments</w:t>
            </w:r>
          </w:p>
        </w:tc>
        <w:tc>
          <w:tcPr>
            <w:tcW w:w="0" w:type="auto"/>
          </w:tcPr>
          <w:p w14:paraId="07A33909" w14:textId="2A70EEEB" w:rsidR="002669D8" w:rsidRPr="002669D8" w:rsidRDefault="00A7412D" w:rsidP="00B564EC">
            <w:pPr>
              <w:tabs>
                <w:tab w:val="left" w:pos="930"/>
              </w:tabs>
              <w:jc w:val="center"/>
              <w:rPr>
                <w:szCs w:val="28"/>
              </w:rPr>
            </w:pPr>
            <w:r>
              <w:rPr>
                <w:szCs w:val="28"/>
              </w:rPr>
              <w:t>1</w:t>
            </w:r>
            <w:r w:rsidR="003908C5">
              <w:rPr>
                <w:szCs w:val="28"/>
              </w:rPr>
              <w:t>0</w:t>
            </w:r>
          </w:p>
        </w:tc>
      </w:tr>
      <w:tr w:rsidR="00A7412D" w:rsidRPr="002669D8" w14:paraId="7169DB1D" w14:textId="77777777" w:rsidTr="00461119">
        <w:trPr>
          <w:trHeight w:val="348"/>
        </w:trPr>
        <w:tc>
          <w:tcPr>
            <w:tcW w:w="0" w:type="auto"/>
          </w:tcPr>
          <w:p w14:paraId="0D38AC9F" w14:textId="40527F57" w:rsidR="00A7412D" w:rsidRDefault="00A7412D" w:rsidP="002D2CD8">
            <w:pPr>
              <w:tabs>
                <w:tab w:val="left" w:pos="930"/>
              </w:tabs>
              <w:rPr>
                <w:szCs w:val="28"/>
              </w:rPr>
            </w:pPr>
            <w:r>
              <w:rPr>
                <w:szCs w:val="28"/>
              </w:rPr>
              <w:t>Case Studies</w:t>
            </w:r>
          </w:p>
        </w:tc>
        <w:tc>
          <w:tcPr>
            <w:tcW w:w="0" w:type="auto"/>
          </w:tcPr>
          <w:p w14:paraId="52430D80" w14:textId="5DB221FF" w:rsidR="00A7412D" w:rsidRDefault="00A7412D" w:rsidP="00B564EC">
            <w:pPr>
              <w:tabs>
                <w:tab w:val="left" w:pos="930"/>
              </w:tabs>
              <w:jc w:val="center"/>
              <w:rPr>
                <w:szCs w:val="28"/>
              </w:rPr>
            </w:pPr>
            <w:r>
              <w:rPr>
                <w:szCs w:val="28"/>
              </w:rPr>
              <w:t>1</w:t>
            </w:r>
            <w:r w:rsidR="003908C5">
              <w:rPr>
                <w:szCs w:val="28"/>
              </w:rPr>
              <w:t>0</w:t>
            </w:r>
          </w:p>
        </w:tc>
      </w:tr>
      <w:tr w:rsidR="00A7412D" w:rsidRPr="002669D8" w14:paraId="051B54A1" w14:textId="77777777" w:rsidTr="00461119">
        <w:trPr>
          <w:trHeight w:val="348"/>
        </w:trPr>
        <w:tc>
          <w:tcPr>
            <w:tcW w:w="0" w:type="auto"/>
          </w:tcPr>
          <w:p w14:paraId="42DFA9B0" w14:textId="70E32DDD" w:rsidR="00A7412D" w:rsidRPr="002669D8" w:rsidRDefault="00A7412D" w:rsidP="00A7412D">
            <w:pPr>
              <w:tabs>
                <w:tab w:val="left" w:pos="930"/>
              </w:tabs>
              <w:rPr>
                <w:szCs w:val="28"/>
              </w:rPr>
            </w:pPr>
            <w:r w:rsidRPr="002669D8">
              <w:rPr>
                <w:szCs w:val="28"/>
              </w:rPr>
              <w:t>Mid Term</w:t>
            </w:r>
            <w:r>
              <w:rPr>
                <w:szCs w:val="28"/>
              </w:rPr>
              <w:t xml:space="preserve"> Exam</w:t>
            </w:r>
          </w:p>
        </w:tc>
        <w:tc>
          <w:tcPr>
            <w:tcW w:w="0" w:type="auto"/>
          </w:tcPr>
          <w:p w14:paraId="197DAB24" w14:textId="445E8651" w:rsidR="00A7412D" w:rsidRPr="002669D8" w:rsidRDefault="003908C5" w:rsidP="00A7412D">
            <w:pPr>
              <w:tabs>
                <w:tab w:val="left" w:pos="930"/>
              </w:tabs>
              <w:jc w:val="center"/>
              <w:rPr>
                <w:szCs w:val="28"/>
              </w:rPr>
            </w:pPr>
            <w:r>
              <w:rPr>
                <w:szCs w:val="28"/>
              </w:rPr>
              <w:t>3</w:t>
            </w:r>
            <w:r w:rsidR="00A7412D">
              <w:rPr>
                <w:szCs w:val="28"/>
              </w:rPr>
              <w:t>0</w:t>
            </w:r>
          </w:p>
        </w:tc>
      </w:tr>
      <w:tr w:rsidR="00A7412D" w:rsidRPr="002669D8" w14:paraId="63A3259E" w14:textId="77777777" w:rsidTr="00461119">
        <w:trPr>
          <w:trHeight w:val="348"/>
        </w:trPr>
        <w:tc>
          <w:tcPr>
            <w:tcW w:w="0" w:type="auto"/>
          </w:tcPr>
          <w:p w14:paraId="0B069C8C" w14:textId="77777777" w:rsidR="00A7412D" w:rsidRPr="002669D8" w:rsidRDefault="00A7412D" w:rsidP="00A7412D">
            <w:pPr>
              <w:tabs>
                <w:tab w:val="left" w:pos="930"/>
              </w:tabs>
              <w:rPr>
                <w:szCs w:val="28"/>
              </w:rPr>
            </w:pPr>
            <w:r>
              <w:rPr>
                <w:szCs w:val="28"/>
              </w:rPr>
              <w:t>Final E</w:t>
            </w:r>
            <w:r w:rsidRPr="002669D8">
              <w:rPr>
                <w:szCs w:val="28"/>
              </w:rPr>
              <w:t>xam</w:t>
            </w:r>
          </w:p>
        </w:tc>
        <w:tc>
          <w:tcPr>
            <w:tcW w:w="0" w:type="auto"/>
          </w:tcPr>
          <w:p w14:paraId="17B05B16" w14:textId="24D3F5C0" w:rsidR="00A7412D" w:rsidRPr="002669D8" w:rsidRDefault="00A7412D" w:rsidP="00A7412D">
            <w:pPr>
              <w:tabs>
                <w:tab w:val="left" w:pos="930"/>
              </w:tabs>
              <w:jc w:val="center"/>
              <w:rPr>
                <w:szCs w:val="28"/>
              </w:rPr>
            </w:pPr>
            <w:r>
              <w:rPr>
                <w:szCs w:val="28"/>
              </w:rPr>
              <w:t>4</w:t>
            </w:r>
            <w:r w:rsidRPr="002669D8">
              <w:rPr>
                <w:szCs w:val="28"/>
              </w:rPr>
              <w:t>0</w:t>
            </w:r>
          </w:p>
        </w:tc>
      </w:tr>
      <w:tr w:rsidR="00A7412D" w:rsidRPr="002669D8" w14:paraId="33AF129A" w14:textId="77777777" w:rsidTr="00461119">
        <w:trPr>
          <w:trHeight w:val="367"/>
        </w:trPr>
        <w:tc>
          <w:tcPr>
            <w:tcW w:w="0" w:type="auto"/>
          </w:tcPr>
          <w:p w14:paraId="04E71B4F" w14:textId="77777777" w:rsidR="00A7412D" w:rsidRPr="002669D8" w:rsidRDefault="00A7412D" w:rsidP="00A7412D">
            <w:pPr>
              <w:tabs>
                <w:tab w:val="left" w:pos="930"/>
              </w:tabs>
              <w:rPr>
                <w:szCs w:val="28"/>
              </w:rPr>
            </w:pPr>
            <w:r w:rsidRPr="002669D8">
              <w:rPr>
                <w:szCs w:val="28"/>
              </w:rPr>
              <w:t>Total</w:t>
            </w:r>
          </w:p>
        </w:tc>
        <w:tc>
          <w:tcPr>
            <w:tcW w:w="0" w:type="auto"/>
          </w:tcPr>
          <w:p w14:paraId="310F514F" w14:textId="77777777" w:rsidR="00A7412D" w:rsidRPr="002669D8" w:rsidRDefault="00A7412D" w:rsidP="00A7412D">
            <w:pPr>
              <w:tabs>
                <w:tab w:val="left" w:pos="930"/>
              </w:tabs>
              <w:jc w:val="center"/>
              <w:rPr>
                <w:szCs w:val="28"/>
              </w:rPr>
            </w:pPr>
            <w:r w:rsidRPr="002669D8">
              <w:rPr>
                <w:szCs w:val="28"/>
              </w:rPr>
              <w:t>100</w:t>
            </w:r>
          </w:p>
        </w:tc>
      </w:tr>
    </w:tbl>
    <w:p w14:paraId="5E695BAF" w14:textId="77777777" w:rsidR="00E269DD" w:rsidRDefault="00E269DD" w:rsidP="000F3373">
      <w:pPr>
        <w:tabs>
          <w:tab w:val="left" w:pos="930"/>
        </w:tabs>
        <w:spacing w:after="0"/>
        <w:rPr>
          <w:b/>
          <w:sz w:val="28"/>
          <w:szCs w:val="28"/>
          <w:u w:val="single"/>
        </w:rPr>
      </w:pPr>
    </w:p>
    <w:p w14:paraId="0AEF3C31" w14:textId="77777777" w:rsidR="00376B20" w:rsidRDefault="00376B20" w:rsidP="000F3373">
      <w:pPr>
        <w:tabs>
          <w:tab w:val="left" w:pos="930"/>
        </w:tabs>
        <w:spacing w:after="0"/>
        <w:rPr>
          <w:b/>
          <w:sz w:val="28"/>
          <w:szCs w:val="28"/>
          <w:u w:val="single"/>
        </w:rPr>
      </w:pPr>
    </w:p>
    <w:p w14:paraId="16E4E1B2" w14:textId="5714C93D" w:rsidR="00385086" w:rsidRDefault="0007748D" w:rsidP="00385086">
      <w:pPr>
        <w:tabs>
          <w:tab w:val="left" w:pos="930"/>
        </w:tabs>
        <w:spacing w:after="0"/>
        <w:jc w:val="both"/>
        <w:rPr>
          <w:b/>
          <w:sz w:val="28"/>
          <w:szCs w:val="28"/>
          <w:u w:val="single"/>
        </w:rPr>
      </w:pPr>
      <w:r>
        <w:rPr>
          <w:b/>
          <w:sz w:val="28"/>
          <w:szCs w:val="28"/>
          <w:u w:val="single"/>
        </w:rPr>
        <w:t>Textbooks</w:t>
      </w:r>
      <w:r w:rsidR="00385086" w:rsidRPr="001E31EA">
        <w:rPr>
          <w:b/>
          <w:sz w:val="28"/>
          <w:szCs w:val="28"/>
          <w:u w:val="single"/>
        </w:rPr>
        <w:t>:</w:t>
      </w:r>
    </w:p>
    <w:p w14:paraId="75887E1E" w14:textId="77777777" w:rsidR="003726DD" w:rsidRPr="0007748D" w:rsidRDefault="00A7412D" w:rsidP="0066210A">
      <w:pPr>
        <w:pStyle w:val="ListParagraph"/>
        <w:numPr>
          <w:ilvl w:val="0"/>
          <w:numId w:val="32"/>
        </w:numPr>
        <w:tabs>
          <w:tab w:val="left" w:pos="930"/>
        </w:tabs>
        <w:spacing w:after="0"/>
        <w:jc w:val="both"/>
        <w:rPr>
          <w:bCs/>
        </w:rPr>
      </w:pPr>
      <w:r w:rsidRPr="0007748D">
        <w:rPr>
          <w:bCs/>
        </w:rPr>
        <w:t>Management, Global Edition, 15th edition, by Stephen P. Robbins Mary A. Coulter, Pearson, 2020)</w:t>
      </w:r>
    </w:p>
    <w:p w14:paraId="4E70D9CD" w14:textId="25144C0C" w:rsidR="00FE1562" w:rsidRPr="0007748D" w:rsidRDefault="003726DD" w:rsidP="00934A38">
      <w:pPr>
        <w:pStyle w:val="ListParagraph"/>
        <w:numPr>
          <w:ilvl w:val="0"/>
          <w:numId w:val="32"/>
        </w:numPr>
        <w:tabs>
          <w:tab w:val="left" w:pos="930"/>
        </w:tabs>
        <w:spacing w:after="0"/>
        <w:jc w:val="both"/>
        <w:rPr>
          <w:bCs/>
        </w:rPr>
      </w:pPr>
      <w:r w:rsidRPr="0007748D">
        <w:rPr>
          <w:bCs/>
        </w:rPr>
        <w:t>Management, 13th Edition by Richard L. Daft, Cengage Publishing, 2018, ISBN-13: 978-0357033807</w:t>
      </w:r>
    </w:p>
    <w:p w14:paraId="16B621C2" w14:textId="53CEEC6C" w:rsidR="003726DD" w:rsidRDefault="003726DD" w:rsidP="003726DD">
      <w:pPr>
        <w:tabs>
          <w:tab w:val="left" w:pos="930"/>
        </w:tabs>
        <w:spacing w:after="0"/>
        <w:jc w:val="both"/>
        <w:rPr>
          <w:bCs/>
        </w:rPr>
      </w:pPr>
    </w:p>
    <w:p w14:paraId="4450BCC2" w14:textId="77777777" w:rsidR="003726DD" w:rsidRPr="003726DD" w:rsidRDefault="003726DD" w:rsidP="003726DD">
      <w:pPr>
        <w:tabs>
          <w:tab w:val="left" w:pos="930"/>
        </w:tabs>
        <w:spacing w:after="0"/>
        <w:jc w:val="both"/>
        <w:rPr>
          <w:bCs/>
        </w:rPr>
      </w:pPr>
    </w:p>
    <w:p w14:paraId="0FE7BF83" w14:textId="77777777" w:rsidR="003726DD" w:rsidRPr="003726DD" w:rsidRDefault="003726DD" w:rsidP="003726DD">
      <w:pPr>
        <w:tabs>
          <w:tab w:val="left" w:pos="930"/>
        </w:tabs>
        <w:spacing w:after="0"/>
        <w:jc w:val="both"/>
        <w:rPr>
          <w:bCs/>
        </w:rPr>
      </w:pPr>
    </w:p>
    <w:p w14:paraId="5A606E0E" w14:textId="77777777" w:rsidR="00A84A9F" w:rsidRDefault="00A52325" w:rsidP="00FA07EA">
      <w:pPr>
        <w:spacing w:line="480" w:lineRule="auto"/>
        <w:jc w:val="center"/>
        <w:rPr>
          <w:b/>
          <w:sz w:val="28"/>
          <w:szCs w:val="28"/>
          <w:u w:val="single"/>
        </w:rPr>
      </w:pPr>
      <w:r>
        <w:rPr>
          <w:b/>
          <w:sz w:val="28"/>
          <w:szCs w:val="28"/>
          <w:u w:val="single"/>
        </w:rPr>
        <w:t>Calendar of Course C</w:t>
      </w:r>
      <w:r w:rsidR="00A84A9F" w:rsidRPr="001E31EA">
        <w:rPr>
          <w:b/>
          <w:sz w:val="28"/>
          <w:szCs w:val="28"/>
          <w:u w:val="single"/>
        </w:rPr>
        <w:t>ontents</w:t>
      </w:r>
    </w:p>
    <w:p w14:paraId="406AEE18" w14:textId="74C57A32" w:rsidR="001408B3" w:rsidRDefault="000F3373" w:rsidP="001408B3">
      <w:r>
        <w:rPr>
          <w:b/>
          <w:sz w:val="28"/>
        </w:rPr>
        <w:t xml:space="preserve">Course code: </w:t>
      </w:r>
      <w:r w:rsidR="0007748D">
        <w:rPr>
          <w:sz w:val="28"/>
          <w:szCs w:val="28"/>
        </w:rPr>
        <w:t>MS 101</w:t>
      </w:r>
      <w:r w:rsidR="001E5DB3">
        <w:rPr>
          <w:b/>
          <w:sz w:val="28"/>
        </w:rPr>
        <w:tab/>
      </w:r>
      <w:r w:rsidR="001E5DB3">
        <w:rPr>
          <w:b/>
          <w:sz w:val="28"/>
        </w:rPr>
        <w:tab/>
      </w:r>
      <w:r w:rsidR="001E5DB3">
        <w:rPr>
          <w:b/>
          <w:sz w:val="28"/>
        </w:rPr>
        <w:tab/>
      </w:r>
      <w:r>
        <w:rPr>
          <w:b/>
          <w:sz w:val="28"/>
        </w:rPr>
        <w:t xml:space="preserve">Course title: </w:t>
      </w:r>
      <w:r w:rsidR="0007748D">
        <w:rPr>
          <w:b/>
          <w:sz w:val="28"/>
        </w:rPr>
        <w:t>Principles of Management</w:t>
      </w:r>
    </w:p>
    <w:p w14:paraId="613CF4D8" w14:textId="77777777" w:rsidR="00A84A9F" w:rsidRPr="001E31EA" w:rsidRDefault="00A84A9F" w:rsidP="00A039F4">
      <w:pPr>
        <w:pStyle w:val="NoSpacing"/>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6"/>
        <w:gridCol w:w="4971"/>
        <w:gridCol w:w="2099"/>
        <w:gridCol w:w="830"/>
      </w:tblGrid>
      <w:tr w:rsidR="006F7C5D" w14:paraId="073988A0" w14:textId="77777777" w:rsidTr="007C07B1">
        <w:trPr>
          <w:trHeight w:val="567"/>
        </w:trPr>
        <w:tc>
          <w:tcPr>
            <w:tcW w:w="0" w:type="auto"/>
            <w:vAlign w:val="center"/>
          </w:tcPr>
          <w:p w14:paraId="7A89F269" w14:textId="77777777" w:rsidR="006F7C5D" w:rsidRPr="00DA76E8" w:rsidRDefault="006F7C5D" w:rsidP="007C07B1">
            <w:pPr>
              <w:spacing w:line="480" w:lineRule="auto"/>
              <w:rPr>
                <w:b/>
              </w:rPr>
            </w:pPr>
          </w:p>
          <w:p w14:paraId="19258E39" w14:textId="77777777" w:rsidR="006F7C5D" w:rsidRPr="00DA76E8" w:rsidRDefault="006F7C5D" w:rsidP="007C07B1">
            <w:pPr>
              <w:spacing w:line="480" w:lineRule="auto"/>
              <w:rPr>
                <w:b/>
              </w:rPr>
            </w:pPr>
            <w:r w:rsidRPr="00DA76E8">
              <w:rPr>
                <w:b/>
              </w:rPr>
              <w:t>Week</w:t>
            </w:r>
            <w:r w:rsidR="0091737B">
              <w:rPr>
                <w:b/>
              </w:rPr>
              <w:t>s</w:t>
            </w:r>
          </w:p>
        </w:tc>
        <w:tc>
          <w:tcPr>
            <w:tcW w:w="0" w:type="auto"/>
            <w:vAlign w:val="center"/>
          </w:tcPr>
          <w:p w14:paraId="50CDDFB9" w14:textId="77777777" w:rsidR="006F7C5D" w:rsidRPr="00DA76E8" w:rsidRDefault="006F7C5D" w:rsidP="007C07B1">
            <w:pPr>
              <w:spacing w:line="480" w:lineRule="auto"/>
              <w:rPr>
                <w:b/>
              </w:rPr>
            </w:pPr>
          </w:p>
          <w:p w14:paraId="050C8CD5" w14:textId="77777777" w:rsidR="006F7C5D" w:rsidRPr="00DA76E8" w:rsidRDefault="006F7C5D" w:rsidP="007C07B1">
            <w:pPr>
              <w:rPr>
                <w:b/>
              </w:rPr>
            </w:pPr>
            <w:r w:rsidRPr="00DA76E8">
              <w:rPr>
                <w:b/>
              </w:rPr>
              <w:t>Course Contents</w:t>
            </w:r>
          </w:p>
          <w:p w14:paraId="4D838BF0" w14:textId="77777777" w:rsidR="006F7C5D" w:rsidRPr="00DA76E8" w:rsidRDefault="006F7C5D" w:rsidP="007C07B1">
            <w:pPr>
              <w:tabs>
                <w:tab w:val="left" w:pos="1065"/>
              </w:tabs>
              <w:rPr>
                <w:b/>
              </w:rPr>
            </w:pPr>
          </w:p>
        </w:tc>
        <w:tc>
          <w:tcPr>
            <w:tcW w:w="0" w:type="auto"/>
            <w:vAlign w:val="center"/>
          </w:tcPr>
          <w:p w14:paraId="4A9C57BE" w14:textId="77777777" w:rsidR="006F7C5D" w:rsidRPr="00DA76E8" w:rsidRDefault="006F7C5D" w:rsidP="007C07B1">
            <w:pPr>
              <w:spacing w:line="480" w:lineRule="auto"/>
              <w:rPr>
                <w:b/>
              </w:rPr>
            </w:pPr>
          </w:p>
          <w:p w14:paraId="6ADF00E4" w14:textId="77777777" w:rsidR="006F7C5D" w:rsidRPr="00DA76E8" w:rsidRDefault="006F7C5D" w:rsidP="007C07B1">
            <w:pPr>
              <w:spacing w:line="480" w:lineRule="auto"/>
              <w:rPr>
                <w:b/>
              </w:rPr>
            </w:pPr>
            <w:r w:rsidRPr="00DA76E8">
              <w:rPr>
                <w:b/>
              </w:rPr>
              <w:t>Reference</w:t>
            </w:r>
            <w:r>
              <w:rPr>
                <w:b/>
              </w:rPr>
              <w:t xml:space="preserve"> Chapter(s)</w:t>
            </w:r>
          </w:p>
        </w:tc>
        <w:tc>
          <w:tcPr>
            <w:tcW w:w="0" w:type="auto"/>
            <w:vAlign w:val="center"/>
          </w:tcPr>
          <w:p w14:paraId="0832281D" w14:textId="77777777" w:rsidR="006F7C5D" w:rsidRPr="00DA76E8" w:rsidRDefault="00A245C0" w:rsidP="007C07B1">
            <w:pPr>
              <w:spacing w:line="480" w:lineRule="auto"/>
              <w:rPr>
                <w:b/>
              </w:rPr>
            </w:pPr>
            <w:r>
              <w:rPr>
                <w:b/>
              </w:rPr>
              <w:t>CLOs</w:t>
            </w:r>
          </w:p>
        </w:tc>
      </w:tr>
      <w:tr w:rsidR="00CC1FF1" w14:paraId="6905F10A" w14:textId="77777777" w:rsidTr="007C07B1">
        <w:trPr>
          <w:trHeight w:val="567"/>
        </w:trPr>
        <w:tc>
          <w:tcPr>
            <w:tcW w:w="0" w:type="auto"/>
            <w:vAlign w:val="center"/>
          </w:tcPr>
          <w:p w14:paraId="07BE1ADA" w14:textId="089B17D3" w:rsidR="00CC1FF1" w:rsidRPr="00FC4377" w:rsidRDefault="00CC1FF1" w:rsidP="007C07B1">
            <w:r>
              <w:rPr>
                <w:color w:val="000000"/>
              </w:rPr>
              <w:t>1</w:t>
            </w:r>
          </w:p>
        </w:tc>
        <w:tc>
          <w:tcPr>
            <w:tcW w:w="0" w:type="auto"/>
            <w:vAlign w:val="center"/>
          </w:tcPr>
          <w:p w14:paraId="0B437A10" w14:textId="6EF1BAC3" w:rsidR="00D3234D" w:rsidRPr="00486BF7" w:rsidRDefault="0007748D" w:rsidP="007C07B1">
            <w:pPr>
              <w:rPr>
                <w:bCs/>
                <w:color w:val="000000"/>
                <w:szCs w:val="22"/>
              </w:rPr>
            </w:pPr>
            <w:r>
              <w:rPr>
                <w:bCs/>
                <w:color w:val="000000"/>
                <w:szCs w:val="22"/>
              </w:rPr>
              <w:t>Introduction to Management</w:t>
            </w:r>
          </w:p>
        </w:tc>
        <w:tc>
          <w:tcPr>
            <w:tcW w:w="0" w:type="auto"/>
            <w:vAlign w:val="center"/>
          </w:tcPr>
          <w:p w14:paraId="5DF1D50F" w14:textId="6C82732B" w:rsidR="00CC1FF1" w:rsidRPr="00854E6A" w:rsidRDefault="0007748D" w:rsidP="007C07B1">
            <w:r>
              <w:rPr>
                <w:color w:val="000000"/>
              </w:rPr>
              <w:t>Chapter 1</w:t>
            </w:r>
          </w:p>
        </w:tc>
        <w:tc>
          <w:tcPr>
            <w:tcW w:w="0" w:type="auto"/>
            <w:vAlign w:val="center"/>
          </w:tcPr>
          <w:p w14:paraId="21879258" w14:textId="77777777" w:rsidR="00CC1FF1" w:rsidRPr="00854E6A" w:rsidRDefault="00CC1FF1" w:rsidP="007C07B1">
            <w:pPr>
              <w:rPr>
                <w:rFonts w:cs="Arial"/>
              </w:rPr>
            </w:pPr>
            <w:r>
              <w:rPr>
                <w:rFonts w:cs="Arial"/>
              </w:rPr>
              <w:t>1</w:t>
            </w:r>
          </w:p>
        </w:tc>
      </w:tr>
      <w:tr w:rsidR="00CC1FF1" w:rsidRPr="0051767D" w14:paraId="672A5F6A" w14:textId="77777777" w:rsidTr="007C07B1">
        <w:trPr>
          <w:trHeight w:val="567"/>
        </w:trPr>
        <w:tc>
          <w:tcPr>
            <w:tcW w:w="0" w:type="auto"/>
            <w:vAlign w:val="center"/>
          </w:tcPr>
          <w:p w14:paraId="3B0B0022" w14:textId="5D402ACE" w:rsidR="00CC1FF1" w:rsidRPr="0051767D" w:rsidRDefault="00BB41E6" w:rsidP="007C07B1">
            <w:pPr>
              <w:rPr>
                <w:color w:val="000000"/>
              </w:rPr>
            </w:pPr>
            <w:r>
              <w:rPr>
                <w:color w:val="000000"/>
              </w:rPr>
              <w:t>2</w:t>
            </w:r>
          </w:p>
        </w:tc>
        <w:tc>
          <w:tcPr>
            <w:tcW w:w="0" w:type="auto"/>
            <w:vAlign w:val="center"/>
          </w:tcPr>
          <w:p w14:paraId="161C687C" w14:textId="23050B16" w:rsidR="007F6669" w:rsidRPr="00B73D10" w:rsidRDefault="00BB41E6" w:rsidP="007C07B1">
            <w:pPr>
              <w:rPr>
                <w:color w:val="000000"/>
              </w:rPr>
            </w:pPr>
            <w:r>
              <w:rPr>
                <w:color w:val="000000"/>
              </w:rPr>
              <w:t>Decision-Making in Management</w:t>
            </w:r>
            <w:r w:rsidR="00915D02">
              <w:rPr>
                <w:color w:val="000000"/>
              </w:rPr>
              <w:t xml:space="preserve"> </w:t>
            </w:r>
          </w:p>
        </w:tc>
        <w:tc>
          <w:tcPr>
            <w:tcW w:w="0" w:type="auto"/>
            <w:vAlign w:val="center"/>
          </w:tcPr>
          <w:p w14:paraId="0611C78A" w14:textId="32814528" w:rsidR="000F0B4A" w:rsidRDefault="00BB41E6" w:rsidP="007C07B1">
            <w:pPr>
              <w:rPr>
                <w:color w:val="000000"/>
              </w:rPr>
            </w:pPr>
            <w:r>
              <w:rPr>
                <w:color w:val="000000"/>
              </w:rPr>
              <w:t>Chapter 2</w:t>
            </w:r>
          </w:p>
          <w:p w14:paraId="0671DFCC" w14:textId="61DD2F83" w:rsidR="00CC1FF1" w:rsidRPr="0051767D" w:rsidRDefault="00CC1FF1" w:rsidP="007C07B1">
            <w:pPr>
              <w:rPr>
                <w:color w:val="000000"/>
              </w:rPr>
            </w:pPr>
          </w:p>
        </w:tc>
        <w:tc>
          <w:tcPr>
            <w:tcW w:w="0" w:type="auto"/>
            <w:vAlign w:val="center"/>
          </w:tcPr>
          <w:p w14:paraId="59A34211" w14:textId="114C77B1" w:rsidR="00CC1FF1" w:rsidRPr="0051767D" w:rsidRDefault="00CC1FF1" w:rsidP="007C07B1">
            <w:pPr>
              <w:rPr>
                <w:color w:val="000000"/>
              </w:rPr>
            </w:pPr>
            <w:r w:rsidRPr="0051767D">
              <w:rPr>
                <w:color w:val="000000"/>
              </w:rPr>
              <w:t>1</w:t>
            </w:r>
          </w:p>
        </w:tc>
      </w:tr>
      <w:tr w:rsidR="00BB41E6" w:rsidRPr="0051767D" w14:paraId="68A2364F" w14:textId="77777777" w:rsidTr="007C07B1">
        <w:trPr>
          <w:trHeight w:val="567"/>
        </w:trPr>
        <w:tc>
          <w:tcPr>
            <w:tcW w:w="0" w:type="auto"/>
            <w:vAlign w:val="center"/>
          </w:tcPr>
          <w:p w14:paraId="3185B12A" w14:textId="39D6D1DE" w:rsidR="00BB41E6" w:rsidRDefault="00BB41E6" w:rsidP="007C07B1">
            <w:pPr>
              <w:rPr>
                <w:color w:val="000000"/>
              </w:rPr>
            </w:pPr>
            <w:r>
              <w:rPr>
                <w:color w:val="000000"/>
              </w:rPr>
              <w:t>3</w:t>
            </w:r>
          </w:p>
        </w:tc>
        <w:tc>
          <w:tcPr>
            <w:tcW w:w="0" w:type="auto"/>
            <w:vAlign w:val="center"/>
          </w:tcPr>
          <w:p w14:paraId="13DC0D39" w14:textId="1F53F493" w:rsidR="00BB41E6" w:rsidRPr="00BB41E6" w:rsidRDefault="00BB41E6" w:rsidP="007C07B1">
            <w:pPr>
              <w:rPr>
                <w:color w:val="000000"/>
              </w:rPr>
            </w:pPr>
            <w:r w:rsidRPr="00BB41E6">
              <w:rPr>
                <w:color w:val="000000"/>
              </w:rPr>
              <w:t>Influence of the External Environment</w:t>
            </w:r>
          </w:p>
          <w:p w14:paraId="70EA6954" w14:textId="7BF3EDF7" w:rsidR="00BB41E6" w:rsidRPr="00430AA2" w:rsidRDefault="00BB41E6" w:rsidP="007C07B1">
            <w:pPr>
              <w:rPr>
                <w:color w:val="000000"/>
              </w:rPr>
            </w:pPr>
            <w:r w:rsidRPr="00BB41E6">
              <w:rPr>
                <w:color w:val="000000"/>
              </w:rPr>
              <w:t>and the Organization’s Culture</w:t>
            </w:r>
          </w:p>
        </w:tc>
        <w:tc>
          <w:tcPr>
            <w:tcW w:w="0" w:type="auto"/>
            <w:vAlign w:val="center"/>
          </w:tcPr>
          <w:p w14:paraId="6BD7A9E2" w14:textId="5CA3496B" w:rsidR="00BB41E6" w:rsidRDefault="00BB41E6" w:rsidP="007C07B1">
            <w:pPr>
              <w:rPr>
                <w:color w:val="000000"/>
              </w:rPr>
            </w:pPr>
            <w:r w:rsidRPr="00BB41E6">
              <w:rPr>
                <w:color w:val="000000"/>
              </w:rPr>
              <w:t>Chapter 3</w:t>
            </w:r>
          </w:p>
        </w:tc>
        <w:tc>
          <w:tcPr>
            <w:tcW w:w="0" w:type="auto"/>
            <w:vAlign w:val="center"/>
          </w:tcPr>
          <w:p w14:paraId="4B9D325F" w14:textId="0701C6F8" w:rsidR="00BB41E6" w:rsidRPr="0051767D" w:rsidRDefault="00BB41E6" w:rsidP="007C07B1">
            <w:pPr>
              <w:rPr>
                <w:color w:val="000000"/>
              </w:rPr>
            </w:pPr>
            <w:r>
              <w:rPr>
                <w:color w:val="000000"/>
              </w:rPr>
              <w:t>1</w:t>
            </w:r>
          </w:p>
        </w:tc>
      </w:tr>
      <w:tr w:rsidR="008D39AA" w:rsidRPr="0051767D" w14:paraId="46A0D0E7" w14:textId="77777777" w:rsidTr="007C07B1">
        <w:trPr>
          <w:trHeight w:val="567"/>
        </w:trPr>
        <w:tc>
          <w:tcPr>
            <w:tcW w:w="0" w:type="auto"/>
            <w:vAlign w:val="center"/>
          </w:tcPr>
          <w:p w14:paraId="2CE85F6D" w14:textId="77777777" w:rsidR="008D39AA" w:rsidRDefault="008D39AA" w:rsidP="007C07B1">
            <w:pPr>
              <w:rPr>
                <w:color w:val="000000"/>
              </w:rPr>
            </w:pPr>
          </w:p>
          <w:p w14:paraId="5BB04A9A" w14:textId="00008C09" w:rsidR="008D39AA" w:rsidRDefault="00BB41E6" w:rsidP="007C07B1">
            <w:pPr>
              <w:rPr>
                <w:color w:val="000000"/>
              </w:rPr>
            </w:pPr>
            <w:r>
              <w:rPr>
                <w:color w:val="000000"/>
              </w:rPr>
              <w:t>4 - 5</w:t>
            </w:r>
          </w:p>
        </w:tc>
        <w:tc>
          <w:tcPr>
            <w:tcW w:w="0" w:type="auto"/>
            <w:vAlign w:val="center"/>
          </w:tcPr>
          <w:p w14:paraId="152ACF30" w14:textId="597DA97C" w:rsidR="00363A4F" w:rsidRDefault="00BB41E6" w:rsidP="007C07B1">
            <w:pPr>
              <w:rPr>
                <w:color w:val="000000"/>
              </w:rPr>
            </w:pPr>
            <w:r w:rsidRPr="00BB41E6">
              <w:rPr>
                <w:color w:val="000000"/>
              </w:rPr>
              <w:t>Managing in a Global Environment</w:t>
            </w:r>
            <w:r>
              <w:rPr>
                <w:color w:val="000000"/>
              </w:rPr>
              <w:t xml:space="preserve"> and Diversity Management</w:t>
            </w:r>
          </w:p>
        </w:tc>
        <w:tc>
          <w:tcPr>
            <w:tcW w:w="0" w:type="auto"/>
            <w:vAlign w:val="center"/>
          </w:tcPr>
          <w:p w14:paraId="0E591577" w14:textId="77777777" w:rsidR="000D3CC9" w:rsidRDefault="000D3CC9" w:rsidP="007C07B1">
            <w:pPr>
              <w:rPr>
                <w:color w:val="000000"/>
              </w:rPr>
            </w:pPr>
          </w:p>
          <w:p w14:paraId="4DC85CA0" w14:textId="4267A599" w:rsidR="00E04443" w:rsidRDefault="00BB41E6" w:rsidP="007C07B1">
            <w:pPr>
              <w:rPr>
                <w:color w:val="000000"/>
              </w:rPr>
            </w:pPr>
            <w:r>
              <w:rPr>
                <w:color w:val="000000"/>
              </w:rPr>
              <w:t>Chapter 4,5</w:t>
            </w:r>
          </w:p>
          <w:p w14:paraId="265B24BA" w14:textId="195C8B4F" w:rsidR="00934512" w:rsidRDefault="00934512" w:rsidP="007C07B1">
            <w:pPr>
              <w:rPr>
                <w:color w:val="000000"/>
              </w:rPr>
            </w:pPr>
          </w:p>
        </w:tc>
        <w:tc>
          <w:tcPr>
            <w:tcW w:w="0" w:type="auto"/>
            <w:vAlign w:val="center"/>
          </w:tcPr>
          <w:p w14:paraId="119CC791" w14:textId="0D817CA2" w:rsidR="008D39AA" w:rsidRDefault="00BB41E6" w:rsidP="007C07B1">
            <w:pPr>
              <w:rPr>
                <w:color w:val="000000"/>
              </w:rPr>
            </w:pPr>
            <w:r>
              <w:rPr>
                <w:color w:val="000000"/>
              </w:rPr>
              <w:t>1</w:t>
            </w:r>
          </w:p>
        </w:tc>
      </w:tr>
      <w:tr w:rsidR="00CB11ED" w:rsidRPr="0051767D" w14:paraId="75C85180" w14:textId="77777777" w:rsidTr="007C07B1">
        <w:trPr>
          <w:trHeight w:val="567"/>
        </w:trPr>
        <w:tc>
          <w:tcPr>
            <w:tcW w:w="0" w:type="auto"/>
            <w:vAlign w:val="center"/>
          </w:tcPr>
          <w:p w14:paraId="2D6D98B5" w14:textId="7B2E2255" w:rsidR="00CB11ED" w:rsidRDefault="0093001C" w:rsidP="007C07B1">
            <w:pPr>
              <w:rPr>
                <w:color w:val="000000"/>
              </w:rPr>
            </w:pPr>
            <w:r>
              <w:rPr>
                <w:color w:val="000000"/>
              </w:rPr>
              <w:t>6</w:t>
            </w:r>
          </w:p>
        </w:tc>
        <w:tc>
          <w:tcPr>
            <w:tcW w:w="0" w:type="auto"/>
            <w:vAlign w:val="center"/>
          </w:tcPr>
          <w:p w14:paraId="799F21A3" w14:textId="22F2324B" w:rsidR="0093001C" w:rsidRPr="0093001C" w:rsidRDefault="0093001C" w:rsidP="007C07B1">
            <w:pPr>
              <w:rPr>
                <w:color w:val="000000"/>
              </w:rPr>
            </w:pPr>
            <w:r w:rsidRPr="0093001C">
              <w:rPr>
                <w:color w:val="000000"/>
              </w:rPr>
              <w:t>Managing Social Responsibility</w:t>
            </w:r>
          </w:p>
          <w:p w14:paraId="60882501" w14:textId="68DA5A3B" w:rsidR="00CC2085" w:rsidRDefault="0093001C" w:rsidP="007C07B1">
            <w:pPr>
              <w:rPr>
                <w:color w:val="000000"/>
              </w:rPr>
            </w:pPr>
            <w:r w:rsidRPr="0093001C">
              <w:rPr>
                <w:color w:val="000000"/>
              </w:rPr>
              <w:t>and Ethics</w:t>
            </w:r>
          </w:p>
        </w:tc>
        <w:tc>
          <w:tcPr>
            <w:tcW w:w="0" w:type="auto"/>
            <w:vAlign w:val="center"/>
          </w:tcPr>
          <w:p w14:paraId="21F76760" w14:textId="340740D2" w:rsidR="00CB11ED" w:rsidRDefault="0093001C" w:rsidP="007C07B1">
            <w:pPr>
              <w:rPr>
                <w:color w:val="000000"/>
              </w:rPr>
            </w:pPr>
            <w:r>
              <w:rPr>
                <w:color w:val="000000"/>
              </w:rPr>
              <w:t>Chapter 6</w:t>
            </w:r>
          </w:p>
          <w:p w14:paraId="62007B9E" w14:textId="77777777" w:rsidR="00CB11ED" w:rsidRDefault="00CB11ED" w:rsidP="007C07B1">
            <w:pPr>
              <w:rPr>
                <w:color w:val="000000"/>
              </w:rPr>
            </w:pPr>
          </w:p>
        </w:tc>
        <w:tc>
          <w:tcPr>
            <w:tcW w:w="0" w:type="auto"/>
            <w:vAlign w:val="center"/>
          </w:tcPr>
          <w:p w14:paraId="47933796" w14:textId="02CA27D8" w:rsidR="00CB11ED" w:rsidRDefault="0093001C" w:rsidP="007C07B1">
            <w:pPr>
              <w:rPr>
                <w:color w:val="000000"/>
              </w:rPr>
            </w:pPr>
            <w:r>
              <w:rPr>
                <w:color w:val="000000"/>
              </w:rPr>
              <w:t>2</w:t>
            </w:r>
          </w:p>
        </w:tc>
      </w:tr>
      <w:tr w:rsidR="00CB11ED" w:rsidRPr="0051767D" w14:paraId="6C0B80C2" w14:textId="77777777" w:rsidTr="007C07B1">
        <w:trPr>
          <w:trHeight w:val="567"/>
        </w:trPr>
        <w:tc>
          <w:tcPr>
            <w:tcW w:w="0" w:type="auto"/>
            <w:vAlign w:val="center"/>
          </w:tcPr>
          <w:p w14:paraId="2F12DF06" w14:textId="0CE8EEF0" w:rsidR="00CB11ED" w:rsidRDefault="0093001C" w:rsidP="007C07B1">
            <w:pPr>
              <w:rPr>
                <w:color w:val="000000"/>
              </w:rPr>
            </w:pPr>
            <w:r>
              <w:rPr>
                <w:color w:val="000000"/>
              </w:rPr>
              <w:t>7, 8,</w:t>
            </w:r>
          </w:p>
        </w:tc>
        <w:tc>
          <w:tcPr>
            <w:tcW w:w="0" w:type="auto"/>
            <w:vAlign w:val="center"/>
          </w:tcPr>
          <w:p w14:paraId="0202B9CE" w14:textId="5885E27A" w:rsidR="003C2534" w:rsidRDefault="0093001C" w:rsidP="007C07B1">
            <w:pPr>
              <w:rPr>
                <w:color w:val="000000"/>
              </w:rPr>
            </w:pPr>
            <w:r>
              <w:rPr>
                <w:color w:val="000000"/>
              </w:rPr>
              <w:t>Planning</w:t>
            </w:r>
          </w:p>
        </w:tc>
        <w:tc>
          <w:tcPr>
            <w:tcW w:w="0" w:type="auto"/>
            <w:vAlign w:val="center"/>
          </w:tcPr>
          <w:p w14:paraId="57A1118D" w14:textId="77777777" w:rsidR="00CB11ED" w:rsidRDefault="00CB11ED" w:rsidP="007C07B1">
            <w:pPr>
              <w:rPr>
                <w:color w:val="000000"/>
              </w:rPr>
            </w:pPr>
          </w:p>
          <w:p w14:paraId="3D9ED865" w14:textId="19516036" w:rsidR="00CB11ED" w:rsidRDefault="0093001C" w:rsidP="007C07B1">
            <w:pPr>
              <w:rPr>
                <w:color w:val="000000"/>
              </w:rPr>
            </w:pPr>
            <w:r>
              <w:rPr>
                <w:color w:val="000000"/>
              </w:rPr>
              <w:t>Chapter 8, 9</w:t>
            </w:r>
          </w:p>
        </w:tc>
        <w:tc>
          <w:tcPr>
            <w:tcW w:w="0" w:type="auto"/>
            <w:vAlign w:val="center"/>
          </w:tcPr>
          <w:p w14:paraId="7278151D" w14:textId="77777777" w:rsidR="00BE1E3B" w:rsidRDefault="00BE1E3B" w:rsidP="007C07B1">
            <w:pPr>
              <w:rPr>
                <w:color w:val="000000"/>
              </w:rPr>
            </w:pPr>
          </w:p>
          <w:p w14:paraId="11E07C41" w14:textId="6CFF60B0" w:rsidR="00BE1E3B" w:rsidRDefault="002915C5" w:rsidP="007C07B1">
            <w:pPr>
              <w:rPr>
                <w:color w:val="000000"/>
              </w:rPr>
            </w:pPr>
            <w:r>
              <w:rPr>
                <w:color w:val="000000"/>
              </w:rPr>
              <w:t>5</w:t>
            </w:r>
          </w:p>
        </w:tc>
      </w:tr>
      <w:tr w:rsidR="00CB11ED" w:rsidRPr="0051767D" w14:paraId="6B508185" w14:textId="77777777" w:rsidTr="007C07B1">
        <w:trPr>
          <w:trHeight w:val="567"/>
        </w:trPr>
        <w:tc>
          <w:tcPr>
            <w:tcW w:w="0" w:type="auto"/>
            <w:vAlign w:val="center"/>
          </w:tcPr>
          <w:p w14:paraId="246A4806" w14:textId="18E46976" w:rsidR="00CB11ED" w:rsidRDefault="002915C5" w:rsidP="007C07B1">
            <w:pPr>
              <w:rPr>
                <w:color w:val="000000"/>
              </w:rPr>
            </w:pPr>
            <w:r>
              <w:rPr>
                <w:color w:val="000000"/>
              </w:rPr>
              <w:lastRenderedPageBreak/>
              <w:t>9, 10, 11</w:t>
            </w:r>
          </w:p>
        </w:tc>
        <w:tc>
          <w:tcPr>
            <w:tcW w:w="0" w:type="auto"/>
            <w:vAlign w:val="center"/>
          </w:tcPr>
          <w:p w14:paraId="1B4FBBF9" w14:textId="77777777" w:rsidR="00033CAD" w:rsidRDefault="00033CAD" w:rsidP="007C07B1">
            <w:pPr>
              <w:rPr>
                <w:color w:val="000000"/>
              </w:rPr>
            </w:pPr>
          </w:p>
          <w:p w14:paraId="648E2AE5" w14:textId="447081B3" w:rsidR="00CB11ED" w:rsidRPr="008D39AA" w:rsidRDefault="002915C5" w:rsidP="007C07B1">
            <w:pPr>
              <w:rPr>
                <w:color w:val="000000"/>
              </w:rPr>
            </w:pPr>
            <w:r>
              <w:rPr>
                <w:color w:val="000000"/>
              </w:rPr>
              <w:t>Organizing</w:t>
            </w:r>
            <w:r w:rsidR="00CB11ED" w:rsidRPr="008D39AA">
              <w:rPr>
                <w:color w:val="000000"/>
              </w:rPr>
              <w:t xml:space="preserve"> </w:t>
            </w:r>
          </w:p>
          <w:p w14:paraId="1C59D870" w14:textId="12AE0A35" w:rsidR="00CB11ED" w:rsidRDefault="00CB11ED" w:rsidP="007C07B1">
            <w:pPr>
              <w:rPr>
                <w:color w:val="000000"/>
              </w:rPr>
            </w:pPr>
          </w:p>
        </w:tc>
        <w:tc>
          <w:tcPr>
            <w:tcW w:w="0" w:type="auto"/>
            <w:vAlign w:val="center"/>
          </w:tcPr>
          <w:p w14:paraId="3DD0F463" w14:textId="2868CC4D" w:rsidR="00CB11ED" w:rsidRDefault="002915C5" w:rsidP="007C07B1">
            <w:pPr>
              <w:rPr>
                <w:color w:val="000000"/>
              </w:rPr>
            </w:pPr>
            <w:r>
              <w:rPr>
                <w:color w:val="000000"/>
              </w:rPr>
              <w:t>Chapters 11, 12, 13</w:t>
            </w:r>
          </w:p>
        </w:tc>
        <w:tc>
          <w:tcPr>
            <w:tcW w:w="0" w:type="auto"/>
            <w:vAlign w:val="center"/>
          </w:tcPr>
          <w:p w14:paraId="143C608B" w14:textId="5C4B1B01" w:rsidR="00CB11ED" w:rsidRDefault="002915C5" w:rsidP="007C07B1">
            <w:pPr>
              <w:rPr>
                <w:color w:val="000000"/>
              </w:rPr>
            </w:pPr>
            <w:r>
              <w:rPr>
                <w:color w:val="000000"/>
              </w:rPr>
              <w:t>5</w:t>
            </w:r>
          </w:p>
        </w:tc>
      </w:tr>
      <w:tr w:rsidR="002915C5" w:rsidRPr="0051767D" w14:paraId="024BB8D7" w14:textId="77777777" w:rsidTr="007C07B1">
        <w:trPr>
          <w:trHeight w:val="567"/>
        </w:trPr>
        <w:tc>
          <w:tcPr>
            <w:tcW w:w="0" w:type="auto"/>
            <w:vAlign w:val="center"/>
          </w:tcPr>
          <w:p w14:paraId="163205F4" w14:textId="31EB6ACA" w:rsidR="002915C5" w:rsidRDefault="002915C5" w:rsidP="007C07B1">
            <w:pPr>
              <w:rPr>
                <w:color w:val="000000"/>
              </w:rPr>
            </w:pPr>
            <w:r>
              <w:rPr>
                <w:color w:val="000000"/>
              </w:rPr>
              <w:t>12, 13, 14</w:t>
            </w:r>
          </w:p>
        </w:tc>
        <w:tc>
          <w:tcPr>
            <w:tcW w:w="0" w:type="auto"/>
            <w:vAlign w:val="center"/>
          </w:tcPr>
          <w:p w14:paraId="181B1678" w14:textId="168E4745" w:rsidR="002915C5" w:rsidRDefault="002915C5" w:rsidP="007C07B1">
            <w:pPr>
              <w:rPr>
                <w:color w:val="000000"/>
              </w:rPr>
            </w:pPr>
            <w:r>
              <w:rPr>
                <w:color w:val="000000"/>
              </w:rPr>
              <w:t>Leading</w:t>
            </w:r>
          </w:p>
        </w:tc>
        <w:tc>
          <w:tcPr>
            <w:tcW w:w="0" w:type="auto"/>
            <w:vAlign w:val="center"/>
          </w:tcPr>
          <w:p w14:paraId="6239AF3E" w14:textId="2EAAE80B" w:rsidR="002915C5" w:rsidRDefault="002915C5" w:rsidP="007C07B1">
            <w:pPr>
              <w:rPr>
                <w:color w:val="000000"/>
              </w:rPr>
            </w:pPr>
            <w:r>
              <w:rPr>
                <w:color w:val="000000"/>
              </w:rPr>
              <w:t>Chapters 14-17</w:t>
            </w:r>
          </w:p>
        </w:tc>
        <w:tc>
          <w:tcPr>
            <w:tcW w:w="0" w:type="auto"/>
            <w:vAlign w:val="center"/>
          </w:tcPr>
          <w:p w14:paraId="5A04B976" w14:textId="0E304FE7" w:rsidR="002915C5" w:rsidRDefault="002915C5" w:rsidP="007C07B1">
            <w:pPr>
              <w:rPr>
                <w:color w:val="000000"/>
              </w:rPr>
            </w:pPr>
            <w:r>
              <w:rPr>
                <w:color w:val="000000"/>
              </w:rPr>
              <w:t>4, 5, 6</w:t>
            </w:r>
          </w:p>
        </w:tc>
      </w:tr>
      <w:tr w:rsidR="002915C5" w:rsidRPr="0051767D" w14:paraId="7C6A2974" w14:textId="77777777" w:rsidTr="007C07B1">
        <w:trPr>
          <w:trHeight w:val="567"/>
        </w:trPr>
        <w:tc>
          <w:tcPr>
            <w:tcW w:w="0" w:type="auto"/>
            <w:vAlign w:val="center"/>
          </w:tcPr>
          <w:p w14:paraId="6ACD26DE" w14:textId="1E09CFD2" w:rsidR="002915C5" w:rsidRDefault="002915C5" w:rsidP="007C07B1">
            <w:pPr>
              <w:rPr>
                <w:color w:val="000000"/>
              </w:rPr>
            </w:pPr>
            <w:r>
              <w:rPr>
                <w:color w:val="000000"/>
              </w:rPr>
              <w:t>15</w:t>
            </w:r>
          </w:p>
        </w:tc>
        <w:tc>
          <w:tcPr>
            <w:tcW w:w="0" w:type="auto"/>
            <w:vAlign w:val="center"/>
          </w:tcPr>
          <w:p w14:paraId="5B58F999" w14:textId="28B34461" w:rsidR="002915C5" w:rsidRDefault="002915C5" w:rsidP="007C07B1">
            <w:pPr>
              <w:rPr>
                <w:color w:val="000000"/>
              </w:rPr>
            </w:pPr>
            <w:r>
              <w:rPr>
                <w:color w:val="000000"/>
              </w:rPr>
              <w:t>Controlling</w:t>
            </w:r>
          </w:p>
        </w:tc>
        <w:tc>
          <w:tcPr>
            <w:tcW w:w="0" w:type="auto"/>
            <w:vAlign w:val="center"/>
          </w:tcPr>
          <w:p w14:paraId="7F6C5299" w14:textId="7EDD4669" w:rsidR="002915C5" w:rsidRDefault="002915C5" w:rsidP="007C07B1">
            <w:pPr>
              <w:rPr>
                <w:color w:val="000000"/>
              </w:rPr>
            </w:pPr>
            <w:r>
              <w:rPr>
                <w:color w:val="000000"/>
              </w:rPr>
              <w:t>Chapter 18</w:t>
            </w:r>
          </w:p>
        </w:tc>
        <w:tc>
          <w:tcPr>
            <w:tcW w:w="0" w:type="auto"/>
            <w:vAlign w:val="center"/>
          </w:tcPr>
          <w:p w14:paraId="79A9A69F" w14:textId="09E323D5" w:rsidR="002915C5" w:rsidRDefault="002915C5" w:rsidP="007C07B1">
            <w:pPr>
              <w:rPr>
                <w:color w:val="000000"/>
              </w:rPr>
            </w:pPr>
            <w:r>
              <w:rPr>
                <w:color w:val="000000"/>
              </w:rPr>
              <w:t>6</w:t>
            </w:r>
          </w:p>
        </w:tc>
      </w:tr>
      <w:tr w:rsidR="00CB11ED" w:rsidRPr="0051767D" w14:paraId="46307A19" w14:textId="77777777" w:rsidTr="007C07B1">
        <w:trPr>
          <w:trHeight w:val="567"/>
        </w:trPr>
        <w:tc>
          <w:tcPr>
            <w:tcW w:w="0" w:type="auto"/>
            <w:gridSpan w:val="4"/>
            <w:vAlign w:val="center"/>
          </w:tcPr>
          <w:p w14:paraId="32AD8768" w14:textId="5ABEE764" w:rsidR="00CB11ED" w:rsidRPr="00640927" w:rsidRDefault="00CB11ED" w:rsidP="007C07B1">
            <w:pPr>
              <w:rPr>
                <w:b/>
                <w:color w:val="000000"/>
                <w:sz w:val="28"/>
              </w:rPr>
            </w:pPr>
            <w:r w:rsidRPr="00640927">
              <w:rPr>
                <w:b/>
                <w:color w:val="000000"/>
                <w:sz w:val="28"/>
              </w:rPr>
              <w:t>Final Term</w:t>
            </w:r>
          </w:p>
        </w:tc>
      </w:tr>
    </w:tbl>
    <w:p w14:paraId="2C75CC7A" w14:textId="77777777" w:rsidR="00A658E9" w:rsidRDefault="00A658E9">
      <w:pPr>
        <w:rPr>
          <w:b/>
        </w:rPr>
      </w:pPr>
    </w:p>
    <w:p w14:paraId="6D17252C" w14:textId="77777777" w:rsidR="002915C5" w:rsidRDefault="002915C5" w:rsidP="00EF15D7">
      <w:pPr>
        <w:rPr>
          <w:b/>
          <w:sz w:val="28"/>
          <w:szCs w:val="28"/>
          <w:u w:val="single"/>
        </w:rPr>
      </w:pPr>
    </w:p>
    <w:p w14:paraId="2DFAF954" w14:textId="77777777" w:rsidR="002915C5" w:rsidRDefault="002915C5" w:rsidP="00EF15D7">
      <w:pPr>
        <w:rPr>
          <w:b/>
          <w:sz w:val="28"/>
          <w:szCs w:val="28"/>
          <w:u w:val="single"/>
        </w:rPr>
      </w:pPr>
    </w:p>
    <w:p w14:paraId="64CC4660" w14:textId="77777777" w:rsidR="002915C5" w:rsidRDefault="002915C5" w:rsidP="00EF15D7">
      <w:pPr>
        <w:rPr>
          <w:b/>
          <w:sz w:val="28"/>
          <w:szCs w:val="28"/>
          <w:u w:val="single"/>
        </w:rPr>
      </w:pPr>
    </w:p>
    <w:sectPr w:rsidR="002915C5" w:rsidSect="005268DE">
      <w:footerReference w:type="default" r:id="rId10"/>
      <w:pgSz w:w="11906" w:h="16838" w:code="9"/>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640E" w14:textId="77777777" w:rsidR="00861AF9" w:rsidRDefault="00861AF9" w:rsidP="00C43620">
      <w:pPr>
        <w:spacing w:after="0" w:line="240" w:lineRule="auto"/>
      </w:pPr>
      <w:r>
        <w:separator/>
      </w:r>
    </w:p>
  </w:endnote>
  <w:endnote w:type="continuationSeparator" w:id="0">
    <w:p w14:paraId="1F586039" w14:textId="77777777" w:rsidR="00861AF9" w:rsidRDefault="00861AF9" w:rsidP="00C4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Time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8B32" w14:textId="294DEDE7" w:rsidR="00EB16F5" w:rsidRDefault="00EE2264" w:rsidP="00EB16F5">
    <w:pPr>
      <w:pStyle w:val="Footer"/>
      <w:pBdr>
        <w:top w:val="thinThickSmallGap" w:sz="24" w:space="0" w:color="622423" w:themeColor="accent2" w:themeShade="7F"/>
      </w:pBdr>
    </w:pPr>
    <w:r>
      <w:fldChar w:fldCharType="begin"/>
    </w:r>
    <w:r w:rsidR="00B75173">
      <w:instrText xml:space="preserve"> PAGE   \* MERGEFORMAT </w:instrText>
    </w:r>
    <w:r>
      <w:fldChar w:fldCharType="separate"/>
    </w:r>
    <w:r w:rsidR="00C22B73">
      <w:rPr>
        <w:noProof/>
      </w:rPr>
      <w:t>3</w:t>
    </w:r>
    <w:r>
      <w:rPr>
        <w:noProof/>
      </w:rPr>
      <w:fldChar w:fldCharType="end"/>
    </w:r>
  </w:p>
  <w:p w14:paraId="6C92D1C1" w14:textId="77777777" w:rsidR="00C43620" w:rsidRPr="00EB16F5" w:rsidRDefault="00C43620" w:rsidP="00EB1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4A5B6" w14:textId="77777777" w:rsidR="00861AF9" w:rsidRDefault="00861AF9" w:rsidP="00C43620">
      <w:pPr>
        <w:spacing w:after="0" w:line="240" w:lineRule="auto"/>
      </w:pPr>
      <w:r>
        <w:separator/>
      </w:r>
    </w:p>
  </w:footnote>
  <w:footnote w:type="continuationSeparator" w:id="0">
    <w:p w14:paraId="6AFCA442" w14:textId="77777777" w:rsidR="00861AF9" w:rsidRDefault="00861AF9" w:rsidP="00C43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460"/>
    <w:multiLevelType w:val="hybridMultilevel"/>
    <w:tmpl w:val="0D167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654FF4"/>
    <w:multiLevelType w:val="hybridMultilevel"/>
    <w:tmpl w:val="11A8A39A"/>
    <w:lvl w:ilvl="0" w:tplc="FFFFFFFF">
      <w:start w:val="1"/>
      <w:numFmt w:val="decimal"/>
      <w:lvlText w:val="%1."/>
      <w:lvlJc w:val="left"/>
      <w:pPr>
        <w:ind w:left="45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C83064"/>
    <w:multiLevelType w:val="hybridMultilevel"/>
    <w:tmpl w:val="0D167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FE023E"/>
    <w:multiLevelType w:val="hybridMultilevel"/>
    <w:tmpl w:val="8CFC3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35661"/>
    <w:multiLevelType w:val="hybridMultilevel"/>
    <w:tmpl w:val="3F1449E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E93127E"/>
    <w:multiLevelType w:val="hybridMultilevel"/>
    <w:tmpl w:val="2A34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F0FCF"/>
    <w:multiLevelType w:val="hybridMultilevel"/>
    <w:tmpl w:val="0D167FD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7005CD7"/>
    <w:multiLevelType w:val="hybridMultilevel"/>
    <w:tmpl w:val="0D167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DE007A"/>
    <w:multiLevelType w:val="hybridMultilevel"/>
    <w:tmpl w:val="9D7AD15C"/>
    <w:lvl w:ilvl="0" w:tplc="5CEAEDC8">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9642EE3"/>
    <w:multiLevelType w:val="hybridMultilevel"/>
    <w:tmpl w:val="11A8A39A"/>
    <w:lvl w:ilvl="0" w:tplc="5CEAEDC8">
      <w:start w:val="1"/>
      <w:numFmt w:val="decimal"/>
      <w:lvlText w:val="%1."/>
      <w:lvlJc w:val="left"/>
      <w:pPr>
        <w:ind w:left="45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6C3967"/>
    <w:multiLevelType w:val="hybridMultilevel"/>
    <w:tmpl w:val="11A8A39A"/>
    <w:lvl w:ilvl="0" w:tplc="FFFFFFFF">
      <w:start w:val="1"/>
      <w:numFmt w:val="decimal"/>
      <w:lvlText w:val="%1."/>
      <w:lvlJc w:val="left"/>
      <w:pPr>
        <w:ind w:left="45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F921FE"/>
    <w:multiLevelType w:val="hybridMultilevel"/>
    <w:tmpl w:val="9D7AD15C"/>
    <w:lvl w:ilvl="0" w:tplc="5CEAEDC8">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2CF97D4C"/>
    <w:multiLevelType w:val="hybridMultilevel"/>
    <w:tmpl w:val="86F4C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7C3955"/>
    <w:multiLevelType w:val="hybridMultilevel"/>
    <w:tmpl w:val="11A8A39A"/>
    <w:lvl w:ilvl="0" w:tplc="FFFFFFFF">
      <w:start w:val="1"/>
      <w:numFmt w:val="decimal"/>
      <w:lvlText w:val="%1."/>
      <w:lvlJc w:val="left"/>
      <w:pPr>
        <w:ind w:left="45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C162BD"/>
    <w:multiLevelType w:val="hybridMultilevel"/>
    <w:tmpl w:val="0D167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EE07FE"/>
    <w:multiLevelType w:val="hybridMultilevel"/>
    <w:tmpl w:val="EF564562"/>
    <w:lvl w:ilvl="0" w:tplc="452649C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4765ED"/>
    <w:multiLevelType w:val="hybridMultilevel"/>
    <w:tmpl w:val="0D167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0423B5"/>
    <w:multiLevelType w:val="hybridMultilevel"/>
    <w:tmpl w:val="0D167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4E13F8"/>
    <w:multiLevelType w:val="hybridMultilevel"/>
    <w:tmpl w:val="70DE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22D14"/>
    <w:multiLevelType w:val="hybridMultilevel"/>
    <w:tmpl w:val="04687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F294E"/>
    <w:multiLevelType w:val="hybridMultilevel"/>
    <w:tmpl w:val="7CCAC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933CB"/>
    <w:multiLevelType w:val="hybridMultilevel"/>
    <w:tmpl w:val="CB1212DC"/>
    <w:lvl w:ilvl="0" w:tplc="5CEAEDC8">
      <w:start w:val="1"/>
      <w:numFmt w:val="decimal"/>
      <w:lvlText w:val="%1."/>
      <w:lvlJc w:val="left"/>
      <w:pPr>
        <w:ind w:left="45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1612C4"/>
    <w:multiLevelType w:val="hybridMultilevel"/>
    <w:tmpl w:val="433A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F574D"/>
    <w:multiLevelType w:val="hybridMultilevel"/>
    <w:tmpl w:val="DC30B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F374B0"/>
    <w:multiLevelType w:val="hybridMultilevel"/>
    <w:tmpl w:val="CD54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177F0A"/>
    <w:multiLevelType w:val="hybridMultilevel"/>
    <w:tmpl w:val="0D167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337F95"/>
    <w:multiLevelType w:val="multilevel"/>
    <w:tmpl w:val="B87AB926"/>
    <w:lvl w:ilvl="0">
      <w:start w:val="8"/>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CC472DA"/>
    <w:multiLevelType w:val="hybridMultilevel"/>
    <w:tmpl w:val="811A5DD8"/>
    <w:lvl w:ilvl="0" w:tplc="03844294">
      <w:start w:val="1"/>
      <w:numFmt w:val="decimal"/>
      <w:lvlText w:val="%1."/>
      <w:lvlJc w:val="left"/>
      <w:pPr>
        <w:ind w:left="450" w:hanging="360"/>
      </w:pPr>
      <w:rPr>
        <w:rFonts w:eastAsia="Times New Roman" w:hint="default"/>
        <w:b w:val="0"/>
        <w:color w:val="000000"/>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6E226A44"/>
    <w:multiLevelType w:val="hybridMultilevel"/>
    <w:tmpl w:val="EE52655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F740EFA"/>
    <w:multiLevelType w:val="hybridMultilevel"/>
    <w:tmpl w:val="BD0040B4"/>
    <w:lvl w:ilvl="0" w:tplc="0409000F">
      <w:start w:val="1"/>
      <w:numFmt w:val="decimal"/>
      <w:lvlText w:val="%1."/>
      <w:lvlJc w:val="left"/>
      <w:pPr>
        <w:ind w:left="360" w:hanging="360"/>
      </w:pPr>
      <w:rPr>
        <w:rFonts w:hint="default"/>
      </w:rPr>
    </w:lvl>
    <w:lvl w:ilvl="1" w:tplc="82E6397E">
      <w:numFmt w:val="bullet"/>
      <w:lvlText w:val=""/>
      <w:lvlJc w:val="left"/>
      <w:pPr>
        <w:ind w:left="1080" w:hanging="360"/>
      </w:pPr>
      <w:rPr>
        <w:rFonts w:ascii="Symbol" w:eastAsiaTheme="majorEastAsia" w:hAnsi="Symbol"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C14C6D"/>
    <w:multiLevelType w:val="hybridMultilevel"/>
    <w:tmpl w:val="0D167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38D291F"/>
    <w:multiLevelType w:val="hybridMultilevel"/>
    <w:tmpl w:val="31B8D0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9E76765"/>
    <w:multiLevelType w:val="hybridMultilevel"/>
    <w:tmpl w:val="CB1212DC"/>
    <w:lvl w:ilvl="0" w:tplc="5CEAEDC8">
      <w:start w:val="1"/>
      <w:numFmt w:val="decimal"/>
      <w:lvlText w:val="%1."/>
      <w:lvlJc w:val="left"/>
      <w:pPr>
        <w:ind w:left="45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9958385">
    <w:abstractNumId w:val="28"/>
  </w:num>
  <w:num w:numId="2" w16cid:durableId="106581485">
    <w:abstractNumId w:val="26"/>
  </w:num>
  <w:num w:numId="3" w16cid:durableId="1474449587">
    <w:abstractNumId w:val="31"/>
  </w:num>
  <w:num w:numId="4" w16cid:durableId="210117637">
    <w:abstractNumId w:val="19"/>
  </w:num>
  <w:num w:numId="5" w16cid:durableId="1446264282">
    <w:abstractNumId w:val="24"/>
  </w:num>
  <w:num w:numId="6" w16cid:durableId="1607731849">
    <w:abstractNumId w:val="5"/>
  </w:num>
  <w:num w:numId="7" w16cid:durableId="903102405">
    <w:abstractNumId w:val="22"/>
  </w:num>
  <w:num w:numId="8" w16cid:durableId="982587446">
    <w:abstractNumId w:val="23"/>
  </w:num>
  <w:num w:numId="9" w16cid:durableId="645206742">
    <w:abstractNumId w:val="29"/>
  </w:num>
  <w:num w:numId="10" w16cid:durableId="1925843947">
    <w:abstractNumId w:val="4"/>
  </w:num>
  <w:num w:numId="11" w16cid:durableId="744911469">
    <w:abstractNumId w:val="14"/>
  </w:num>
  <w:num w:numId="12" w16cid:durableId="252207684">
    <w:abstractNumId w:val="17"/>
  </w:num>
  <w:num w:numId="13" w16cid:durableId="1518956988">
    <w:abstractNumId w:val="2"/>
  </w:num>
  <w:num w:numId="14" w16cid:durableId="470486142">
    <w:abstractNumId w:val="7"/>
  </w:num>
  <w:num w:numId="15" w16cid:durableId="2047488923">
    <w:abstractNumId w:val="25"/>
  </w:num>
  <w:num w:numId="16" w16cid:durableId="442310618">
    <w:abstractNumId w:val="30"/>
  </w:num>
  <w:num w:numId="17" w16cid:durableId="2137218229">
    <w:abstractNumId w:val="16"/>
  </w:num>
  <w:num w:numId="18" w16cid:durableId="814372925">
    <w:abstractNumId w:val="0"/>
  </w:num>
  <w:num w:numId="19" w16cid:durableId="1557158308">
    <w:abstractNumId w:val="15"/>
  </w:num>
  <w:num w:numId="20" w16cid:durableId="227154873">
    <w:abstractNumId w:val="6"/>
  </w:num>
  <w:num w:numId="21" w16cid:durableId="752361651">
    <w:abstractNumId w:val="11"/>
  </w:num>
  <w:num w:numId="22" w16cid:durableId="313990870">
    <w:abstractNumId w:val="12"/>
  </w:num>
  <w:num w:numId="23" w16cid:durableId="1018895058">
    <w:abstractNumId w:val="20"/>
  </w:num>
  <w:num w:numId="24" w16cid:durableId="811142276">
    <w:abstractNumId w:val="8"/>
  </w:num>
  <w:num w:numId="25" w16cid:durableId="1679500257">
    <w:abstractNumId w:val="9"/>
  </w:num>
  <w:num w:numId="26" w16cid:durableId="551499606">
    <w:abstractNumId w:val="32"/>
  </w:num>
  <w:num w:numId="27" w16cid:durableId="2029796338">
    <w:abstractNumId w:val="21"/>
  </w:num>
  <w:num w:numId="28" w16cid:durableId="1451050268">
    <w:abstractNumId w:val="27"/>
  </w:num>
  <w:num w:numId="29" w16cid:durableId="472332278">
    <w:abstractNumId w:val="1"/>
  </w:num>
  <w:num w:numId="30" w16cid:durableId="881944020">
    <w:abstractNumId w:val="13"/>
  </w:num>
  <w:num w:numId="31" w16cid:durableId="1780369895">
    <w:abstractNumId w:val="10"/>
  </w:num>
  <w:num w:numId="32" w16cid:durableId="670793307">
    <w:abstractNumId w:val="18"/>
  </w:num>
  <w:num w:numId="33" w16cid:durableId="783811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20"/>
    <w:rsid w:val="0000244E"/>
    <w:rsid w:val="00005D61"/>
    <w:rsid w:val="000068DC"/>
    <w:rsid w:val="00011095"/>
    <w:rsid w:val="000157D7"/>
    <w:rsid w:val="00015C68"/>
    <w:rsid w:val="00016E84"/>
    <w:rsid w:val="00022D13"/>
    <w:rsid w:val="00023591"/>
    <w:rsid w:val="00023F04"/>
    <w:rsid w:val="0002483C"/>
    <w:rsid w:val="00024EB3"/>
    <w:rsid w:val="000251EF"/>
    <w:rsid w:val="00025E6B"/>
    <w:rsid w:val="00027392"/>
    <w:rsid w:val="00030126"/>
    <w:rsid w:val="00031D10"/>
    <w:rsid w:val="00033267"/>
    <w:rsid w:val="00033CAD"/>
    <w:rsid w:val="0003473A"/>
    <w:rsid w:val="00035D42"/>
    <w:rsid w:val="00036252"/>
    <w:rsid w:val="00036972"/>
    <w:rsid w:val="00037A93"/>
    <w:rsid w:val="00040139"/>
    <w:rsid w:val="00041340"/>
    <w:rsid w:val="000451EE"/>
    <w:rsid w:val="000479E0"/>
    <w:rsid w:val="00052B8C"/>
    <w:rsid w:val="00057AFF"/>
    <w:rsid w:val="00062AA8"/>
    <w:rsid w:val="00065FDE"/>
    <w:rsid w:val="0006786C"/>
    <w:rsid w:val="00070277"/>
    <w:rsid w:val="00070493"/>
    <w:rsid w:val="00070EDC"/>
    <w:rsid w:val="00071250"/>
    <w:rsid w:val="000750B3"/>
    <w:rsid w:val="0007748D"/>
    <w:rsid w:val="00077568"/>
    <w:rsid w:val="00077DDE"/>
    <w:rsid w:val="00082AA9"/>
    <w:rsid w:val="00083825"/>
    <w:rsid w:val="00086216"/>
    <w:rsid w:val="000873F2"/>
    <w:rsid w:val="0009086E"/>
    <w:rsid w:val="000910D4"/>
    <w:rsid w:val="00092C8D"/>
    <w:rsid w:val="00093A48"/>
    <w:rsid w:val="0009698E"/>
    <w:rsid w:val="000A11F9"/>
    <w:rsid w:val="000A1CCA"/>
    <w:rsid w:val="000A5815"/>
    <w:rsid w:val="000B04EC"/>
    <w:rsid w:val="000B23DE"/>
    <w:rsid w:val="000B3E10"/>
    <w:rsid w:val="000B5AD5"/>
    <w:rsid w:val="000B77FA"/>
    <w:rsid w:val="000C4A03"/>
    <w:rsid w:val="000C4EB0"/>
    <w:rsid w:val="000D0029"/>
    <w:rsid w:val="000D13D9"/>
    <w:rsid w:val="000D168A"/>
    <w:rsid w:val="000D3729"/>
    <w:rsid w:val="000D3CC9"/>
    <w:rsid w:val="000D4E94"/>
    <w:rsid w:val="000D7AF1"/>
    <w:rsid w:val="000E11DE"/>
    <w:rsid w:val="000E38E6"/>
    <w:rsid w:val="000E462C"/>
    <w:rsid w:val="000F04B5"/>
    <w:rsid w:val="000F0967"/>
    <w:rsid w:val="000F0B4A"/>
    <w:rsid w:val="000F1A76"/>
    <w:rsid w:val="000F3373"/>
    <w:rsid w:val="000F651F"/>
    <w:rsid w:val="001041C6"/>
    <w:rsid w:val="00104EE9"/>
    <w:rsid w:val="00111F36"/>
    <w:rsid w:val="001122F2"/>
    <w:rsid w:val="00122D66"/>
    <w:rsid w:val="00123163"/>
    <w:rsid w:val="00124350"/>
    <w:rsid w:val="00126D1C"/>
    <w:rsid w:val="00131A78"/>
    <w:rsid w:val="00132876"/>
    <w:rsid w:val="00134B57"/>
    <w:rsid w:val="0013614A"/>
    <w:rsid w:val="001408B3"/>
    <w:rsid w:val="001410C1"/>
    <w:rsid w:val="00143DE4"/>
    <w:rsid w:val="00146ADC"/>
    <w:rsid w:val="00147F6B"/>
    <w:rsid w:val="00150C70"/>
    <w:rsid w:val="00150CD6"/>
    <w:rsid w:val="00154CD0"/>
    <w:rsid w:val="0015675A"/>
    <w:rsid w:val="00156D1D"/>
    <w:rsid w:val="00157F41"/>
    <w:rsid w:val="00157F82"/>
    <w:rsid w:val="00160678"/>
    <w:rsid w:val="0016233C"/>
    <w:rsid w:val="001646DC"/>
    <w:rsid w:val="00165A99"/>
    <w:rsid w:val="00166B34"/>
    <w:rsid w:val="00170674"/>
    <w:rsid w:val="0017225F"/>
    <w:rsid w:val="00173071"/>
    <w:rsid w:val="0018078C"/>
    <w:rsid w:val="001865DD"/>
    <w:rsid w:val="0019337C"/>
    <w:rsid w:val="00193E3A"/>
    <w:rsid w:val="00194DEB"/>
    <w:rsid w:val="00197263"/>
    <w:rsid w:val="001A2AE2"/>
    <w:rsid w:val="001A407C"/>
    <w:rsid w:val="001A7161"/>
    <w:rsid w:val="001B1E9D"/>
    <w:rsid w:val="001B67C4"/>
    <w:rsid w:val="001C5097"/>
    <w:rsid w:val="001C55E8"/>
    <w:rsid w:val="001D0D4E"/>
    <w:rsid w:val="001E2951"/>
    <w:rsid w:val="001E31EA"/>
    <w:rsid w:val="001E4218"/>
    <w:rsid w:val="001E4B9F"/>
    <w:rsid w:val="001E5DB3"/>
    <w:rsid w:val="001E5DC3"/>
    <w:rsid w:val="002022F5"/>
    <w:rsid w:val="00207012"/>
    <w:rsid w:val="00210469"/>
    <w:rsid w:val="0021348A"/>
    <w:rsid w:val="00216747"/>
    <w:rsid w:val="00221178"/>
    <w:rsid w:val="00223DE4"/>
    <w:rsid w:val="002243F7"/>
    <w:rsid w:val="0022737D"/>
    <w:rsid w:val="0023134B"/>
    <w:rsid w:val="00231CB1"/>
    <w:rsid w:val="002331F1"/>
    <w:rsid w:val="0023772D"/>
    <w:rsid w:val="00243969"/>
    <w:rsid w:val="0024438D"/>
    <w:rsid w:val="00250BD2"/>
    <w:rsid w:val="0025241E"/>
    <w:rsid w:val="0025396B"/>
    <w:rsid w:val="00254913"/>
    <w:rsid w:val="00257C45"/>
    <w:rsid w:val="00261FA9"/>
    <w:rsid w:val="002623C4"/>
    <w:rsid w:val="00262404"/>
    <w:rsid w:val="002669D8"/>
    <w:rsid w:val="002678EB"/>
    <w:rsid w:val="00270729"/>
    <w:rsid w:val="0027073E"/>
    <w:rsid w:val="002716AA"/>
    <w:rsid w:val="00275249"/>
    <w:rsid w:val="002757C0"/>
    <w:rsid w:val="00281D74"/>
    <w:rsid w:val="0028295E"/>
    <w:rsid w:val="00290B24"/>
    <w:rsid w:val="00290B81"/>
    <w:rsid w:val="002915C5"/>
    <w:rsid w:val="0029208D"/>
    <w:rsid w:val="00294F2F"/>
    <w:rsid w:val="00295057"/>
    <w:rsid w:val="00295970"/>
    <w:rsid w:val="00296908"/>
    <w:rsid w:val="002A046F"/>
    <w:rsid w:val="002A13C8"/>
    <w:rsid w:val="002A37A8"/>
    <w:rsid w:val="002A6CE5"/>
    <w:rsid w:val="002A6D6E"/>
    <w:rsid w:val="002A75D7"/>
    <w:rsid w:val="002B2D90"/>
    <w:rsid w:val="002B4FE0"/>
    <w:rsid w:val="002B5927"/>
    <w:rsid w:val="002B5CFE"/>
    <w:rsid w:val="002B5E03"/>
    <w:rsid w:val="002C17B0"/>
    <w:rsid w:val="002C4496"/>
    <w:rsid w:val="002C6FF4"/>
    <w:rsid w:val="002D0F68"/>
    <w:rsid w:val="002D2CD8"/>
    <w:rsid w:val="002D59C1"/>
    <w:rsid w:val="002E2936"/>
    <w:rsid w:val="002E3B16"/>
    <w:rsid w:val="002E6128"/>
    <w:rsid w:val="002E7015"/>
    <w:rsid w:val="002F2A23"/>
    <w:rsid w:val="002F2DE3"/>
    <w:rsid w:val="002F4385"/>
    <w:rsid w:val="002F4E47"/>
    <w:rsid w:val="002F5A63"/>
    <w:rsid w:val="002F7293"/>
    <w:rsid w:val="002F7DBC"/>
    <w:rsid w:val="0030064A"/>
    <w:rsid w:val="00300A28"/>
    <w:rsid w:val="00301947"/>
    <w:rsid w:val="003021F9"/>
    <w:rsid w:val="00306BED"/>
    <w:rsid w:val="00312CD6"/>
    <w:rsid w:val="00313313"/>
    <w:rsid w:val="00313E84"/>
    <w:rsid w:val="00316155"/>
    <w:rsid w:val="00316229"/>
    <w:rsid w:val="00321760"/>
    <w:rsid w:val="003217B1"/>
    <w:rsid w:val="00322A3E"/>
    <w:rsid w:val="0032367F"/>
    <w:rsid w:val="00330284"/>
    <w:rsid w:val="0033069C"/>
    <w:rsid w:val="003312EF"/>
    <w:rsid w:val="0033442E"/>
    <w:rsid w:val="003344B1"/>
    <w:rsid w:val="0033485D"/>
    <w:rsid w:val="00335B95"/>
    <w:rsid w:val="003377ED"/>
    <w:rsid w:val="00337993"/>
    <w:rsid w:val="00342CF5"/>
    <w:rsid w:val="003460E1"/>
    <w:rsid w:val="00346CB6"/>
    <w:rsid w:val="00346DC5"/>
    <w:rsid w:val="00351702"/>
    <w:rsid w:val="00351E90"/>
    <w:rsid w:val="00352782"/>
    <w:rsid w:val="003554C0"/>
    <w:rsid w:val="00355ECE"/>
    <w:rsid w:val="003606F6"/>
    <w:rsid w:val="00363360"/>
    <w:rsid w:val="00363A4F"/>
    <w:rsid w:val="00363D59"/>
    <w:rsid w:val="0036655B"/>
    <w:rsid w:val="00367874"/>
    <w:rsid w:val="00372017"/>
    <w:rsid w:val="003726DD"/>
    <w:rsid w:val="00373308"/>
    <w:rsid w:val="0037381C"/>
    <w:rsid w:val="00375BE1"/>
    <w:rsid w:val="00376B20"/>
    <w:rsid w:val="003818FD"/>
    <w:rsid w:val="0038407E"/>
    <w:rsid w:val="003849D9"/>
    <w:rsid w:val="00384CD4"/>
    <w:rsid w:val="00385086"/>
    <w:rsid w:val="00386BC3"/>
    <w:rsid w:val="003908C5"/>
    <w:rsid w:val="00393AA2"/>
    <w:rsid w:val="0039424D"/>
    <w:rsid w:val="003958B0"/>
    <w:rsid w:val="00397930"/>
    <w:rsid w:val="00397F55"/>
    <w:rsid w:val="003A0841"/>
    <w:rsid w:val="003A0C05"/>
    <w:rsid w:val="003A1A37"/>
    <w:rsid w:val="003A6F89"/>
    <w:rsid w:val="003A7349"/>
    <w:rsid w:val="003B1438"/>
    <w:rsid w:val="003B60BD"/>
    <w:rsid w:val="003B7C42"/>
    <w:rsid w:val="003C173D"/>
    <w:rsid w:val="003C2534"/>
    <w:rsid w:val="003C7C60"/>
    <w:rsid w:val="003D1AF3"/>
    <w:rsid w:val="003D38B5"/>
    <w:rsid w:val="003D38F3"/>
    <w:rsid w:val="003D3E64"/>
    <w:rsid w:val="003D7C36"/>
    <w:rsid w:val="003E1EEF"/>
    <w:rsid w:val="003E2F2A"/>
    <w:rsid w:val="003E48CC"/>
    <w:rsid w:val="003F2A9D"/>
    <w:rsid w:val="003F59D8"/>
    <w:rsid w:val="003F76E6"/>
    <w:rsid w:val="004034F7"/>
    <w:rsid w:val="00403A46"/>
    <w:rsid w:val="004048BD"/>
    <w:rsid w:val="00410116"/>
    <w:rsid w:val="00417845"/>
    <w:rsid w:val="00417C19"/>
    <w:rsid w:val="00417EC2"/>
    <w:rsid w:val="00423486"/>
    <w:rsid w:val="00423EBE"/>
    <w:rsid w:val="00424953"/>
    <w:rsid w:val="00425562"/>
    <w:rsid w:val="00425E57"/>
    <w:rsid w:val="00427550"/>
    <w:rsid w:val="00430AA2"/>
    <w:rsid w:val="0043185B"/>
    <w:rsid w:val="00433FE9"/>
    <w:rsid w:val="00437D9A"/>
    <w:rsid w:val="00442ABD"/>
    <w:rsid w:val="00444B17"/>
    <w:rsid w:val="00450F57"/>
    <w:rsid w:val="004600AE"/>
    <w:rsid w:val="004605DE"/>
    <w:rsid w:val="004608B7"/>
    <w:rsid w:val="00461119"/>
    <w:rsid w:val="00470539"/>
    <w:rsid w:val="004748BB"/>
    <w:rsid w:val="0047624F"/>
    <w:rsid w:val="0048096E"/>
    <w:rsid w:val="00482F5C"/>
    <w:rsid w:val="00482FE0"/>
    <w:rsid w:val="00486BF7"/>
    <w:rsid w:val="00490729"/>
    <w:rsid w:val="0049096E"/>
    <w:rsid w:val="004947D7"/>
    <w:rsid w:val="00496ACD"/>
    <w:rsid w:val="00497D2C"/>
    <w:rsid w:val="004A241E"/>
    <w:rsid w:val="004A24AC"/>
    <w:rsid w:val="004A3865"/>
    <w:rsid w:val="004A3C0D"/>
    <w:rsid w:val="004A3E9A"/>
    <w:rsid w:val="004A73DA"/>
    <w:rsid w:val="004B011A"/>
    <w:rsid w:val="004B15A5"/>
    <w:rsid w:val="004B6191"/>
    <w:rsid w:val="004B6ECE"/>
    <w:rsid w:val="004B7447"/>
    <w:rsid w:val="004C05FB"/>
    <w:rsid w:val="004C06E8"/>
    <w:rsid w:val="004C4D2C"/>
    <w:rsid w:val="004D07E3"/>
    <w:rsid w:val="004D2D02"/>
    <w:rsid w:val="004D4208"/>
    <w:rsid w:val="004D5671"/>
    <w:rsid w:val="004D5CB8"/>
    <w:rsid w:val="004E304E"/>
    <w:rsid w:val="004F0933"/>
    <w:rsid w:val="004F4142"/>
    <w:rsid w:val="004F5927"/>
    <w:rsid w:val="005004FB"/>
    <w:rsid w:val="00502D91"/>
    <w:rsid w:val="005041BD"/>
    <w:rsid w:val="00505FE7"/>
    <w:rsid w:val="00506BBB"/>
    <w:rsid w:val="00511793"/>
    <w:rsid w:val="00513610"/>
    <w:rsid w:val="00517549"/>
    <w:rsid w:val="0051767D"/>
    <w:rsid w:val="00517E58"/>
    <w:rsid w:val="005206B5"/>
    <w:rsid w:val="00525140"/>
    <w:rsid w:val="00525A4F"/>
    <w:rsid w:val="00525C0D"/>
    <w:rsid w:val="005268DE"/>
    <w:rsid w:val="00530B70"/>
    <w:rsid w:val="00531929"/>
    <w:rsid w:val="00531A36"/>
    <w:rsid w:val="00532861"/>
    <w:rsid w:val="005329E5"/>
    <w:rsid w:val="00537967"/>
    <w:rsid w:val="00540BB1"/>
    <w:rsid w:val="0054215D"/>
    <w:rsid w:val="00542F87"/>
    <w:rsid w:val="00544195"/>
    <w:rsid w:val="00544671"/>
    <w:rsid w:val="00550D77"/>
    <w:rsid w:val="00551B9D"/>
    <w:rsid w:val="00552EF7"/>
    <w:rsid w:val="005535C8"/>
    <w:rsid w:val="005557E6"/>
    <w:rsid w:val="005557FD"/>
    <w:rsid w:val="00557514"/>
    <w:rsid w:val="005577EE"/>
    <w:rsid w:val="005602C0"/>
    <w:rsid w:val="005602E7"/>
    <w:rsid w:val="00563210"/>
    <w:rsid w:val="00565E0B"/>
    <w:rsid w:val="00566FD4"/>
    <w:rsid w:val="00570ECF"/>
    <w:rsid w:val="0057151F"/>
    <w:rsid w:val="00573DF7"/>
    <w:rsid w:val="00573FF5"/>
    <w:rsid w:val="0058164D"/>
    <w:rsid w:val="005826A6"/>
    <w:rsid w:val="00582703"/>
    <w:rsid w:val="00585DD3"/>
    <w:rsid w:val="00587C51"/>
    <w:rsid w:val="00592B18"/>
    <w:rsid w:val="00592D58"/>
    <w:rsid w:val="0059385A"/>
    <w:rsid w:val="00597629"/>
    <w:rsid w:val="005A04B2"/>
    <w:rsid w:val="005A264D"/>
    <w:rsid w:val="005A5974"/>
    <w:rsid w:val="005A60E4"/>
    <w:rsid w:val="005B0846"/>
    <w:rsid w:val="005B0B87"/>
    <w:rsid w:val="005B446A"/>
    <w:rsid w:val="005B6106"/>
    <w:rsid w:val="005C2A40"/>
    <w:rsid w:val="005C3A73"/>
    <w:rsid w:val="005C40F9"/>
    <w:rsid w:val="005C6A38"/>
    <w:rsid w:val="005D16F9"/>
    <w:rsid w:val="005D1B6B"/>
    <w:rsid w:val="005E02EB"/>
    <w:rsid w:val="005E0C1F"/>
    <w:rsid w:val="005E1242"/>
    <w:rsid w:val="005E194C"/>
    <w:rsid w:val="005E34C0"/>
    <w:rsid w:val="005E4D25"/>
    <w:rsid w:val="005E65DC"/>
    <w:rsid w:val="005E66DC"/>
    <w:rsid w:val="005E76DE"/>
    <w:rsid w:val="005E7CD2"/>
    <w:rsid w:val="005F16E8"/>
    <w:rsid w:val="005F6490"/>
    <w:rsid w:val="005F6D2C"/>
    <w:rsid w:val="005F7ACD"/>
    <w:rsid w:val="00601A26"/>
    <w:rsid w:val="006025EA"/>
    <w:rsid w:val="006105B9"/>
    <w:rsid w:val="00611078"/>
    <w:rsid w:val="00612589"/>
    <w:rsid w:val="00617490"/>
    <w:rsid w:val="006175AC"/>
    <w:rsid w:val="00620C55"/>
    <w:rsid w:val="00622DC6"/>
    <w:rsid w:val="00624100"/>
    <w:rsid w:val="00624AA5"/>
    <w:rsid w:val="00625FB2"/>
    <w:rsid w:val="00626A6C"/>
    <w:rsid w:val="0063000F"/>
    <w:rsid w:val="00635EAB"/>
    <w:rsid w:val="00640927"/>
    <w:rsid w:val="00643000"/>
    <w:rsid w:val="00652DF8"/>
    <w:rsid w:val="0065519A"/>
    <w:rsid w:val="0065529A"/>
    <w:rsid w:val="00656548"/>
    <w:rsid w:val="00657160"/>
    <w:rsid w:val="00657171"/>
    <w:rsid w:val="006602A5"/>
    <w:rsid w:val="00663AC9"/>
    <w:rsid w:val="00663CC0"/>
    <w:rsid w:val="00666D55"/>
    <w:rsid w:val="00670A39"/>
    <w:rsid w:val="00671270"/>
    <w:rsid w:val="00675D79"/>
    <w:rsid w:val="0067626F"/>
    <w:rsid w:val="00680883"/>
    <w:rsid w:val="00687519"/>
    <w:rsid w:val="00690BDD"/>
    <w:rsid w:val="006925DC"/>
    <w:rsid w:val="00693998"/>
    <w:rsid w:val="00693D48"/>
    <w:rsid w:val="00696B9A"/>
    <w:rsid w:val="006A169E"/>
    <w:rsid w:val="006A330D"/>
    <w:rsid w:val="006A3C4A"/>
    <w:rsid w:val="006A6508"/>
    <w:rsid w:val="006A7097"/>
    <w:rsid w:val="006A796E"/>
    <w:rsid w:val="006B2612"/>
    <w:rsid w:val="006B2E0E"/>
    <w:rsid w:val="006B3976"/>
    <w:rsid w:val="006B4CD7"/>
    <w:rsid w:val="006B5893"/>
    <w:rsid w:val="006B6BF6"/>
    <w:rsid w:val="006B6C41"/>
    <w:rsid w:val="006C15E3"/>
    <w:rsid w:val="006C1A2E"/>
    <w:rsid w:val="006C45F9"/>
    <w:rsid w:val="006C5C07"/>
    <w:rsid w:val="006D05C9"/>
    <w:rsid w:val="006D324C"/>
    <w:rsid w:val="006D3B74"/>
    <w:rsid w:val="006E0664"/>
    <w:rsid w:val="006E4131"/>
    <w:rsid w:val="006E491B"/>
    <w:rsid w:val="006E4C2E"/>
    <w:rsid w:val="006F6EFA"/>
    <w:rsid w:val="006F7C5D"/>
    <w:rsid w:val="006F7E6A"/>
    <w:rsid w:val="007000D9"/>
    <w:rsid w:val="00701287"/>
    <w:rsid w:val="00702414"/>
    <w:rsid w:val="00703E60"/>
    <w:rsid w:val="007064D0"/>
    <w:rsid w:val="00710C7E"/>
    <w:rsid w:val="0072267D"/>
    <w:rsid w:val="00726286"/>
    <w:rsid w:val="00727F24"/>
    <w:rsid w:val="00730E72"/>
    <w:rsid w:val="00731D09"/>
    <w:rsid w:val="00732BB0"/>
    <w:rsid w:val="00736FF2"/>
    <w:rsid w:val="007423CF"/>
    <w:rsid w:val="00744548"/>
    <w:rsid w:val="00744A1D"/>
    <w:rsid w:val="0074623B"/>
    <w:rsid w:val="00752F4B"/>
    <w:rsid w:val="00753046"/>
    <w:rsid w:val="00754396"/>
    <w:rsid w:val="007568D7"/>
    <w:rsid w:val="007572A8"/>
    <w:rsid w:val="00760AF2"/>
    <w:rsid w:val="00766B83"/>
    <w:rsid w:val="00771C6B"/>
    <w:rsid w:val="00771DBC"/>
    <w:rsid w:val="00772326"/>
    <w:rsid w:val="00774CC8"/>
    <w:rsid w:val="00777279"/>
    <w:rsid w:val="00780D78"/>
    <w:rsid w:val="0078114A"/>
    <w:rsid w:val="00781A89"/>
    <w:rsid w:val="00783D35"/>
    <w:rsid w:val="00784F40"/>
    <w:rsid w:val="00786E4B"/>
    <w:rsid w:val="007873FD"/>
    <w:rsid w:val="0078791C"/>
    <w:rsid w:val="00787CED"/>
    <w:rsid w:val="007934C5"/>
    <w:rsid w:val="0079494C"/>
    <w:rsid w:val="00795818"/>
    <w:rsid w:val="00796494"/>
    <w:rsid w:val="007A304B"/>
    <w:rsid w:val="007A3916"/>
    <w:rsid w:val="007A3EF9"/>
    <w:rsid w:val="007A43F3"/>
    <w:rsid w:val="007A4763"/>
    <w:rsid w:val="007A6414"/>
    <w:rsid w:val="007B0631"/>
    <w:rsid w:val="007B182B"/>
    <w:rsid w:val="007B1C27"/>
    <w:rsid w:val="007B4962"/>
    <w:rsid w:val="007B49A5"/>
    <w:rsid w:val="007B6824"/>
    <w:rsid w:val="007B7822"/>
    <w:rsid w:val="007C07B1"/>
    <w:rsid w:val="007C4325"/>
    <w:rsid w:val="007C50A4"/>
    <w:rsid w:val="007C53FD"/>
    <w:rsid w:val="007C7EEA"/>
    <w:rsid w:val="007D016F"/>
    <w:rsid w:val="007D2A8A"/>
    <w:rsid w:val="007D3D30"/>
    <w:rsid w:val="007D459A"/>
    <w:rsid w:val="007E226D"/>
    <w:rsid w:val="007E36B6"/>
    <w:rsid w:val="007E3D7F"/>
    <w:rsid w:val="007F4C85"/>
    <w:rsid w:val="007F4CF0"/>
    <w:rsid w:val="007F5DAD"/>
    <w:rsid w:val="007F6669"/>
    <w:rsid w:val="00801587"/>
    <w:rsid w:val="00803416"/>
    <w:rsid w:val="00806853"/>
    <w:rsid w:val="00807273"/>
    <w:rsid w:val="008122BB"/>
    <w:rsid w:val="008140F7"/>
    <w:rsid w:val="00817A9D"/>
    <w:rsid w:val="00820DE3"/>
    <w:rsid w:val="00825484"/>
    <w:rsid w:val="008276F6"/>
    <w:rsid w:val="0083201A"/>
    <w:rsid w:val="0083324B"/>
    <w:rsid w:val="0083465B"/>
    <w:rsid w:val="0083752D"/>
    <w:rsid w:val="0084090F"/>
    <w:rsid w:val="00843CD8"/>
    <w:rsid w:val="00846457"/>
    <w:rsid w:val="00847732"/>
    <w:rsid w:val="008508EA"/>
    <w:rsid w:val="0085161D"/>
    <w:rsid w:val="0085330D"/>
    <w:rsid w:val="0085335E"/>
    <w:rsid w:val="008559C5"/>
    <w:rsid w:val="008567C2"/>
    <w:rsid w:val="008616FA"/>
    <w:rsid w:val="00861AF9"/>
    <w:rsid w:val="00862937"/>
    <w:rsid w:val="00862CC8"/>
    <w:rsid w:val="00867D06"/>
    <w:rsid w:val="0087047E"/>
    <w:rsid w:val="0087107F"/>
    <w:rsid w:val="00874238"/>
    <w:rsid w:val="0087477D"/>
    <w:rsid w:val="00876737"/>
    <w:rsid w:val="00877639"/>
    <w:rsid w:val="00881BF3"/>
    <w:rsid w:val="008829D9"/>
    <w:rsid w:val="00882F79"/>
    <w:rsid w:val="008875D8"/>
    <w:rsid w:val="00887B52"/>
    <w:rsid w:val="00887E26"/>
    <w:rsid w:val="00892F73"/>
    <w:rsid w:val="008935B8"/>
    <w:rsid w:val="00894ED7"/>
    <w:rsid w:val="00895A2E"/>
    <w:rsid w:val="00896479"/>
    <w:rsid w:val="00896822"/>
    <w:rsid w:val="008A0690"/>
    <w:rsid w:val="008A4B5A"/>
    <w:rsid w:val="008A538C"/>
    <w:rsid w:val="008A5983"/>
    <w:rsid w:val="008A7B5C"/>
    <w:rsid w:val="008B3AA7"/>
    <w:rsid w:val="008B7686"/>
    <w:rsid w:val="008C0126"/>
    <w:rsid w:val="008C160B"/>
    <w:rsid w:val="008C39A4"/>
    <w:rsid w:val="008C5E53"/>
    <w:rsid w:val="008C7032"/>
    <w:rsid w:val="008C747F"/>
    <w:rsid w:val="008C7677"/>
    <w:rsid w:val="008C781A"/>
    <w:rsid w:val="008D0AE7"/>
    <w:rsid w:val="008D11D3"/>
    <w:rsid w:val="008D2D96"/>
    <w:rsid w:val="008D39AA"/>
    <w:rsid w:val="008D47F4"/>
    <w:rsid w:val="008D4A56"/>
    <w:rsid w:val="008D4B16"/>
    <w:rsid w:val="008D6231"/>
    <w:rsid w:val="008D6CB4"/>
    <w:rsid w:val="008D785F"/>
    <w:rsid w:val="008E0A10"/>
    <w:rsid w:val="008F2EE1"/>
    <w:rsid w:val="008F3175"/>
    <w:rsid w:val="008F3C49"/>
    <w:rsid w:val="008F6538"/>
    <w:rsid w:val="00900250"/>
    <w:rsid w:val="009008DE"/>
    <w:rsid w:val="009041EE"/>
    <w:rsid w:val="00905553"/>
    <w:rsid w:val="00914127"/>
    <w:rsid w:val="009144D3"/>
    <w:rsid w:val="00915D02"/>
    <w:rsid w:val="0091737B"/>
    <w:rsid w:val="009176C4"/>
    <w:rsid w:val="0092050F"/>
    <w:rsid w:val="00923F01"/>
    <w:rsid w:val="00926A82"/>
    <w:rsid w:val="0093001C"/>
    <w:rsid w:val="00934512"/>
    <w:rsid w:val="009348E2"/>
    <w:rsid w:val="00935463"/>
    <w:rsid w:val="00940908"/>
    <w:rsid w:val="009500C0"/>
    <w:rsid w:val="00950C7C"/>
    <w:rsid w:val="00950F8F"/>
    <w:rsid w:val="00952024"/>
    <w:rsid w:val="009547BB"/>
    <w:rsid w:val="009566E5"/>
    <w:rsid w:val="00960BB2"/>
    <w:rsid w:val="00961699"/>
    <w:rsid w:val="00961C32"/>
    <w:rsid w:val="00964596"/>
    <w:rsid w:val="0096706A"/>
    <w:rsid w:val="009733E1"/>
    <w:rsid w:val="009751CC"/>
    <w:rsid w:val="009753AC"/>
    <w:rsid w:val="00976F18"/>
    <w:rsid w:val="00977FBC"/>
    <w:rsid w:val="0098171E"/>
    <w:rsid w:val="009821BB"/>
    <w:rsid w:val="009821C9"/>
    <w:rsid w:val="0098409C"/>
    <w:rsid w:val="00985FCD"/>
    <w:rsid w:val="009861EE"/>
    <w:rsid w:val="009879F2"/>
    <w:rsid w:val="00993664"/>
    <w:rsid w:val="009940DD"/>
    <w:rsid w:val="00994819"/>
    <w:rsid w:val="00994B84"/>
    <w:rsid w:val="009967A0"/>
    <w:rsid w:val="009A1E0A"/>
    <w:rsid w:val="009A2CC6"/>
    <w:rsid w:val="009A5A6E"/>
    <w:rsid w:val="009A6B49"/>
    <w:rsid w:val="009A6D0D"/>
    <w:rsid w:val="009B0263"/>
    <w:rsid w:val="009B153F"/>
    <w:rsid w:val="009B1D67"/>
    <w:rsid w:val="009B3098"/>
    <w:rsid w:val="009B34C4"/>
    <w:rsid w:val="009B3BBC"/>
    <w:rsid w:val="009C2031"/>
    <w:rsid w:val="009C2A83"/>
    <w:rsid w:val="009C31A7"/>
    <w:rsid w:val="009C4F70"/>
    <w:rsid w:val="009C55D5"/>
    <w:rsid w:val="009D18B5"/>
    <w:rsid w:val="009D25D4"/>
    <w:rsid w:val="009D5260"/>
    <w:rsid w:val="009D66F1"/>
    <w:rsid w:val="009D722D"/>
    <w:rsid w:val="009D76AF"/>
    <w:rsid w:val="009D791E"/>
    <w:rsid w:val="009E02C0"/>
    <w:rsid w:val="009E309D"/>
    <w:rsid w:val="009E3C8F"/>
    <w:rsid w:val="009E6F2E"/>
    <w:rsid w:val="009F21B2"/>
    <w:rsid w:val="009F2BA0"/>
    <w:rsid w:val="009F6957"/>
    <w:rsid w:val="00A001B5"/>
    <w:rsid w:val="00A01732"/>
    <w:rsid w:val="00A030C4"/>
    <w:rsid w:val="00A039F4"/>
    <w:rsid w:val="00A076C5"/>
    <w:rsid w:val="00A1156F"/>
    <w:rsid w:val="00A131DC"/>
    <w:rsid w:val="00A13D43"/>
    <w:rsid w:val="00A14699"/>
    <w:rsid w:val="00A1469B"/>
    <w:rsid w:val="00A14BD8"/>
    <w:rsid w:val="00A1534C"/>
    <w:rsid w:val="00A16993"/>
    <w:rsid w:val="00A210E4"/>
    <w:rsid w:val="00A21AF9"/>
    <w:rsid w:val="00A2277B"/>
    <w:rsid w:val="00A245C0"/>
    <w:rsid w:val="00A24C6B"/>
    <w:rsid w:val="00A25D75"/>
    <w:rsid w:val="00A25FA4"/>
    <w:rsid w:val="00A2655F"/>
    <w:rsid w:val="00A30618"/>
    <w:rsid w:val="00A3746B"/>
    <w:rsid w:val="00A37AD6"/>
    <w:rsid w:val="00A41760"/>
    <w:rsid w:val="00A424A7"/>
    <w:rsid w:val="00A450AF"/>
    <w:rsid w:val="00A4679B"/>
    <w:rsid w:val="00A4695D"/>
    <w:rsid w:val="00A47F2D"/>
    <w:rsid w:val="00A509CB"/>
    <w:rsid w:val="00A52325"/>
    <w:rsid w:val="00A52C03"/>
    <w:rsid w:val="00A5582B"/>
    <w:rsid w:val="00A57DA5"/>
    <w:rsid w:val="00A63F0D"/>
    <w:rsid w:val="00A658E9"/>
    <w:rsid w:val="00A666AB"/>
    <w:rsid w:val="00A67B09"/>
    <w:rsid w:val="00A704DE"/>
    <w:rsid w:val="00A70CFC"/>
    <w:rsid w:val="00A71A8F"/>
    <w:rsid w:val="00A726A9"/>
    <w:rsid w:val="00A7410D"/>
    <w:rsid w:val="00A7412D"/>
    <w:rsid w:val="00A74661"/>
    <w:rsid w:val="00A7506E"/>
    <w:rsid w:val="00A800CB"/>
    <w:rsid w:val="00A8166F"/>
    <w:rsid w:val="00A847BA"/>
    <w:rsid w:val="00A84A9F"/>
    <w:rsid w:val="00A84F70"/>
    <w:rsid w:val="00A8591E"/>
    <w:rsid w:val="00A8655D"/>
    <w:rsid w:val="00A86AA9"/>
    <w:rsid w:val="00A9359A"/>
    <w:rsid w:val="00AA3CF9"/>
    <w:rsid w:val="00AB2C43"/>
    <w:rsid w:val="00AB5C4F"/>
    <w:rsid w:val="00AB778E"/>
    <w:rsid w:val="00AC1008"/>
    <w:rsid w:val="00AC255C"/>
    <w:rsid w:val="00AC4E5A"/>
    <w:rsid w:val="00AC5731"/>
    <w:rsid w:val="00AD1844"/>
    <w:rsid w:val="00AD3505"/>
    <w:rsid w:val="00AE560F"/>
    <w:rsid w:val="00AF1563"/>
    <w:rsid w:val="00AF1E0C"/>
    <w:rsid w:val="00AF31B3"/>
    <w:rsid w:val="00AF4489"/>
    <w:rsid w:val="00AF54DA"/>
    <w:rsid w:val="00AF64A3"/>
    <w:rsid w:val="00AF77D6"/>
    <w:rsid w:val="00AF7B2A"/>
    <w:rsid w:val="00B030BC"/>
    <w:rsid w:val="00B03918"/>
    <w:rsid w:val="00B069CA"/>
    <w:rsid w:val="00B076C6"/>
    <w:rsid w:val="00B10A13"/>
    <w:rsid w:val="00B11957"/>
    <w:rsid w:val="00B13CC2"/>
    <w:rsid w:val="00B15AED"/>
    <w:rsid w:val="00B17400"/>
    <w:rsid w:val="00B25350"/>
    <w:rsid w:val="00B26173"/>
    <w:rsid w:val="00B268E5"/>
    <w:rsid w:val="00B26C07"/>
    <w:rsid w:val="00B3218A"/>
    <w:rsid w:val="00B33E2F"/>
    <w:rsid w:val="00B44E72"/>
    <w:rsid w:val="00B464E2"/>
    <w:rsid w:val="00B46ED2"/>
    <w:rsid w:val="00B47483"/>
    <w:rsid w:val="00B53525"/>
    <w:rsid w:val="00B53CDD"/>
    <w:rsid w:val="00B54280"/>
    <w:rsid w:val="00B54775"/>
    <w:rsid w:val="00B550E8"/>
    <w:rsid w:val="00B55B73"/>
    <w:rsid w:val="00B564EC"/>
    <w:rsid w:val="00B567EA"/>
    <w:rsid w:val="00B60F93"/>
    <w:rsid w:val="00B62893"/>
    <w:rsid w:val="00B64037"/>
    <w:rsid w:val="00B66B7F"/>
    <w:rsid w:val="00B71F68"/>
    <w:rsid w:val="00B72E39"/>
    <w:rsid w:val="00B73D10"/>
    <w:rsid w:val="00B75173"/>
    <w:rsid w:val="00B7606D"/>
    <w:rsid w:val="00B7655F"/>
    <w:rsid w:val="00B82366"/>
    <w:rsid w:val="00B905CB"/>
    <w:rsid w:val="00B917E2"/>
    <w:rsid w:val="00B93BAC"/>
    <w:rsid w:val="00BA06CA"/>
    <w:rsid w:val="00BA535B"/>
    <w:rsid w:val="00BB41E6"/>
    <w:rsid w:val="00BB45C6"/>
    <w:rsid w:val="00BB4690"/>
    <w:rsid w:val="00BC1C05"/>
    <w:rsid w:val="00BC3A99"/>
    <w:rsid w:val="00BC4535"/>
    <w:rsid w:val="00BC5523"/>
    <w:rsid w:val="00BC6935"/>
    <w:rsid w:val="00BC74D9"/>
    <w:rsid w:val="00BC7C3C"/>
    <w:rsid w:val="00BD27C8"/>
    <w:rsid w:val="00BD4122"/>
    <w:rsid w:val="00BD6934"/>
    <w:rsid w:val="00BD7F29"/>
    <w:rsid w:val="00BE0380"/>
    <w:rsid w:val="00BE06CF"/>
    <w:rsid w:val="00BE1313"/>
    <w:rsid w:val="00BE1E3B"/>
    <w:rsid w:val="00BE2E2B"/>
    <w:rsid w:val="00BE3438"/>
    <w:rsid w:val="00BF13A7"/>
    <w:rsid w:val="00BF1EA9"/>
    <w:rsid w:val="00C00732"/>
    <w:rsid w:val="00C01BED"/>
    <w:rsid w:val="00C01EF2"/>
    <w:rsid w:val="00C04E10"/>
    <w:rsid w:val="00C05DC6"/>
    <w:rsid w:val="00C10BE6"/>
    <w:rsid w:val="00C129E9"/>
    <w:rsid w:val="00C13980"/>
    <w:rsid w:val="00C1511C"/>
    <w:rsid w:val="00C22B73"/>
    <w:rsid w:val="00C23299"/>
    <w:rsid w:val="00C26564"/>
    <w:rsid w:val="00C26C2F"/>
    <w:rsid w:val="00C31E3D"/>
    <w:rsid w:val="00C36E2F"/>
    <w:rsid w:val="00C375C8"/>
    <w:rsid w:val="00C408C5"/>
    <w:rsid w:val="00C43620"/>
    <w:rsid w:val="00C46BAD"/>
    <w:rsid w:val="00C5064C"/>
    <w:rsid w:val="00C50C83"/>
    <w:rsid w:val="00C57ABB"/>
    <w:rsid w:val="00C634C6"/>
    <w:rsid w:val="00C63FF9"/>
    <w:rsid w:val="00C66B08"/>
    <w:rsid w:val="00C674CF"/>
    <w:rsid w:val="00C70556"/>
    <w:rsid w:val="00C7080E"/>
    <w:rsid w:val="00C708CB"/>
    <w:rsid w:val="00C7296A"/>
    <w:rsid w:val="00C74918"/>
    <w:rsid w:val="00C757CE"/>
    <w:rsid w:val="00C77B85"/>
    <w:rsid w:val="00C86AD3"/>
    <w:rsid w:val="00C9357F"/>
    <w:rsid w:val="00C93E69"/>
    <w:rsid w:val="00C95B45"/>
    <w:rsid w:val="00C96A40"/>
    <w:rsid w:val="00C97D15"/>
    <w:rsid w:val="00CA1F9F"/>
    <w:rsid w:val="00CA2F7E"/>
    <w:rsid w:val="00CA3802"/>
    <w:rsid w:val="00CA3B30"/>
    <w:rsid w:val="00CB11ED"/>
    <w:rsid w:val="00CB6B8A"/>
    <w:rsid w:val="00CC0D03"/>
    <w:rsid w:val="00CC1618"/>
    <w:rsid w:val="00CC1FF1"/>
    <w:rsid w:val="00CC2085"/>
    <w:rsid w:val="00CC5D83"/>
    <w:rsid w:val="00CC6391"/>
    <w:rsid w:val="00CC78A0"/>
    <w:rsid w:val="00CC7DAD"/>
    <w:rsid w:val="00CD3159"/>
    <w:rsid w:val="00CD38AD"/>
    <w:rsid w:val="00CD5ED7"/>
    <w:rsid w:val="00CD631A"/>
    <w:rsid w:val="00CD7B53"/>
    <w:rsid w:val="00CE2B0C"/>
    <w:rsid w:val="00CE5CCF"/>
    <w:rsid w:val="00CE70C2"/>
    <w:rsid w:val="00CF123B"/>
    <w:rsid w:val="00CF4D1E"/>
    <w:rsid w:val="00CF7642"/>
    <w:rsid w:val="00D01DF7"/>
    <w:rsid w:val="00D01EDB"/>
    <w:rsid w:val="00D038B7"/>
    <w:rsid w:val="00D03A2A"/>
    <w:rsid w:val="00D0454B"/>
    <w:rsid w:val="00D0456F"/>
    <w:rsid w:val="00D11FA7"/>
    <w:rsid w:val="00D12DDF"/>
    <w:rsid w:val="00D149F5"/>
    <w:rsid w:val="00D150A0"/>
    <w:rsid w:val="00D20D4B"/>
    <w:rsid w:val="00D20D68"/>
    <w:rsid w:val="00D21AF8"/>
    <w:rsid w:val="00D21CAE"/>
    <w:rsid w:val="00D312E3"/>
    <w:rsid w:val="00D3234D"/>
    <w:rsid w:val="00D327BD"/>
    <w:rsid w:val="00D37B47"/>
    <w:rsid w:val="00D4246E"/>
    <w:rsid w:val="00D42B34"/>
    <w:rsid w:val="00D46035"/>
    <w:rsid w:val="00D51003"/>
    <w:rsid w:val="00D5327E"/>
    <w:rsid w:val="00D55334"/>
    <w:rsid w:val="00D55CD6"/>
    <w:rsid w:val="00D61199"/>
    <w:rsid w:val="00D63245"/>
    <w:rsid w:val="00D63B72"/>
    <w:rsid w:val="00D64A57"/>
    <w:rsid w:val="00D65C63"/>
    <w:rsid w:val="00D73D76"/>
    <w:rsid w:val="00D7586F"/>
    <w:rsid w:val="00D77DA5"/>
    <w:rsid w:val="00D80591"/>
    <w:rsid w:val="00D8284D"/>
    <w:rsid w:val="00D83550"/>
    <w:rsid w:val="00D83CF7"/>
    <w:rsid w:val="00D84AEF"/>
    <w:rsid w:val="00D84BC8"/>
    <w:rsid w:val="00D90A8E"/>
    <w:rsid w:val="00D90EDA"/>
    <w:rsid w:val="00D95FCE"/>
    <w:rsid w:val="00DA0D41"/>
    <w:rsid w:val="00DA1498"/>
    <w:rsid w:val="00DA2033"/>
    <w:rsid w:val="00DA309E"/>
    <w:rsid w:val="00DA3373"/>
    <w:rsid w:val="00DA535E"/>
    <w:rsid w:val="00DA61B0"/>
    <w:rsid w:val="00DA61C8"/>
    <w:rsid w:val="00DA76E8"/>
    <w:rsid w:val="00DB37FC"/>
    <w:rsid w:val="00DB64BF"/>
    <w:rsid w:val="00DB6DA3"/>
    <w:rsid w:val="00DC1068"/>
    <w:rsid w:val="00DC2468"/>
    <w:rsid w:val="00DC45DA"/>
    <w:rsid w:val="00DC5B4C"/>
    <w:rsid w:val="00DC6394"/>
    <w:rsid w:val="00DD1687"/>
    <w:rsid w:val="00DD29DC"/>
    <w:rsid w:val="00DD4680"/>
    <w:rsid w:val="00DD6AD4"/>
    <w:rsid w:val="00DE2AD6"/>
    <w:rsid w:val="00DE4977"/>
    <w:rsid w:val="00DE5255"/>
    <w:rsid w:val="00DE62F7"/>
    <w:rsid w:val="00DE6527"/>
    <w:rsid w:val="00DE69B8"/>
    <w:rsid w:val="00DE6F3F"/>
    <w:rsid w:val="00DE7ABD"/>
    <w:rsid w:val="00DF3519"/>
    <w:rsid w:val="00DF5B35"/>
    <w:rsid w:val="00DF6C57"/>
    <w:rsid w:val="00DF7B94"/>
    <w:rsid w:val="00E0014F"/>
    <w:rsid w:val="00E01755"/>
    <w:rsid w:val="00E04443"/>
    <w:rsid w:val="00E05F77"/>
    <w:rsid w:val="00E06791"/>
    <w:rsid w:val="00E07159"/>
    <w:rsid w:val="00E07510"/>
    <w:rsid w:val="00E13042"/>
    <w:rsid w:val="00E14816"/>
    <w:rsid w:val="00E22DC5"/>
    <w:rsid w:val="00E25ED8"/>
    <w:rsid w:val="00E264D2"/>
    <w:rsid w:val="00E269DD"/>
    <w:rsid w:val="00E26C19"/>
    <w:rsid w:val="00E26CF0"/>
    <w:rsid w:val="00E3022F"/>
    <w:rsid w:val="00E3032C"/>
    <w:rsid w:val="00E308CF"/>
    <w:rsid w:val="00E30B60"/>
    <w:rsid w:val="00E32F16"/>
    <w:rsid w:val="00E363A6"/>
    <w:rsid w:val="00E4210F"/>
    <w:rsid w:val="00E42352"/>
    <w:rsid w:val="00E44BC7"/>
    <w:rsid w:val="00E5088F"/>
    <w:rsid w:val="00E518B5"/>
    <w:rsid w:val="00E5428D"/>
    <w:rsid w:val="00E54FF2"/>
    <w:rsid w:val="00E562EF"/>
    <w:rsid w:val="00E569B1"/>
    <w:rsid w:val="00E570EA"/>
    <w:rsid w:val="00E57814"/>
    <w:rsid w:val="00E62C51"/>
    <w:rsid w:val="00E64098"/>
    <w:rsid w:val="00E6485C"/>
    <w:rsid w:val="00E65106"/>
    <w:rsid w:val="00E74662"/>
    <w:rsid w:val="00E80C54"/>
    <w:rsid w:val="00E84089"/>
    <w:rsid w:val="00E857A1"/>
    <w:rsid w:val="00E858FE"/>
    <w:rsid w:val="00E876F8"/>
    <w:rsid w:val="00E9158A"/>
    <w:rsid w:val="00E91D65"/>
    <w:rsid w:val="00E93217"/>
    <w:rsid w:val="00E9376A"/>
    <w:rsid w:val="00E963A8"/>
    <w:rsid w:val="00EA0632"/>
    <w:rsid w:val="00EA1C47"/>
    <w:rsid w:val="00EA20C3"/>
    <w:rsid w:val="00EA2EA7"/>
    <w:rsid w:val="00EB16F5"/>
    <w:rsid w:val="00EB60A9"/>
    <w:rsid w:val="00EB7282"/>
    <w:rsid w:val="00EB7D45"/>
    <w:rsid w:val="00EB7D9F"/>
    <w:rsid w:val="00EC624E"/>
    <w:rsid w:val="00ED0D49"/>
    <w:rsid w:val="00ED4408"/>
    <w:rsid w:val="00ED4BAB"/>
    <w:rsid w:val="00EE2264"/>
    <w:rsid w:val="00EE39DA"/>
    <w:rsid w:val="00EE42BC"/>
    <w:rsid w:val="00EE4EB0"/>
    <w:rsid w:val="00EF1212"/>
    <w:rsid w:val="00EF15D7"/>
    <w:rsid w:val="00EF5A00"/>
    <w:rsid w:val="00EF78DE"/>
    <w:rsid w:val="00EF7B73"/>
    <w:rsid w:val="00F044EE"/>
    <w:rsid w:val="00F06A0A"/>
    <w:rsid w:val="00F073E1"/>
    <w:rsid w:val="00F203B1"/>
    <w:rsid w:val="00F23B4F"/>
    <w:rsid w:val="00F23C38"/>
    <w:rsid w:val="00F23DE1"/>
    <w:rsid w:val="00F26E81"/>
    <w:rsid w:val="00F304C1"/>
    <w:rsid w:val="00F35DC8"/>
    <w:rsid w:val="00F372D9"/>
    <w:rsid w:val="00F37CBB"/>
    <w:rsid w:val="00F40714"/>
    <w:rsid w:val="00F420CE"/>
    <w:rsid w:val="00F42512"/>
    <w:rsid w:val="00F42E8F"/>
    <w:rsid w:val="00F444C9"/>
    <w:rsid w:val="00F51D30"/>
    <w:rsid w:val="00F54021"/>
    <w:rsid w:val="00F54571"/>
    <w:rsid w:val="00F62C16"/>
    <w:rsid w:val="00F637AA"/>
    <w:rsid w:val="00F674F3"/>
    <w:rsid w:val="00F679C2"/>
    <w:rsid w:val="00F67A4E"/>
    <w:rsid w:val="00F72A5E"/>
    <w:rsid w:val="00F73213"/>
    <w:rsid w:val="00F844EC"/>
    <w:rsid w:val="00F85275"/>
    <w:rsid w:val="00F85574"/>
    <w:rsid w:val="00F906F4"/>
    <w:rsid w:val="00F90783"/>
    <w:rsid w:val="00F91067"/>
    <w:rsid w:val="00F91569"/>
    <w:rsid w:val="00F947EB"/>
    <w:rsid w:val="00F96507"/>
    <w:rsid w:val="00F97243"/>
    <w:rsid w:val="00FA07EA"/>
    <w:rsid w:val="00FA4202"/>
    <w:rsid w:val="00FB109B"/>
    <w:rsid w:val="00FB3E53"/>
    <w:rsid w:val="00FB6BD9"/>
    <w:rsid w:val="00FC21B2"/>
    <w:rsid w:val="00FC4377"/>
    <w:rsid w:val="00FC532B"/>
    <w:rsid w:val="00FC678B"/>
    <w:rsid w:val="00FC6B9E"/>
    <w:rsid w:val="00FC6C72"/>
    <w:rsid w:val="00FC7B3C"/>
    <w:rsid w:val="00FD22D2"/>
    <w:rsid w:val="00FD3AE0"/>
    <w:rsid w:val="00FE06FD"/>
    <w:rsid w:val="00FE07EA"/>
    <w:rsid w:val="00FE0B1A"/>
    <w:rsid w:val="00FE1562"/>
    <w:rsid w:val="00FE237D"/>
    <w:rsid w:val="00FE2C4C"/>
    <w:rsid w:val="00FE35E6"/>
    <w:rsid w:val="00FE65FD"/>
    <w:rsid w:val="00FE679F"/>
    <w:rsid w:val="00FF0D5D"/>
    <w:rsid w:val="00FF316F"/>
    <w:rsid w:val="00FF3D93"/>
    <w:rsid w:val="00FF6847"/>
    <w:rsid w:val="00FF6F2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59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Times New Roman"/>
        <w:sz w:val="24"/>
        <w:szCs w:val="24"/>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620"/>
  </w:style>
  <w:style w:type="paragraph" w:styleId="Heading1">
    <w:name w:val="heading 1"/>
    <w:basedOn w:val="Normal"/>
    <w:next w:val="Normal"/>
    <w:link w:val="Heading1Char"/>
    <w:uiPriority w:val="9"/>
    <w:qFormat/>
    <w:rsid w:val="00C4362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C43620"/>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semiHidden/>
    <w:unhideWhenUsed/>
    <w:qFormat/>
    <w:rsid w:val="00C4362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paragraph" w:styleId="Heading4">
    <w:name w:val="heading 4"/>
    <w:basedOn w:val="Normal"/>
    <w:next w:val="Normal"/>
    <w:link w:val="Heading4Char"/>
    <w:uiPriority w:val="9"/>
    <w:semiHidden/>
    <w:unhideWhenUsed/>
    <w:qFormat/>
    <w:rsid w:val="00C4362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4362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4362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4362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4362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4362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620"/>
  </w:style>
  <w:style w:type="paragraph" w:styleId="Footer">
    <w:name w:val="footer"/>
    <w:basedOn w:val="Normal"/>
    <w:link w:val="FooterChar"/>
    <w:uiPriority w:val="99"/>
    <w:unhideWhenUsed/>
    <w:rsid w:val="00C43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620"/>
  </w:style>
  <w:style w:type="paragraph" w:styleId="BalloonText">
    <w:name w:val="Balloon Text"/>
    <w:basedOn w:val="Normal"/>
    <w:link w:val="BalloonTextChar"/>
    <w:uiPriority w:val="99"/>
    <w:semiHidden/>
    <w:unhideWhenUsed/>
    <w:rsid w:val="00C43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620"/>
    <w:rPr>
      <w:rFonts w:ascii="Tahoma" w:hAnsi="Tahoma" w:cs="Tahoma"/>
      <w:sz w:val="16"/>
      <w:szCs w:val="16"/>
    </w:rPr>
  </w:style>
  <w:style w:type="character" w:customStyle="1" w:styleId="Heading1Char">
    <w:name w:val="Heading 1 Char"/>
    <w:basedOn w:val="DefaultParagraphFont"/>
    <w:link w:val="Heading1"/>
    <w:uiPriority w:val="9"/>
    <w:rsid w:val="00C43620"/>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C43620"/>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C43620"/>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C43620"/>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C43620"/>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C43620"/>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C43620"/>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C43620"/>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C43620"/>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C43620"/>
    <w:rPr>
      <w:caps/>
      <w:spacing w:val="10"/>
      <w:sz w:val="18"/>
      <w:szCs w:val="18"/>
    </w:rPr>
  </w:style>
  <w:style w:type="paragraph" w:styleId="Title">
    <w:name w:val="Title"/>
    <w:basedOn w:val="Normal"/>
    <w:next w:val="Normal"/>
    <w:link w:val="TitleChar"/>
    <w:uiPriority w:val="10"/>
    <w:qFormat/>
    <w:rsid w:val="00C4362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43620"/>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C4362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43620"/>
    <w:rPr>
      <w:rFonts w:eastAsiaTheme="majorEastAsia" w:cstheme="majorBidi"/>
      <w:caps/>
      <w:spacing w:val="20"/>
      <w:sz w:val="18"/>
      <w:szCs w:val="18"/>
    </w:rPr>
  </w:style>
  <w:style w:type="character" w:styleId="Strong">
    <w:name w:val="Strong"/>
    <w:uiPriority w:val="22"/>
    <w:qFormat/>
    <w:rsid w:val="00C43620"/>
    <w:rPr>
      <w:b/>
      <w:bCs/>
      <w:color w:val="943634" w:themeColor="accent2" w:themeShade="BF"/>
      <w:spacing w:val="5"/>
    </w:rPr>
  </w:style>
  <w:style w:type="character" w:styleId="Emphasis">
    <w:name w:val="Emphasis"/>
    <w:uiPriority w:val="20"/>
    <w:qFormat/>
    <w:rsid w:val="00C43620"/>
    <w:rPr>
      <w:caps/>
      <w:spacing w:val="5"/>
      <w:sz w:val="20"/>
      <w:szCs w:val="20"/>
    </w:rPr>
  </w:style>
  <w:style w:type="paragraph" w:styleId="NoSpacing">
    <w:name w:val="No Spacing"/>
    <w:basedOn w:val="Normal"/>
    <w:link w:val="NoSpacingChar"/>
    <w:uiPriority w:val="1"/>
    <w:qFormat/>
    <w:rsid w:val="00C43620"/>
    <w:pPr>
      <w:spacing w:after="0" w:line="240" w:lineRule="auto"/>
    </w:pPr>
  </w:style>
  <w:style w:type="character" w:customStyle="1" w:styleId="NoSpacingChar">
    <w:name w:val="No Spacing Char"/>
    <w:basedOn w:val="DefaultParagraphFont"/>
    <w:link w:val="NoSpacing"/>
    <w:uiPriority w:val="1"/>
    <w:rsid w:val="00C43620"/>
  </w:style>
  <w:style w:type="paragraph" w:styleId="ListParagraph">
    <w:name w:val="List Paragraph"/>
    <w:basedOn w:val="Normal"/>
    <w:uiPriority w:val="34"/>
    <w:qFormat/>
    <w:rsid w:val="00C43620"/>
    <w:pPr>
      <w:ind w:left="720"/>
      <w:contextualSpacing/>
    </w:pPr>
  </w:style>
  <w:style w:type="paragraph" w:styleId="Quote">
    <w:name w:val="Quote"/>
    <w:basedOn w:val="Normal"/>
    <w:next w:val="Normal"/>
    <w:link w:val="QuoteChar"/>
    <w:uiPriority w:val="29"/>
    <w:qFormat/>
    <w:rsid w:val="00C43620"/>
    <w:rPr>
      <w:i/>
      <w:iCs/>
    </w:rPr>
  </w:style>
  <w:style w:type="character" w:customStyle="1" w:styleId="QuoteChar">
    <w:name w:val="Quote Char"/>
    <w:basedOn w:val="DefaultParagraphFont"/>
    <w:link w:val="Quote"/>
    <w:uiPriority w:val="29"/>
    <w:rsid w:val="00C43620"/>
    <w:rPr>
      <w:rFonts w:eastAsiaTheme="majorEastAsia" w:cstheme="majorBidi"/>
      <w:i/>
      <w:iCs/>
    </w:rPr>
  </w:style>
  <w:style w:type="paragraph" w:styleId="IntenseQuote">
    <w:name w:val="Intense Quote"/>
    <w:basedOn w:val="Normal"/>
    <w:next w:val="Normal"/>
    <w:link w:val="IntenseQuoteChar"/>
    <w:uiPriority w:val="30"/>
    <w:qFormat/>
    <w:rsid w:val="00C4362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43620"/>
    <w:rPr>
      <w:rFonts w:eastAsiaTheme="majorEastAsia" w:cstheme="majorBidi"/>
      <w:caps/>
      <w:color w:val="622423" w:themeColor="accent2" w:themeShade="7F"/>
      <w:spacing w:val="5"/>
      <w:sz w:val="20"/>
      <w:szCs w:val="20"/>
    </w:rPr>
  </w:style>
  <w:style w:type="character" w:styleId="SubtleEmphasis">
    <w:name w:val="Subtle Emphasis"/>
    <w:uiPriority w:val="19"/>
    <w:qFormat/>
    <w:rsid w:val="00C43620"/>
    <w:rPr>
      <w:i/>
      <w:iCs/>
    </w:rPr>
  </w:style>
  <w:style w:type="character" w:styleId="IntenseEmphasis">
    <w:name w:val="Intense Emphasis"/>
    <w:uiPriority w:val="21"/>
    <w:qFormat/>
    <w:rsid w:val="00C43620"/>
    <w:rPr>
      <w:i/>
      <w:iCs/>
      <w:caps/>
      <w:spacing w:val="10"/>
      <w:sz w:val="20"/>
      <w:szCs w:val="20"/>
    </w:rPr>
  </w:style>
  <w:style w:type="character" w:styleId="SubtleReference">
    <w:name w:val="Subtle Reference"/>
    <w:basedOn w:val="DefaultParagraphFont"/>
    <w:uiPriority w:val="31"/>
    <w:qFormat/>
    <w:rsid w:val="00C4362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4362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4362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43620"/>
    <w:pPr>
      <w:outlineLvl w:val="9"/>
    </w:pPr>
  </w:style>
  <w:style w:type="table" w:styleId="TableGrid">
    <w:name w:val="Table Grid"/>
    <w:basedOn w:val="TableNormal"/>
    <w:uiPriority w:val="59"/>
    <w:rsid w:val="00C436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024EB3"/>
    <w:pPr>
      <w:spacing w:before="100" w:beforeAutospacing="1" w:after="100" w:afterAutospacing="1" w:line="240" w:lineRule="auto"/>
    </w:pPr>
    <w:rPr>
      <w:rFonts w:eastAsia="Times New Roman"/>
      <w:color w:val="000000"/>
      <w:lang w:bidi="ar-SA"/>
    </w:rPr>
  </w:style>
  <w:style w:type="character" w:styleId="Hyperlink">
    <w:name w:val="Hyperlink"/>
    <w:basedOn w:val="DefaultParagraphFont"/>
    <w:uiPriority w:val="99"/>
    <w:unhideWhenUsed/>
    <w:rsid w:val="0017225F"/>
    <w:rPr>
      <w:color w:val="0000FF" w:themeColor="hyperlink"/>
      <w:u w:val="single"/>
    </w:rPr>
  </w:style>
  <w:style w:type="character" w:customStyle="1" w:styleId="apple-converted-space">
    <w:name w:val="apple-converted-space"/>
    <w:basedOn w:val="DefaultParagraphFont"/>
    <w:rsid w:val="002A37A8"/>
  </w:style>
  <w:style w:type="character" w:customStyle="1" w:styleId="grame">
    <w:name w:val="grame"/>
    <w:basedOn w:val="DefaultParagraphFont"/>
    <w:rsid w:val="002A37A8"/>
  </w:style>
  <w:style w:type="character" w:customStyle="1" w:styleId="spelle">
    <w:name w:val="spelle"/>
    <w:basedOn w:val="DefaultParagraphFont"/>
    <w:rsid w:val="00A9359A"/>
  </w:style>
  <w:style w:type="table" w:customStyle="1" w:styleId="TableGridLight1">
    <w:name w:val="Table Grid Light1"/>
    <w:basedOn w:val="TableNormal"/>
    <w:uiPriority w:val="40"/>
    <w:rsid w:val="008D78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8D78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51E90"/>
    <w:pPr>
      <w:autoSpaceDE w:val="0"/>
      <w:autoSpaceDN w:val="0"/>
      <w:adjustRightInd w:val="0"/>
      <w:spacing w:after="0" w:line="240" w:lineRule="auto"/>
    </w:pPr>
    <w:rPr>
      <w:rFonts w:ascii="Arial" w:eastAsiaTheme="minorHAnsi" w:hAnsi="Arial" w:cs="Arial"/>
      <w:color w:val="000000"/>
      <w:lang w:bidi="ar-SA"/>
    </w:rPr>
  </w:style>
  <w:style w:type="character" w:styleId="CommentReference">
    <w:name w:val="annotation reference"/>
    <w:basedOn w:val="DefaultParagraphFont"/>
    <w:uiPriority w:val="99"/>
    <w:semiHidden/>
    <w:unhideWhenUsed/>
    <w:rsid w:val="00DA309E"/>
    <w:rPr>
      <w:sz w:val="18"/>
      <w:szCs w:val="18"/>
    </w:rPr>
  </w:style>
  <w:style w:type="paragraph" w:styleId="CommentText">
    <w:name w:val="annotation text"/>
    <w:basedOn w:val="Normal"/>
    <w:link w:val="CommentTextChar"/>
    <w:uiPriority w:val="99"/>
    <w:semiHidden/>
    <w:unhideWhenUsed/>
    <w:rsid w:val="00DA309E"/>
    <w:pPr>
      <w:spacing w:line="240" w:lineRule="auto"/>
    </w:pPr>
  </w:style>
  <w:style w:type="character" w:customStyle="1" w:styleId="CommentTextChar">
    <w:name w:val="Comment Text Char"/>
    <w:basedOn w:val="DefaultParagraphFont"/>
    <w:link w:val="CommentText"/>
    <w:uiPriority w:val="99"/>
    <w:semiHidden/>
    <w:rsid w:val="00DA309E"/>
  </w:style>
  <w:style w:type="paragraph" w:styleId="CommentSubject">
    <w:name w:val="annotation subject"/>
    <w:basedOn w:val="CommentText"/>
    <w:next w:val="CommentText"/>
    <w:link w:val="CommentSubjectChar"/>
    <w:uiPriority w:val="99"/>
    <w:semiHidden/>
    <w:unhideWhenUsed/>
    <w:rsid w:val="00DA309E"/>
    <w:rPr>
      <w:b/>
      <w:bCs/>
      <w:sz w:val="20"/>
      <w:szCs w:val="20"/>
    </w:rPr>
  </w:style>
  <w:style w:type="character" w:customStyle="1" w:styleId="CommentSubjectChar">
    <w:name w:val="Comment Subject Char"/>
    <w:basedOn w:val="CommentTextChar"/>
    <w:link w:val="CommentSubject"/>
    <w:uiPriority w:val="99"/>
    <w:semiHidden/>
    <w:rsid w:val="00DA309E"/>
    <w:rPr>
      <w:b/>
      <w:bCs/>
      <w:sz w:val="20"/>
      <w:szCs w:val="20"/>
    </w:rPr>
  </w:style>
  <w:style w:type="character" w:customStyle="1" w:styleId="author">
    <w:name w:val="author"/>
    <w:basedOn w:val="DefaultParagraphFont"/>
    <w:rsid w:val="00FF6F2C"/>
  </w:style>
  <w:style w:type="character" w:customStyle="1" w:styleId="fontstyle01">
    <w:name w:val="fontstyle01"/>
    <w:basedOn w:val="DefaultParagraphFont"/>
    <w:rsid w:val="00CC2085"/>
    <w:rPr>
      <w:rFonts w:ascii="AdvTimes" w:hAnsi="AdvTimes" w:hint="default"/>
      <w:b w:val="0"/>
      <w:bCs w:val="0"/>
      <w:i w:val="0"/>
      <w:iCs w:val="0"/>
      <w:color w:val="000000"/>
      <w:sz w:val="22"/>
      <w:szCs w:val="22"/>
    </w:rPr>
  </w:style>
  <w:style w:type="character" w:styleId="UnresolvedMention">
    <w:name w:val="Unresolved Mention"/>
    <w:basedOn w:val="DefaultParagraphFont"/>
    <w:uiPriority w:val="99"/>
    <w:semiHidden/>
    <w:unhideWhenUsed/>
    <w:rsid w:val="00DA1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0130">
      <w:bodyDiv w:val="1"/>
      <w:marLeft w:val="0"/>
      <w:marRight w:val="0"/>
      <w:marTop w:val="0"/>
      <w:marBottom w:val="0"/>
      <w:divBdr>
        <w:top w:val="none" w:sz="0" w:space="0" w:color="auto"/>
        <w:left w:val="none" w:sz="0" w:space="0" w:color="auto"/>
        <w:bottom w:val="none" w:sz="0" w:space="0" w:color="auto"/>
        <w:right w:val="none" w:sz="0" w:space="0" w:color="auto"/>
      </w:divBdr>
    </w:div>
    <w:div w:id="264466257">
      <w:bodyDiv w:val="1"/>
      <w:marLeft w:val="0"/>
      <w:marRight w:val="0"/>
      <w:marTop w:val="0"/>
      <w:marBottom w:val="0"/>
      <w:divBdr>
        <w:top w:val="none" w:sz="0" w:space="0" w:color="auto"/>
        <w:left w:val="none" w:sz="0" w:space="0" w:color="auto"/>
        <w:bottom w:val="none" w:sz="0" w:space="0" w:color="auto"/>
        <w:right w:val="none" w:sz="0" w:space="0" w:color="auto"/>
      </w:divBdr>
    </w:div>
    <w:div w:id="278882235">
      <w:bodyDiv w:val="1"/>
      <w:marLeft w:val="0"/>
      <w:marRight w:val="0"/>
      <w:marTop w:val="0"/>
      <w:marBottom w:val="0"/>
      <w:divBdr>
        <w:top w:val="none" w:sz="0" w:space="0" w:color="auto"/>
        <w:left w:val="none" w:sz="0" w:space="0" w:color="auto"/>
        <w:bottom w:val="none" w:sz="0" w:space="0" w:color="auto"/>
        <w:right w:val="none" w:sz="0" w:space="0" w:color="auto"/>
      </w:divBdr>
    </w:div>
    <w:div w:id="344677320">
      <w:bodyDiv w:val="1"/>
      <w:marLeft w:val="0"/>
      <w:marRight w:val="0"/>
      <w:marTop w:val="0"/>
      <w:marBottom w:val="0"/>
      <w:divBdr>
        <w:top w:val="none" w:sz="0" w:space="0" w:color="auto"/>
        <w:left w:val="none" w:sz="0" w:space="0" w:color="auto"/>
        <w:bottom w:val="none" w:sz="0" w:space="0" w:color="auto"/>
        <w:right w:val="none" w:sz="0" w:space="0" w:color="auto"/>
      </w:divBdr>
    </w:div>
    <w:div w:id="577326838">
      <w:bodyDiv w:val="1"/>
      <w:marLeft w:val="0"/>
      <w:marRight w:val="0"/>
      <w:marTop w:val="0"/>
      <w:marBottom w:val="0"/>
      <w:divBdr>
        <w:top w:val="none" w:sz="0" w:space="0" w:color="auto"/>
        <w:left w:val="none" w:sz="0" w:space="0" w:color="auto"/>
        <w:bottom w:val="none" w:sz="0" w:space="0" w:color="auto"/>
        <w:right w:val="none" w:sz="0" w:space="0" w:color="auto"/>
      </w:divBdr>
    </w:div>
    <w:div w:id="668101071">
      <w:bodyDiv w:val="1"/>
      <w:marLeft w:val="0"/>
      <w:marRight w:val="0"/>
      <w:marTop w:val="0"/>
      <w:marBottom w:val="0"/>
      <w:divBdr>
        <w:top w:val="none" w:sz="0" w:space="0" w:color="auto"/>
        <w:left w:val="none" w:sz="0" w:space="0" w:color="auto"/>
        <w:bottom w:val="none" w:sz="0" w:space="0" w:color="auto"/>
        <w:right w:val="none" w:sz="0" w:space="0" w:color="auto"/>
      </w:divBdr>
      <w:divsChild>
        <w:div w:id="1003699872">
          <w:marLeft w:val="0"/>
          <w:marRight w:val="0"/>
          <w:marTop w:val="0"/>
          <w:marBottom w:val="297"/>
          <w:divBdr>
            <w:top w:val="none" w:sz="0" w:space="0" w:color="auto"/>
            <w:left w:val="none" w:sz="0" w:space="0" w:color="auto"/>
            <w:bottom w:val="none" w:sz="0" w:space="0" w:color="auto"/>
            <w:right w:val="none" w:sz="0" w:space="0" w:color="auto"/>
          </w:divBdr>
          <w:divsChild>
            <w:div w:id="1810052468">
              <w:marLeft w:val="0"/>
              <w:marRight w:val="0"/>
              <w:marTop w:val="0"/>
              <w:marBottom w:val="0"/>
              <w:divBdr>
                <w:top w:val="none" w:sz="0" w:space="0" w:color="auto"/>
                <w:left w:val="none" w:sz="0" w:space="0" w:color="auto"/>
                <w:bottom w:val="none" w:sz="0" w:space="0" w:color="auto"/>
                <w:right w:val="none" w:sz="0" w:space="0" w:color="auto"/>
              </w:divBdr>
              <w:divsChild>
                <w:div w:id="693188655">
                  <w:marLeft w:val="0"/>
                  <w:marRight w:val="0"/>
                  <w:marTop w:val="0"/>
                  <w:marBottom w:val="0"/>
                  <w:divBdr>
                    <w:top w:val="none" w:sz="0" w:space="0" w:color="auto"/>
                    <w:left w:val="none" w:sz="0" w:space="0" w:color="auto"/>
                    <w:bottom w:val="none" w:sz="0" w:space="0" w:color="auto"/>
                    <w:right w:val="none" w:sz="0" w:space="0" w:color="auto"/>
                  </w:divBdr>
                  <w:divsChild>
                    <w:div w:id="462699785">
                      <w:marLeft w:val="0"/>
                      <w:marRight w:val="0"/>
                      <w:marTop w:val="0"/>
                      <w:marBottom w:val="0"/>
                      <w:divBdr>
                        <w:top w:val="none" w:sz="0" w:space="0" w:color="auto"/>
                        <w:left w:val="none" w:sz="0" w:space="0" w:color="auto"/>
                        <w:bottom w:val="none" w:sz="0" w:space="0" w:color="auto"/>
                        <w:right w:val="none" w:sz="0" w:space="0" w:color="auto"/>
                      </w:divBdr>
                      <w:divsChild>
                        <w:div w:id="1798837351">
                          <w:marLeft w:val="0"/>
                          <w:marRight w:val="0"/>
                          <w:marTop w:val="0"/>
                          <w:marBottom w:val="0"/>
                          <w:divBdr>
                            <w:top w:val="none" w:sz="0" w:space="0" w:color="auto"/>
                            <w:left w:val="none" w:sz="0" w:space="0" w:color="auto"/>
                            <w:bottom w:val="none" w:sz="0" w:space="0" w:color="auto"/>
                            <w:right w:val="none" w:sz="0" w:space="0" w:color="auto"/>
                          </w:divBdr>
                        </w:div>
                        <w:div w:id="1175924812">
                          <w:marLeft w:val="0"/>
                          <w:marRight w:val="0"/>
                          <w:marTop w:val="0"/>
                          <w:marBottom w:val="0"/>
                          <w:divBdr>
                            <w:top w:val="none" w:sz="0" w:space="0" w:color="auto"/>
                            <w:left w:val="none" w:sz="0" w:space="0" w:color="auto"/>
                            <w:bottom w:val="none" w:sz="0" w:space="0" w:color="auto"/>
                            <w:right w:val="none" w:sz="0" w:space="0" w:color="auto"/>
                          </w:divBdr>
                        </w:div>
                        <w:div w:id="1852143554">
                          <w:marLeft w:val="0"/>
                          <w:marRight w:val="0"/>
                          <w:marTop w:val="0"/>
                          <w:marBottom w:val="0"/>
                          <w:divBdr>
                            <w:top w:val="none" w:sz="0" w:space="0" w:color="auto"/>
                            <w:left w:val="none" w:sz="0" w:space="0" w:color="auto"/>
                            <w:bottom w:val="none" w:sz="0" w:space="0" w:color="auto"/>
                            <w:right w:val="none" w:sz="0" w:space="0" w:color="auto"/>
                          </w:divBdr>
                        </w:div>
                        <w:div w:id="1863319678">
                          <w:marLeft w:val="0"/>
                          <w:marRight w:val="0"/>
                          <w:marTop w:val="0"/>
                          <w:marBottom w:val="0"/>
                          <w:divBdr>
                            <w:top w:val="none" w:sz="0" w:space="0" w:color="auto"/>
                            <w:left w:val="none" w:sz="0" w:space="0" w:color="auto"/>
                            <w:bottom w:val="none" w:sz="0" w:space="0" w:color="auto"/>
                            <w:right w:val="none" w:sz="0" w:space="0" w:color="auto"/>
                          </w:divBdr>
                        </w:div>
                        <w:div w:id="1460342412">
                          <w:marLeft w:val="0"/>
                          <w:marRight w:val="0"/>
                          <w:marTop w:val="0"/>
                          <w:marBottom w:val="0"/>
                          <w:divBdr>
                            <w:top w:val="none" w:sz="0" w:space="0" w:color="auto"/>
                            <w:left w:val="none" w:sz="0" w:space="0" w:color="auto"/>
                            <w:bottom w:val="none" w:sz="0" w:space="0" w:color="auto"/>
                            <w:right w:val="none" w:sz="0" w:space="0" w:color="auto"/>
                          </w:divBdr>
                        </w:div>
                        <w:div w:id="200948024">
                          <w:marLeft w:val="0"/>
                          <w:marRight w:val="0"/>
                          <w:marTop w:val="0"/>
                          <w:marBottom w:val="0"/>
                          <w:divBdr>
                            <w:top w:val="none" w:sz="0" w:space="0" w:color="auto"/>
                            <w:left w:val="none" w:sz="0" w:space="0" w:color="auto"/>
                            <w:bottom w:val="none" w:sz="0" w:space="0" w:color="auto"/>
                            <w:right w:val="none" w:sz="0" w:space="0" w:color="auto"/>
                          </w:divBdr>
                        </w:div>
                        <w:div w:id="1158495683">
                          <w:marLeft w:val="0"/>
                          <w:marRight w:val="0"/>
                          <w:marTop w:val="0"/>
                          <w:marBottom w:val="0"/>
                          <w:divBdr>
                            <w:top w:val="none" w:sz="0" w:space="0" w:color="auto"/>
                            <w:left w:val="none" w:sz="0" w:space="0" w:color="auto"/>
                            <w:bottom w:val="none" w:sz="0" w:space="0" w:color="auto"/>
                            <w:right w:val="none" w:sz="0" w:space="0" w:color="auto"/>
                          </w:divBdr>
                        </w:div>
                        <w:div w:id="2062828998">
                          <w:marLeft w:val="0"/>
                          <w:marRight w:val="0"/>
                          <w:marTop w:val="0"/>
                          <w:marBottom w:val="0"/>
                          <w:divBdr>
                            <w:top w:val="none" w:sz="0" w:space="0" w:color="auto"/>
                            <w:left w:val="none" w:sz="0" w:space="0" w:color="auto"/>
                            <w:bottom w:val="none" w:sz="0" w:space="0" w:color="auto"/>
                            <w:right w:val="none" w:sz="0" w:space="0" w:color="auto"/>
                          </w:divBdr>
                        </w:div>
                        <w:div w:id="1211260724">
                          <w:marLeft w:val="0"/>
                          <w:marRight w:val="0"/>
                          <w:marTop w:val="0"/>
                          <w:marBottom w:val="0"/>
                          <w:divBdr>
                            <w:top w:val="none" w:sz="0" w:space="0" w:color="auto"/>
                            <w:left w:val="none" w:sz="0" w:space="0" w:color="auto"/>
                            <w:bottom w:val="none" w:sz="0" w:space="0" w:color="auto"/>
                            <w:right w:val="none" w:sz="0" w:space="0" w:color="auto"/>
                          </w:divBdr>
                        </w:div>
                        <w:div w:id="1606646463">
                          <w:marLeft w:val="0"/>
                          <w:marRight w:val="0"/>
                          <w:marTop w:val="0"/>
                          <w:marBottom w:val="0"/>
                          <w:divBdr>
                            <w:top w:val="none" w:sz="0" w:space="0" w:color="auto"/>
                            <w:left w:val="none" w:sz="0" w:space="0" w:color="auto"/>
                            <w:bottom w:val="none" w:sz="0" w:space="0" w:color="auto"/>
                            <w:right w:val="none" w:sz="0" w:space="0" w:color="auto"/>
                          </w:divBdr>
                        </w:div>
                        <w:div w:id="587467422">
                          <w:marLeft w:val="0"/>
                          <w:marRight w:val="0"/>
                          <w:marTop w:val="0"/>
                          <w:marBottom w:val="0"/>
                          <w:divBdr>
                            <w:top w:val="none" w:sz="0" w:space="0" w:color="auto"/>
                            <w:left w:val="none" w:sz="0" w:space="0" w:color="auto"/>
                            <w:bottom w:val="none" w:sz="0" w:space="0" w:color="auto"/>
                            <w:right w:val="none" w:sz="0" w:space="0" w:color="auto"/>
                          </w:divBdr>
                        </w:div>
                        <w:div w:id="1277757680">
                          <w:marLeft w:val="0"/>
                          <w:marRight w:val="0"/>
                          <w:marTop w:val="0"/>
                          <w:marBottom w:val="0"/>
                          <w:divBdr>
                            <w:top w:val="none" w:sz="0" w:space="0" w:color="auto"/>
                            <w:left w:val="none" w:sz="0" w:space="0" w:color="auto"/>
                            <w:bottom w:val="none" w:sz="0" w:space="0" w:color="auto"/>
                            <w:right w:val="none" w:sz="0" w:space="0" w:color="auto"/>
                          </w:divBdr>
                        </w:div>
                        <w:div w:id="1620452762">
                          <w:marLeft w:val="0"/>
                          <w:marRight w:val="0"/>
                          <w:marTop w:val="0"/>
                          <w:marBottom w:val="0"/>
                          <w:divBdr>
                            <w:top w:val="none" w:sz="0" w:space="0" w:color="auto"/>
                            <w:left w:val="none" w:sz="0" w:space="0" w:color="auto"/>
                            <w:bottom w:val="none" w:sz="0" w:space="0" w:color="auto"/>
                            <w:right w:val="none" w:sz="0" w:space="0" w:color="auto"/>
                          </w:divBdr>
                        </w:div>
                        <w:div w:id="657074455">
                          <w:marLeft w:val="0"/>
                          <w:marRight w:val="0"/>
                          <w:marTop w:val="0"/>
                          <w:marBottom w:val="0"/>
                          <w:divBdr>
                            <w:top w:val="none" w:sz="0" w:space="0" w:color="auto"/>
                            <w:left w:val="none" w:sz="0" w:space="0" w:color="auto"/>
                            <w:bottom w:val="none" w:sz="0" w:space="0" w:color="auto"/>
                            <w:right w:val="none" w:sz="0" w:space="0" w:color="auto"/>
                          </w:divBdr>
                        </w:div>
                        <w:div w:id="2058699196">
                          <w:marLeft w:val="0"/>
                          <w:marRight w:val="0"/>
                          <w:marTop w:val="0"/>
                          <w:marBottom w:val="0"/>
                          <w:divBdr>
                            <w:top w:val="none" w:sz="0" w:space="0" w:color="auto"/>
                            <w:left w:val="none" w:sz="0" w:space="0" w:color="auto"/>
                            <w:bottom w:val="none" w:sz="0" w:space="0" w:color="auto"/>
                            <w:right w:val="none" w:sz="0" w:space="0" w:color="auto"/>
                          </w:divBdr>
                        </w:div>
                        <w:div w:id="1758474784">
                          <w:marLeft w:val="0"/>
                          <w:marRight w:val="0"/>
                          <w:marTop w:val="0"/>
                          <w:marBottom w:val="0"/>
                          <w:divBdr>
                            <w:top w:val="none" w:sz="0" w:space="0" w:color="auto"/>
                            <w:left w:val="none" w:sz="0" w:space="0" w:color="auto"/>
                            <w:bottom w:val="none" w:sz="0" w:space="0" w:color="auto"/>
                            <w:right w:val="none" w:sz="0" w:space="0" w:color="auto"/>
                          </w:divBdr>
                        </w:div>
                        <w:div w:id="2074887833">
                          <w:marLeft w:val="0"/>
                          <w:marRight w:val="0"/>
                          <w:marTop w:val="0"/>
                          <w:marBottom w:val="0"/>
                          <w:divBdr>
                            <w:top w:val="none" w:sz="0" w:space="0" w:color="auto"/>
                            <w:left w:val="none" w:sz="0" w:space="0" w:color="auto"/>
                            <w:bottom w:val="none" w:sz="0" w:space="0" w:color="auto"/>
                            <w:right w:val="none" w:sz="0" w:space="0" w:color="auto"/>
                          </w:divBdr>
                        </w:div>
                        <w:div w:id="1898473513">
                          <w:marLeft w:val="0"/>
                          <w:marRight w:val="0"/>
                          <w:marTop w:val="0"/>
                          <w:marBottom w:val="0"/>
                          <w:divBdr>
                            <w:top w:val="none" w:sz="0" w:space="0" w:color="auto"/>
                            <w:left w:val="none" w:sz="0" w:space="0" w:color="auto"/>
                            <w:bottom w:val="none" w:sz="0" w:space="0" w:color="auto"/>
                            <w:right w:val="none" w:sz="0" w:space="0" w:color="auto"/>
                          </w:divBdr>
                        </w:div>
                        <w:div w:id="138350435">
                          <w:marLeft w:val="0"/>
                          <w:marRight w:val="0"/>
                          <w:marTop w:val="0"/>
                          <w:marBottom w:val="0"/>
                          <w:divBdr>
                            <w:top w:val="none" w:sz="0" w:space="0" w:color="auto"/>
                            <w:left w:val="none" w:sz="0" w:space="0" w:color="auto"/>
                            <w:bottom w:val="none" w:sz="0" w:space="0" w:color="auto"/>
                            <w:right w:val="none" w:sz="0" w:space="0" w:color="auto"/>
                          </w:divBdr>
                        </w:div>
                        <w:div w:id="1340893213">
                          <w:marLeft w:val="0"/>
                          <w:marRight w:val="0"/>
                          <w:marTop w:val="0"/>
                          <w:marBottom w:val="0"/>
                          <w:divBdr>
                            <w:top w:val="none" w:sz="0" w:space="0" w:color="auto"/>
                            <w:left w:val="none" w:sz="0" w:space="0" w:color="auto"/>
                            <w:bottom w:val="none" w:sz="0" w:space="0" w:color="auto"/>
                            <w:right w:val="none" w:sz="0" w:space="0" w:color="auto"/>
                          </w:divBdr>
                        </w:div>
                        <w:div w:id="1108088855">
                          <w:marLeft w:val="0"/>
                          <w:marRight w:val="0"/>
                          <w:marTop w:val="0"/>
                          <w:marBottom w:val="0"/>
                          <w:divBdr>
                            <w:top w:val="none" w:sz="0" w:space="0" w:color="auto"/>
                            <w:left w:val="none" w:sz="0" w:space="0" w:color="auto"/>
                            <w:bottom w:val="none" w:sz="0" w:space="0" w:color="auto"/>
                            <w:right w:val="none" w:sz="0" w:space="0" w:color="auto"/>
                          </w:divBdr>
                        </w:div>
                        <w:div w:id="1072115524">
                          <w:marLeft w:val="0"/>
                          <w:marRight w:val="0"/>
                          <w:marTop w:val="0"/>
                          <w:marBottom w:val="0"/>
                          <w:divBdr>
                            <w:top w:val="none" w:sz="0" w:space="0" w:color="auto"/>
                            <w:left w:val="none" w:sz="0" w:space="0" w:color="auto"/>
                            <w:bottom w:val="none" w:sz="0" w:space="0" w:color="auto"/>
                            <w:right w:val="none" w:sz="0" w:space="0" w:color="auto"/>
                          </w:divBdr>
                        </w:div>
                        <w:div w:id="1539510563">
                          <w:marLeft w:val="0"/>
                          <w:marRight w:val="0"/>
                          <w:marTop w:val="0"/>
                          <w:marBottom w:val="0"/>
                          <w:divBdr>
                            <w:top w:val="none" w:sz="0" w:space="0" w:color="auto"/>
                            <w:left w:val="none" w:sz="0" w:space="0" w:color="auto"/>
                            <w:bottom w:val="none" w:sz="0" w:space="0" w:color="auto"/>
                            <w:right w:val="none" w:sz="0" w:space="0" w:color="auto"/>
                          </w:divBdr>
                        </w:div>
                        <w:div w:id="2032223951">
                          <w:marLeft w:val="0"/>
                          <w:marRight w:val="0"/>
                          <w:marTop w:val="0"/>
                          <w:marBottom w:val="0"/>
                          <w:divBdr>
                            <w:top w:val="none" w:sz="0" w:space="0" w:color="auto"/>
                            <w:left w:val="none" w:sz="0" w:space="0" w:color="auto"/>
                            <w:bottom w:val="none" w:sz="0" w:space="0" w:color="auto"/>
                            <w:right w:val="none" w:sz="0" w:space="0" w:color="auto"/>
                          </w:divBdr>
                        </w:div>
                        <w:div w:id="57942195">
                          <w:marLeft w:val="0"/>
                          <w:marRight w:val="0"/>
                          <w:marTop w:val="0"/>
                          <w:marBottom w:val="0"/>
                          <w:divBdr>
                            <w:top w:val="none" w:sz="0" w:space="0" w:color="auto"/>
                            <w:left w:val="none" w:sz="0" w:space="0" w:color="auto"/>
                            <w:bottom w:val="none" w:sz="0" w:space="0" w:color="auto"/>
                            <w:right w:val="none" w:sz="0" w:space="0" w:color="auto"/>
                          </w:divBdr>
                        </w:div>
                        <w:div w:id="365642934">
                          <w:marLeft w:val="0"/>
                          <w:marRight w:val="0"/>
                          <w:marTop w:val="0"/>
                          <w:marBottom w:val="0"/>
                          <w:divBdr>
                            <w:top w:val="none" w:sz="0" w:space="0" w:color="auto"/>
                            <w:left w:val="none" w:sz="0" w:space="0" w:color="auto"/>
                            <w:bottom w:val="none" w:sz="0" w:space="0" w:color="auto"/>
                            <w:right w:val="none" w:sz="0" w:space="0" w:color="auto"/>
                          </w:divBdr>
                        </w:div>
                        <w:div w:id="175770416">
                          <w:marLeft w:val="0"/>
                          <w:marRight w:val="0"/>
                          <w:marTop w:val="0"/>
                          <w:marBottom w:val="0"/>
                          <w:divBdr>
                            <w:top w:val="none" w:sz="0" w:space="0" w:color="auto"/>
                            <w:left w:val="none" w:sz="0" w:space="0" w:color="auto"/>
                            <w:bottom w:val="none" w:sz="0" w:space="0" w:color="auto"/>
                            <w:right w:val="none" w:sz="0" w:space="0" w:color="auto"/>
                          </w:divBdr>
                        </w:div>
                        <w:div w:id="880559271">
                          <w:marLeft w:val="0"/>
                          <w:marRight w:val="0"/>
                          <w:marTop w:val="0"/>
                          <w:marBottom w:val="0"/>
                          <w:divBdr>
                            <w:top w:val="none" w:sz="0" w:space="0" w:color="auto"/>
                            <w:left w:val="none" w:sz="0" w:space="0" w:color="auto"/>
                            <w:bottom w:val="none" w:sz="0" w:space="0" w:color="auto"/>
                            <w:right w:val="none" w:sz="0" w:space="0" w:color="auto"/>
                          </w:divBdr>
                        </w:div>
                        <w:div w:id="1158031848">
                          <w:marLeft w:val="0"/>
                          <w:marRight w:val="0"/>
                          <w:marTop w:val="0"/>
                          <w:marBottom w:val="0"/>
                          <w:divBdr>
                            <w:top w:val="none" w:sz="0" w:space="0" w:color="auto"/>
                            <w:left w:val="none" w:sz="0" w:space="0" w:color="auto"/>
                            <w:bottom w:val="none" w:sz="0" w:space="0" w:color="auto"/>
                            <w:right w:val="none" w:sz="0" w:space="0" w:color="auto"/>
                          </w:divBdr>
                        </w:div>
                        <w:div w:id="1115321086">
                          <w:marLeft w:val="0"/>
                          <w:marRight w:val="0"/>
                          <w:marTop w:val="0"/>
                          <w:marBottom w:val="0"/>
                          <w:divBdr>
                            <w:top w:val="none" w:sz="0" w:space="0" w:color="auto"/>
                            <w:left w:val="none" w:sz="0" w:space="0" w:color="auto"/>
                            <w:bottom w:val="none" w:sz="0" w:space="0" w:color="auto"/>
                            <w:right w:val="none" w:sz="0" w:space="0" w:color="auto"/>
                          </w:divBdr>
                        </w:div>
                        <w:div w:id="832569865">
                          <w:marLeft w:val="0"/>
                          <w:marRight w:val="0"/>
                          <w:marTop w:val="0"/>
                          <w:marBottom w:val="0"/>
                          <w:divBdr>
                            <w:top w:val="none" w:sz="0" w:space="0" w:color="auto"/>
                            <w:left w:val="none" w:sz="0" w:space="0" w:color="auto"/>
                            <w:bottom w:val="none" w:sz="0" w:space="0" w:color="auto"/>
                            <w:right w:val="none" w:sz="0" w:space="0" w:color="auto"/>
                          </w:divBdr>
                        </w:div>
                        <w:div w:id="354774762">
                          <w:marLeft w:val="0"/>
                          <w:marRight w:val="0"/>
                          <w:marTop w:val="0"/>
                          <w:marBottom w:val="0"/>
                          <w:divBdr>
                            <w:top w:val="none" w:sz="0" w:space="0" w:color="auto"/>
                            <w:left w:val="none" w:sz="0" w:space="0" w:color="auto"/>
                            <w:bottom w:val="none" w:sz="0" w:space="0" w:color="auto"/>
                            <w:right w:val="none" w:sz="0" w:space="0" w:color="auto"/>
                          </w:divBdr>
                        </w:div>
                        <w:div w:id="5739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03828">
      <w:bodyDiv w:val="1"/>
      <w:marLeft w:val="0"/>
      <w:marRight w:val="0"/>
      <w:marTop w:val="0"/>
      <w:marBottom w:val="0"/>
      <w:divBdr>
        <w:top w:val="none" w:sz="0" w:space="0" w:color="auto"/>
        <w:left w:val="none" w:sz="0" w:space="0" w:color="auto"/>
        <w:bottom w:val="none" w:sz="0" w:space="0" w:color="auto"/>
        <w:right w:val="none" w:sz="0" w:space="0" w:color="auto"/>
      </w:divBdr>
    </w:div>
    <w:div w:id="1712849974">
      <w:bodyDiv w:val="1"/>
      <w:marLeft w:val="0"/>
      <w:marRight w:val="0"/>
      <w:marTop w:val="0"/>
      <w:marBottom w:val="0"/>
      <w:divBdr>
        <w:top w:val="none" w:sz="0" w:space="0" w:color="auto"/>
        <w:left w:val="none" w:sz="0" w:space="0" w:color="auto"/>
        <w:bottom w:val="none" w:sz="0" w:space="0" w:color="auto"/>
        <w:right w:val="none" w:sz="0" w:space="0" w:color="auto"/>
      </w:divBdr>
      <w:divsChild>
        <w:div w:id="1164079418">
          <w:marLeft w:val="0"/>
          <w:marRight w:val="0"/>
          <w:marTop w:val="0"/>
          <w:marBottom w:val="0"/>
          <w:divBdr>
            <w:top w:val="none" w:sz="0" w:space="0" w:color="auto"/>
            <w:left w:val="none" w:sz="0" w:space="0" w:color="auto"/>
            <w:bottom w:val="none" w:sz="0" w:space="0" w:color="auto"/>
            <w:right w:val="none" w:sz="0" w:space="0" w:color="auto"/>
          </w:divBdr>
        </w:div>
      </w:divsChild>
    </w:div>
    <w:div w:id="1757626816">
      <w:bodyDiv w:val="1"/>
      <w:marLeft w:val="0"/>
      <w:marRight w:val="0"/>
      <w:marTop w:val="0"/>
      <w:marBottom w:val="0"/>
      <w:divBdr>
        <w:top w:val="none" w:sz="0" w:space="0" w:color="auto"/>
        <w:left w:val="none" w:sz="0" w:space="0" w:color="auto"/>
        <w:bottom w:val="none" w:sz="0" w:space="0" w:color="auto"/>
        <w:right w:val="none" w:sz="0" w:space="0" w:color="auto"/>
      </w:divBdr>
    </w:div>
    <w:div w:id="200651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ohammad.pervez@um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904BE-E062-44FE-8B72-F60C1E269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umt</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8987</dc:creator>
  <cp:lastModifiedBy>Dr. Mohammad Pervez Mughal</cp:lastModifiedBy>
  <cp:revision>22</cp:revision>
  <cp:lastPrinted>2017-10-17T09:47:00Z</cp:lastPrinted>
  <dcterms:created xsi:type="dcterms:W3CDTF">2022-10-05T08:35:00Z</dcterms:created>
  <dcterms:modified xsi:type="dcterms:W3CDTF">2023-03-08T12:17:00Z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64ec17aeb783da32472773929d8ff3d1d78bbf336ad57344e4f1f8e05ab5a109</vt:lpwstr>
  </property>
</Properties>
</file>