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0210" w:rsidRDefault="00FA2202">
      <w:r>
        <w:t>Instructor: Madam Sadaf Saleem</w:t>
      </w:r>
      <w:r>
        <w:tab/>
      </w:r>
      <w:r>
        <w:tab/>
      </w:r>
      <w:r>
        <w:tab/>
        <w:t>Subject: Numerical Analysis</w:t>
      </w:r>
    </w:p>
    <w:p w:rsidR="00FA2202" w:rsidRDefault="00FA2202">
      <w:r>
        <w:t>Submitted by batch 13, BE and BS Electrical</w:t>
      </w:r>
    </w:p>
    <w:p w:rsidR="00FA2202" w:rsidRDefault="00FA2202" w:rsidP="00FA2202">
      <w:pPr>
        <w:jc w:val="center"/>
      </w:pPr>
      <w:r>
        <w:t>218-24497, Talha</w:t>
      </w:r>
    </w:p>
    <w:p w:rsidR="00FA2202" w:rsidRDefault="00FA2202" w:rsidP="00FA2202">
      <w:pPr>
        <w:jc w:val="center"/>
      </w:pPr>
      <w:r>
        <w:t>318-24502, Khurram Razzaq</w:t>
      </w:r>
    </w:p>
    <w:p w:rsidR="00FA2202" w:rsidRDefault="00FA2202" w:rsidP="00FA2202">
      <w:pPr>
        <w:jc w:val="center"/>
      </w:pPr>
      <w:r>
        <w:t>318-24505, Usama shaheer</w:t>
      </w:r>
    </w:p>
    <w:p w:rsidR="00FA2202" w:rsidRDefault="00FA2202" w:rsidP="00FA2202">
      <w:pPr>
        <w:jc w:val="center"/>
      </w:pPr>
      <w:r>
        <w:t>318-24507, Ahmed Ali Butt</w:t>
      </w:r>
    </w:p>
    <w:p w:rsidR="00FA2202" w:rsidRDefault="00FA2202" w:rsidP="00FA2202">
      <w:pPr>
        <w:jc w:val="center"/>
      </w:pPr>
      <w:r>
        <w:t>318-20460, Muneeb-ur-Rehman</w:t>
      </w:r>
    </w:p>
    <w:p w:rsidR="00FA2202" w:rsidRDefault="00FA2202" w:rsidP="00FA2202">
      <w:pPr>
        <w:jc w:val="center"/>
      </w:pPr>
      <w:r>
        <w:t>318-2040468, Muhammad Hamza</w:t>
      </w:r>
    </w:p>
    <w:p w:rsidR="00FA2202" w:rsidRDefault="00FA2202" w:rsidP="00FA2202">
      <w:pPr>
        <w:jc w:val="center"/>
      </w:pPr>
      <w:r>
        <w:t>-----------------------------------------------------------------------------</w:t>
      </w:r>
      <w:r w:rsidR="008871D6">
        <w:t>----------------------------</w:t>
      </w:r>
      <w:bookmarkStart w:id="0" w:name="_GoBack"/>
      <w:bookmarkEnd w:id="0"/>
    </w:p>
    <w:p w:rsidR="00FA2202" w:rsidRDefault="00C30FB7" w:rsidP="00C30FB7">
      <w:pPr>
        <w:jc w:val="center"/>
        <w:rPr>
          <w:b/>
          <w:bCs/>
          <w:sz w:val="32"/>
          <w:szCs w:val="28"/>
        </w:rPr>
      </w:pPr>
      <w:r>
        <w:rPr>
          <w:b/>
          <w:bCs/>
          <w:sz w:val="32"/>
          <w:szCs w:val="28"/>
        </w:rPr>
        <w:t>Absolute, Relative and percentage errors in Numerical Analysis</w:t>
      </w:r>
    </w:p>
    <w:p w:rsidR="00C30FB7" w:rsidRDefault="00C30FB7" w:rsidP="00FA2202">
      <w:pPr>
        <w:rPr>
          <w:sz w:val="24"/>
          <w:szCs w:val="22"/>
        </w:rPr>
      </w:pPr>
      <w:r>
        <w:rPr>
          <w:sz w:val="24"/>
          <w:szCs w:val="22"/>
        </w:rPr>
        <w:t>Let’s first know some basics about numbers used in floating-point arithmetic or in other words numerical analysis and how they are calculated.</w:t>
      </w:r>
    </w:p>
    <w:p w:rsidR="00C30FB7" w:rsidRDefault="00C30FB7" w:rsidP="00FA2202">
      <w:pPr>
        <w:rPr>
          <w:sz w:val="24"/>
          <w:szCs w:val="22"/>
        </w:rPr>
      </w:pPr>
      <w:r>
        <w:rPr>
          <w:sz w:val="24"/>
          <w:szCs w:val="22"/>
        </w:rPr>
        <w:t>Basically, all the numbers that we use in Numerical analysis are of two types as follows:</w:t>
      </w:r>
    </w:p>
    <w:p w:rsidR="00C30FB7" w:rsidRDefault="00C30FB7" w:rsidP="00C30FB7">
      <w:pPr>
        <w:pStyle w:val="ListParagraph"/>
        <w:numPr>
          <w:ilvl w:val="0"/>
          <w:numId w:val="1"/>
        </w:numPr>
        <w:rPr>
          <w:sz w:val="24"/>
          <w:szCs w:val="22"/>
        </w:rPr>
      </w:pPr>
      <w:r>
        <w:rPr>
          <w:sz w:val="24"/>
          <w:szCs w:val="22"/>
        </w:rPr>
        <w:t>Exact numbers</w:t>
      </w:r>
    </w:p>
    <w:p w:rsidR="00C30FB7" w:rsidRDefault="00C30FB7" w:rsidP="00C30FB7">
      <w:pPr>
        <w:pStyle w:val="ListParagraph"/>
        <w:rPr>
          <w:rFonts w:eastAsiaTheme="minorEastAsia"/>
          <w:sz w:val="24"/>
          <w:szCs w:val="22"/>
        </w:rPr>
      </w:pPr>
      <w:r>
        <w:rPr>
          <w:sz w:val="24"/>
          <w:szCs w:val="22"/>
        </w:rPr>
        <w:t xml:space="preserve">Numbers that have their exact quantity, means their value isn’t going to change. For example 3, 2, 5, 7, 1/3, 4/5, or </w:t>
      </w:r>
      <m:oMath>
        <m:r>
          <w:rPr>
            <w:rFonts w:ascii="Cambria Math" w:hAnsi="Cambria Math"/>
            <w:sz w:val="24"/>
            <w:szCs w:val="22"/>
          </w:rPr>
          <m:t>√2</m:t>
        </m:r>
      </m:oMath>
      <w:r>
        <w:rPr>
          <w:rFonts w:eastAsiaTheme="minorEastAsia"/>
          <w:sz w:val="24"/>
          <w:szCs w:val="22"/>
        </w:rPr>
        <w:t xml:space="preserve"> etc.</w:t>
      </w:r>
    </w:p>
    <w:p w:rsidR="00C30FB7" w:rsidRDefault="00BA6B26" w:rsidP="00BA6B26">
      <w:pPr>
        <w:pStyle w:val="ListParagraph"/>
        <w:numPr>
          <w:ilvl w:val="0"/>
          <w:numId w:val="1"/>
        </w:numPr>
        <w:rPr>
          <w:sz w:val="24"/>
          <w:szCs w:val="22"/>
        </w:rPr>
      </w:pPr>
      <w:r>
        <w:rPr>
          <w:sz w:val="24"/>
          <w:szCs w:val="22"/>
        </w:rPr>
        <w:t>Approximate numbers</w:t>
      </w:r>
    </w:p>
    <w:p w:rsidR="00BA6B26" w:rsidRDefault="00BA6B26" w:rsidP="00BA6B26">
      <w:pPr>
        <w:pStyle w:val="ListParagraph"/>
        <w:rPr>
          <w:rFonts w:eastAsiaTheme="minorEastAsia"/>
          <w:sz w:val="24"/>
          <w:szCs w:val="22"/>
        </w:rPr>
      </w:pPr>
      <w:r>
        <w:rPr>
          <w:sz w:val="24"/>
          <w:szCs w:val="22"/>
        </w:rPr>
        <w:t xml:space="preserve">These numbers are represented in decimal numbers. They have some certain degrees of accuracy. Like the value of </w:t>
      </w:r>
      <m:oMath>
        <m:r>
          <w:rPr>
            <w:rFonts w:ascii="Cambria Math" w:hAnsi="Cambria Math"/>
            <w:sz w:val="24"/>
            <w:szCs w:val="22"/>
          </w:rPr>
          <m:t>π</m:t>
        </m:r>
      </m:oMath>
      <w:r>
        <w:rPr>
          <w:rFonts w:eastAsiaTheme="minorEastAsia"/>
          <w:sz w:val="24"/>
          <w:szCs w:val="22"/>
        </w:rPr>
        <w:t xml:space="preserve"> is 3.1416 if we want more precise value, we can write 3.14159265, but we can’t write the exact value of </w:t>
      </w:r>
      <m:oMath>
        <m:r>
          <w:rPr>
            <w:rFonts w:ascii="Cambria Math" w:eastAsiaTheme="minorEastAsia" w:hAnsi="Cambria Math"/>
            <w:sz w:val="24"/>
            <w:szCs w:val="22"/>
          </w:rPr>
          <m:t>π.</m:t>
        </m:r>
      </m:oMath>
    </w:p>
    <w:p w:rsidR="00BA6B26" w:rsidRDefault="00BA6B26" w:rsidP="00BA6B26">
      <w:pPr>
        <w:pStyle w:val="ListParagraph"/>
        <w:rPr>
          <w:rFonts w:eastAsiaTheme="minorEastAsia"/>
          <w:sz w:val="24"/>
          <w:szCs w:val="22"/>
        </w:rPr>
      </w:pPr>
      <w:r>
        <w:rPr>
          <w:rFonts w:eastAsiaTheme="minorEastAsia"/>
          <w:sz w:val="24"/>
          <w:szCs w:val="22"/>
        </w:rPr>
        <w:t>These digits that we use in any approximate value, or in other way digits which represent the numbers are called significant digits.</w:t>
      </w:r>
    </w:p>
    <w:p w:rsidR="00BA6B26" w:rsidRDefault="00BA6B26" w:rsidP="00BA6B26">
      <w:pPr>
        <w:rPr>
          <w:b/>
          <w:bCs/>
          <w:sz w:val="24"/>
          <w:szCs w:val="22"/>
        </w:rPr>
      </w:pPr>
      <w:r>
        <w:rPr>
          <w:b/>
          <w:bCs/>
          <w:sz w:val="24"/>
          <w:szCs w:val="22"/>
        </w:rPr>
        <w:t>How to count significant digits in a given number:</w:t>
      </w:r>
    </w:p>
    <w:p w:rsidR="00BA6B26" w:rsidRDefault="00BA6B26" w:rsidP="00BA6B26">
      <w:pPr>
        <w:rPr>
          <w:b/>
          <w:bCs/>
          <w:sz w:val="24"/>
          <w:szCs w:val="22"/>
        </w:rPr>
      </w:pPr>
      <w:r>
        <w:rPr>
          <w:b/>
          <w:bCs/>
          <w:sz w:val="24"/>
          <w:szCs w:val="22"/>
        </w:rPr>
        <w:t>For example –</w:t>
      </w:r>
    </w:p>
    <w:p w:rsidR="00BA6B26" w:rsidRDefault="00BA6B26" w:rsidP="00BA6B26">
      <w:pPr>
        <w:rPr>
          <w:rFonts w:eastAsiaTheme="minorEastAsia"/>
          <w:sz w:val="24"/>
          <w:szCs w:val="22"/>
        </w:rPr>
      </w:pPr>
      <w:r>
        <w:rPr>
          <w:sz w:val="24"/>
          <w:szCs w:val="22"/>
        </w:rPr>
        <w:t>In the normal value of</w:t>
      </w:r>
      <m:oMath>
        <m:r>
          <w:rPr>
            <w:rFonts w:ascii="Cambria Math" w:hAnsi="Cambria Math"/>
            <w:sz w:val="24"/>
            <w:szCs w:val="22"/>
          </w:rPr>
          <m:t xml:space="preserve"> π(3.1416)</m:t>
        </m:r>
      </m:oMath>
      <w:r>
        <w:rPr>
          <w:rFonts w:eastAsiaTheme="minorEastAsia"/>
          <w:sz w:val="24"/>
          <w:szCs w:val="22"/>
        </w:rPr>
        <w:t>, there are 5 significant digits and when we write more precise value of it 3.14159265 we get 9 significant digits.</w:t>
      </w:r>
    </w:p>
    <w:p w:rsidR="00BA6B26" w:rsidRDefault="00BA6B26" w:rsidP="00BA6B26">
      <w:pPr>
        <w:rPr>
          <w:rFonts w:eastAsiaTheme="minorEastAsia"/>
          <w:sz w:val="24"/>
          <w:szCs w:val="22"/>
        </w:rPr>
      </w:pPr>
      <w:r>
        <w:rPr>
          <w:rFonts w:eastAsiaTheme="minorEastAsia"/>
          <w:sz w:val="24"/>
          <w:szCs w:val="22"/>
        </w:rPr>
        <w:t>Let’s say we have numbers: 0.0123, 1.2300, and 0.10234. Now we have 4, 3, and 5 significant digits respectively.</w:t>
      </w:r>
    </w:p>
    <w:p w:rsidR="00BA6B26" w:rsidRDefault="00BA6B26" w:rsidP="00BA6B26">
      <w:pPr>
        <w:rPr>
          <w:rFonts w:eastAsiaTheme="minorEastAsia"/>
          <w:b/>
          <w:bCs/>
          <w:sz w:val="24"/>
          <w:szCs w:val="22"/>
        </w:rPr>
      </w:pPr>
      <w:r>
        <w:rPr>
          <w:rFonts w:eastAsiaTheme="minorEastAsia"/>
          <w:b/>
          <w:bCs/>
          <w:sz w:val="24"/>
          <w:szCs w:val="22"/>
        </w:rPr>
        <w:t>In the scientific representation of numbers –</w:t>
      </w:r>
    </w:p>
    <w:p w:rsidR="00BA6B26" w:rsidRDefault="00BA6B26" w:rsidP="00BA6B26">
      <w:pPr>
        <w:rPr>
          <w:rFonts w:eastAsiaTheme="minorEastAsia"/>
          <w:sz w:val="24"/>
          <w:szCs w:val="22"/>
        </w:rPr>
      </w:pPr>
      <m:oMath>
        <m:r>
          <w:rPr>
            <w:rFonts w:ascii="Cambria Math" w:eastAsiaTheme="minorEastAsia" w:hAnsi="Cambria Math"/>
            <w:sz w:val="24"/>
            <w:szCs w:val="22"/>
          </w:rPr>
          <m:t>2.345×</m:t>
        </m:r>
        <m:sSup>
          <m:sSupPr>
            <m:ctrlPr>
              <w:rPr>
                <w:rFonts w:ascii="Cambria Math" w:eastAsiaTheme="minorEastAsia" w:hAnsi="Cambria Math"/>
                <w:i/>
                <w:sz w:val="24"/>
                <w:szCs w:val="22"/>
              </w:rPr>
            </m:ctrlPr>
          </m:sSupPr>
          <m:e>
            <m:r>
              <w:rPr>
                <w:rFonts w:ascii="Cambria Math" w:eastAsiaTheme="minorEastAsia" w:hAnsi="Cambria Math"/>
                <w:sz w:val="24"/>
                <w:szCs w:val="22"/>
              </w:rPr>
              <m:t>10</m:t>
            </m:r>
          </m:e>
          <m:sup>
            <m:r>
              <w:rPr>
                <w:rFonts w:ascii="Cambria Math" w:eastAsiaTheme="minorEastAsia" w:hAnsi="Cambria Math"/>
                <w:sz w:val="24"/>
                <w:szCs w:val="22"/>
              </w:rPr>
              <m:t>7</m:t>
            </m:r>
          </m:sup>
        </m:sSup>
        <m:r>
          <w:rPr>
            <w:rFonts w:ascii="Cambria Math" w:eastAsiaTheme="minorEastAsia" w:hAnsi="Cambria Math"/>
            <w:sz w:val="24"/>
            <w:szCs w:val="22"/>
          </w:rPr>
          <m:t>, 8.7456×</m:t>
        </m:r>
        <m:sSup>
          <m:sSupPr>
            <m:ctrlPr>
              <w:rPr>
                <w:rFonts w:ascii="Cambria Math" w:eastAsiaTheme="minorEastAsia" w:hAnsi="Cambria Math"/>
                <w:i/>
                <w:sz w:val="24"/>
                <w:szCs w:val="22"/>
              </w:rPr>
            </m:ctrlPr>
          </m:sSupPr>
          <m:e>
            <m:r>
              <w:rPr>
                <w:rFonts w:ascii="Cambria Math" w:eastAsiaTheme="minorEastAsia" w:hAnsi="Cambria Math"/>
                <w:sz w:val="24"/>
                <w:szCs w:val="22"/>
              </w:rPr>
              <m:t>10</m:t>
            </m:r>
          </m:e>
          <m:sup>
            <m:r>
              <w:rPr>
                <w:rFonts w:ascii="Cambria Math" w:eastAsiaTheme="minorEastAsia" w:hAnsi="Cambria Math"/>
                <w:sz w:val="24"/>
                <w:szCs w:val="22"/>
              </w:rPr>
              <m:t>6</m:t>
            </m:r>
          </m:sup>
        </m:sSup>
      </m:oMath>
      <w:r>
        <w:rPr>
          <w:rFonts w:eastAsiaTheme="minorEastAsia"/>
          <w:sz w:val="24"/>
          <w:szCs w:val="22"/>
        </w:rPr>
        <w:t xml:space="preserve"> </w:t>
      </w:r>
      <w:r w:rsidR="004B4B8D">
        <w:rPr>
          <w:rFonts w:eastAsiaTheme="minorEastAsia"/>
          <w:sz w:val="24"/>
          <w:szCs w:val="22"/>
        </w:rPr>
        <w:t>Have</w:t>
      </w:r>
      <w:r>
        <w:rPr>
          <w:rFonts w:eastAsiaTheme="minorEastAsia"/>
          <w:sz w:val="24"/>
          <w:szCs w:val="22"/>
        </w:rPr>
        <w:t xml:space="preserve"> 4, 5 and 2 significant digits respectively.</w:t>
      </w:r>
    </w:p>
    <w:p w:rsidR="00BA6B26" w:rsidRDefault="00BA6B26" w:rsidP="00BA6B26">
      <w:pPr>
        <w:rPr>
          <w:rFonts w:eastAsiaTheme="minorEastAsia"/>
          <w:b/>
          <w:bCs/>
          <w:sz w:val="24"/>
          <w:szCs w:val="22"/>
        </w:rPr>
      </w:pPr>
      <w:r>
        <w:rPr>
          <w:rFonts w:eastAsiaTheme="minorEastAsia"/>
          <w:b/>
          <w:bCs/>
          <w:sz w:val="24"/>
          <w:szCs w:val="22"/>
        </w:rPr>
        <w:t>Absolute error:</w:t>
      </w:r>
    </w:p>
    <w:p w:rsidR="00BA6B26" w:rsidRDefault="00BA6B26" w:rsidP="002278A1">
      <w:pPr>
        <w:rPr>
          <w:rFonts w:eastAsiaTheme="minorEastAsia"/>
          <w:sz w:val="24"/>
          <w:szCs w:val="22"/>
        </w:rPr>
      </w:pPr>
      <w:r>
        <w:rPr>
          <w:rFonts w:eastAsiaTheme="minorEastAsia"/>
          <w:sz w:val="24"/>
          <w:szCs w:val="22"/>
        </w:rPr>
        <w:lastRenderedPageBreak/>
        <w:t>Let the true value of a quantity be X and the approximate value of that quantity be</w:t>
      </w:r>
      <m:oMath>
        <m:sSub>
          <m:sSubPr>
            <m:ctrlPr>
              <w:rPr>
                <w:rFonts w:ascii="Cambria Math" w:eastAsiaTheme="minorEastAsia" w:hAnsi="Cambria Math"/>
                <w:i/>
                <w:sz w:val="24"/>
                <w:szCs w:val="22"/>
              </w:rPr>
            </m:ctrlPr>
          </m:sSubPr>
          <m:e>
            <m:r>
              <w:rPr>
                <w:rFonts w:ascii="Cambria Math" w:eastAsiaTheme="minorEastAsia" w:hAnsi="Cambria Math"/>
                <w:sz w:val="24"/>
                <w:szCs w:val="22"/>
              </w:rPr>
              <m:t xml:space="preserve"> X</m:t>
            </m:r>
          </m:e>
          <m:sub>
            <m:r>
              <w:rPr>
                <w:rFonts w:ascii="Cambria Math" w:eastAsiaTheme="minorEastAsia" w:hAnsi="Cambria Math"/>
                <w:sz w:val="24"/>
                <w:szCs w:val="22"/>
              </w:rPr>
              <m:t>1</m:t>
            </m:r>
          </m:sub>
        </m:sSub>
      </m:oMath>
      <w:r>
        <w:rPr>
          <w:rFonts w:eastAsiaTheme="minorEastAsia"/>
          <w:sz w:val="24"/>
          <w:szCs w:val="22"/>
        </w:rPr>
        <w:t xml:space="preserve">. Hence absolute error has defined the difference between X and   </w:t>
      </w:r>
      <m:oMath>
        <m:sSub>
          <m:sSubPr>
            <m:ctrlPr>
              <w:rPr>
                <w:rFonts w:ascii="Cambria Math" w:eastAsiaTheme="minorEastAsia" w:hAnsi="Cambria Math"/>
                <w:i/>
                <w:sz w:val="24"/>
                <w:szCs w:val="22"/>
              </w:rPr>
            </m:ctrlPr>
          </m:sSubPr>
          <m:e>
            <m:r>
              <w:rPr>
                <w:rFonts w:ascii="Cambria Math" w:eastAsiaTheme="minorEastAsia" w:hAnsi="Cambria Math"/>
                <w:sz w:val="24"/>
                <w:szCs w:val="22"/>
              </w:rPr>
              <m:t xml:space="preserve"> X</m:t>
            </m:r>
          </m:e>
          <m:sub>
            <m:r>
              <w:rPr>
                <w:rFonts w:ascii="Cambria Math" w:eastAsiaTheme="minorEastAsia" w:hAnsi="Cambria Math"/>
                <w:sz w:val="24"/>
                <w:szCs w:val="22"/>
              </w:rPr>
              <m:t>1</m:t>
            </m:r>
          </m:sub>
        </m:sSub>
      </m:oMath>
      <w:r>
        <w:rPr>
          <w:rFonts w:eastAsiaTheme="minorEastAsia"/>
          <w:sz w:val="24"/>
          <w:szCs w:val="22"/>
        </w:rPr>
        <w:t>.</w:t>
      </w:r>
      <w:r w:rsidR="00312E5F">
        <w:rPr>
          <w:rFonts w:eastAsiaTheme="minorEastAsia"/>
          <w:sz w:val="24"/>
          <w:szCs w:val="22"/>
        </w:rPr>
        <w:t xml:space="preserve"> </w:t>
      </w:r>
      <w:r w:rsidR="002278A1">
        <w:rPr>
          <w:rFonts w:eastAsiaTheme="minorEastAsia"/>
          <w:sz w:val="24"/>
          <w:szCs w:val="22"/>
        </w:rPr>
        <w:t>Absolute error is denoted by</w:t>
      </w:r>
      <m:oMath>
        <m:sSub>
          <m:sSubPr>
            <m:ctrlPr>
              <w:rPr>
                <w:rFonts w:ascii="Cambria Math" w:eastAsiaTheme="minorEastAsia" w:hAnsi="Cambria Math"/>
                <w:i/>
                <w:sz w:val="24"/>
                <w:szCs w:val="22"/>
              </w:rPr>
            </m:ctrlPr>
          </m:sSubPr>
          <m:e>
            <m:r>
              <w:rPr>
                <w:rFonts w:ascii="Cambria Math" w:eastAsiaTheme="minorEastAsia" w:hAnsi="Cambria Math"/>
                <w:sz w:val="24"/>
                <w:szCs w:val="22"/>
              </w:rPr>
              <m:t>E</m:t>
            </m:r>
          </m:e>
          <m:sub>
            <m:r>
              <w:rPr>
                <w:rFonts w:ascii="Cambria Math" w:eastAsiaTheme="minorEastAsia" w:hAnsi="Cambria Math"/>
                <w:sz w:val="24"/>
                <w:szCs w:val="22"/>
              </w:rPr>
              <m:t>A</m:t>
            </m:r>
          </m:sub>
        </m:sSub>
      </m:oMath>
      <w:r w:rsidR="002278A1">
        <w:rPr>
          <w:rFonts w:eastAsiaTheme="minorEastAsia"/>
          <w:sz w:val="24"/>
          <w:szCs w:val="22"/>
        </w:rPr>
        <w:t>.</w:t>
      </w:r>
    </w:p>
    <w:p w:rsidR="002278A1" w:rsidRDefault="002278A1" w:rsidP="002278A1">
      <w:pPr>
        <w:rPr>
          <w:rFonts w:eastAsiaTheme="minorEastAsia"/>
          <w:sz w:val="24"/>
          <w:szCs w:val="22"/>
        </w:rPr>
      </w:pPr>
      <w:r>
        <w:rPr>
          <w:sz w:val="24"/>
          <w:szCs w:val="22"/>
        </w:rPr>
        <w:t>Hence</w:t>
      </w:r>
      <m:oMath>
        <m:sSub>
          <m:sSubPr>
            <m:ctrlPr>
              <w:rPr>
                <w:rFonts w:ascii="Cambria Math" w:hAnsi="Cambria Math"/>
                <w:i/>
                <w:sz w:val="24"/>
                <w:szCs w:val="22"/>
              </w:rPr>
            </m:ctrlPr>
          </m:sSubPr>
          <m:e>
            <m:r>
              <w:rPr>
                <w:rFonts w:ascii="Cambria Math" w:hAnsi="Cambria Math"/>
                <w:sz w:val="24"/>
                <w:szCs w:val="22"/>
              </w:rPr>
              <m:t xml:space="preserve"> E</m:t>
            </m:r>
          </m:e>
          <m:sub>
            <m:r>
              <w:rPr>
                <w:rFonts w:ascii="Cambria Math" w:hAnsi="Cambria Math"/>
                <w:sz w:val="24"/>
                <w:szCs w:val="22"/>
              </w:rPr>
              <m:t>A</m:t>
            </m:r>
          </m:sub>
        </m:sSub>
        <m:r>
          <w:rPr>
            <w:rFonts w:ascii="Cambria Math" w:hAnsi="Cambria Math"/>
            <w:sz w:val="24"/>
            <w:szCs w:val="22"/>
          </w:rPr>
          <m:t>=X-</m:t>
        </m:r>
        <m:sSub>
          <m:sSubPr>
            <m:ctrlPr>
              <w:rPr>
                <w:rFonts w:ascii="Cambria Math" w:hAnsi="Cambria Math"/>
                <w:i/>
                <w:sz w:val="24"/>
                <w:szCs w:val="22"/>
              </w:rPr>
            </m:ctrlPr>
          </m:sSubPr>
          <m:e>
            <m:r>
              <w:rPr>
                <w:rFonts w:ascii="Cambria Math" w:hAnsi="Cambria Math"/>
                <w:sz w:val="24"/>
                <w:szCs w:val="22"/>
              </w:rPr>
              <m:t>X</m:t>
            </m:r>
          </m:e>
          <m:sub>
            <m:r>
              <w:rPr>
                <w:rFonts w:ascii="Cambria Math" w:hAnsi="Cambria Math"/>
                <w:sz w:val="24"/>
                <w:szCs w:val="22"/>
              </w:rPr>
              <m:t>1</m:t>
            </m:r>
          </m:sub>
        </m:sSub>
        <m:r>
          <w:rPr>
            <w:rFonts w:ascii="Cambria Math" w:hAnsi="Cambria Math"/>
            <w:sz w:val="24"/>
            <w:szCs w:val="22"/>
          </w:rPr>
          <m:t>=δX</m:t>
        </m:r>
      </m:oMath>
      <w:r>
        <w:rPr>
          <w:rFonts w:eastAsiaTheme="minorEastAsia"/>
          <w:sz w:val="24"/>
          <w:szCs w:val="22"/>
        </w:rPr>
        <w:t>.</w:t>
      </w:r>
    </w:p>
    <w:p w:rsidR="002278A1" w:rsidRDefault="002278A1" w:rsidP="002278A1">
      <w:pPr>
        <w:rPr>
          <w:rFonts w:eastAsiaTheme="minorEastAsia"/>
          <w:b/>
          <w:bCs/>
          <w:sz w:val="24"/>
          <w:szCs w:val="22"/>
        </w:rPr>
      </w:pPr>
      <w:r>
        <w:rPr>
          <w:rFonts w:eastAsiaTheme="minorEastAsia"/>
          <w:b/>
          <w:bCs/>
          <w:sz w:val="24"/>
          <w:szCs w:val="22"/>
        </w:rPr>
        <w:t>Absolute error example:</w:t>
      </w:r>
    </w:p>
    <w:p w:rsidR="002278A1" w:rsidRDefault="002278A1" w:rsidP="002278A1">
      <w:pPr>
        <w:rPr>
          <w:rFonts w:eastAsiaTheme="minorEastAsia"/>
          <w:sz w:val="24"/>
          <w:szCs w:val="22"/>
        </w:rPr>
      </w:pPr>
      <w:r>
        <w:rPr>
          <w:rFonts w:eastAsiaTheme="minorEastAsia"/>
          <w:sz w:val="24"/>
          <w:szCs w:val="22"/>
        </w:rPr>
        <w:t>For example, 24.13 is the actual value of a quantity and 25.09 is the measure or inferred value, then the absolute error will be:</w:t>
      </w:r>
    </w:p>
    <w:p w:rsidR="002278A1" w:rsidRDefault="002278A1" w:rsidP="002278A1">
      <w:pPr>
        <w:rPr>
          <w:rFonts w:eastAsiaTheme="minorEastAsia"/>
          <w:sz w:val="24"/>
          <w:szCs w:val="22"/>
        </w:rPr>
      </w:pPr>
      <w:r>
        <w:rPr>
          <w:rFonts w:eastAsiaTheme="minorEastAsia"/>
          <w:sz w:val="24"/>
          <w:szCs w:val="22"/>
        </w:rPr>
        <w:t>Absolute error = 25.09 – 24.13=0.86</w:t>
      </w:r>
    </w:p>
    <w:p w:rsidR="002278A1" w:rsidRDefault="002278A1" w:rsidP="002278A1">
      <w:pPr>
        <w:rPr>
          <w:rFonts w:eastAsiaTheme="minorEastAsia"/>
          <w:sz w:val="24"/>
          <w:szCs w:val="22"/>
        </w:rPr>
      </w:pPr>
      <w:r>
        <w:rPr>
          <w:rFonts w:eastAsiaTheme="minorEastAsia"/>
          <w:sz w:val="24"/>
          <w:szCs w:val="22"/>
        </w:rPr>
        <w:t>Most of the time it is sufficient to record only two decimal digits of the absolute error. Thus, it is sufficient to state that the absolute error of the approximation 4.55 to the correct value 4.538395 is 0.012.</w:t>
      </w:r>
    </w:p>
    <w:p w:rsidR="002278A1" w:rsidRDefault="002278A1" w:rsidP="002278A1">
      <w:pPr>
        <w:rPr>
          <w:rFonts w:eastAsiaTheme="minorEastAsia"/>
          <w:b/>
          <w:bCs/>
          <w:sz w:val="24"/>
          <w:szCs w:val="22"/>
        </w:rPr>
      </w:pPr>
      <w:r>
        <w:rPr>
          <w:rFonts w:eastAsiaTheme="minorEastAsia"/>
          <w:b/>
          <w:bCs/>
          <w:sz w:val="24"/>
          <w:szCs w:val="22"/>
        </w:rPr>
        <w:t>Relative error:</w:t>
      </w:r>
    </w:p>
    <w:p w:rsidR="002278A1" w:rsidRDefault="002278A1" w:rsidP="002278A1">
      <w:pPr>
        <w:rPr>
          <w:rFonts w:eastAsiaTheme="minorEastAsia"/>
          <w:sz w:val="24"/>
          <w:szCs w:val="22"/>
        </w:rPr>
      </w:pPr>
      <w:r>
        <w:rPr>
          <w:rFonts w:eastAsiaTheme="minorEastAsia"/>
          <w:sz w:val="24"/>
          <w:szCs w:val="22"/>
        </w:rPr>
        <w:t>It is defined as follow:</w:t>
      </w:r>
    </w:p>
    <w:p w:rsidR="002278A1" w:rsidRPr="002278A1" w:rsidRDefault="002278A1" w:rsidP="002278A1">
      <w:pPr>
        <w:rPr>
          <w:rFonts w:eastAsiaTheme="minorEastAsia"/>
          <w:sz w:val="24"/>
          <w:szCs w:val="22"/>
        </w:rPr>
      </w:pPr>
      <m:oMathPara>
        <m:oMath>
          <m:sSub>
            <m:sSubPr>
              <m:ctrlPr>
                <w:rPr>
                  <w:rFonts w:ascii="Cambria Math" w:eastAsiaTheme="minorEastAsia" w:hAnsi="Cambria Math"/>
                  <w:i/>
                  <w:sz w:val="24"/>
                  <w:szCs w:val="22"/>
                </w:rPr>
              </m:ctrlPr>
            </m:sSubPr>
            <m:e>
              <m:r>
                <w:rPr>
                  <w:rFonts w:ascii="Cambria Math" w:eastAsiaTheme="minorEastAsia" w:hAnsi="Cambria Math"/>
                  <w:sz w:val="24"/>
                  <w:szCs w:val="22"/>
                </w:rPr>
                <m:t>E</m:t>
              </m:r>
            </m:e>
            <m:sub>
              <m:r>
                <w:rPr>
                  <w:rFonts w:ascii="Cambria Math" w:eastAsiaTheme="minorEastAsia" w:hAnsi="Cambria Math"/>
                  <w:sz w:val="24"/>
                  <w:szCs w:val="22"/>
                </w:rPr>
                <m:t>R</m:t>
              </m:r>
            </m:sub>
          </m:sSub>
          <m:r>
            <w:rPr>
              <w:rFonts w:ascii="Cambria Math" w:eastAsiaTheme="minorEastAsia" w:hAnsi="Cambria Math"/>
              <w:sz w:val="24"/>
              <w:szCs w:val="22"/>
            </w:rPr>
            <m:t>=</m:t>
          </m:r>
          <m:f>
            <m:fPr>
              <m:ctrlPr>
                <w:rPr>
                  <w:rFonts w:ascii="Cambria Math" w:eastAsiaTheme="minorEastAsia" w:hAnsi="Cambria Math"/>
                  <w:i/>
                  <w:sz w:val="24"/>
                  <w:szCs w:val="22"/>
                </w:rPr>
              </m:ctrlPr>
            </m:fPr>
            <m:num>
              <m:sSub>
                <m:sSubPr>
                  <m:ctrlPr>
                    <w:rPr>
                      <w:rFonts w:ascii="Cambria Math" w:eastAsiaTheme="minorEastAsia" w:hAnsi="Cambria Math"/>
                      <w:i/>
                      <w:sz w:val="24"/>
                      <w:szCs w:val="22"/>
                    </w:rPr>
                  </m:ctrlPr>
                </m:sSubPr>
                <m:e>
                  <m:r>
                    <w:rPr>
                      <w:rFonts w:ascii="Cambria Math" w:eastAsiaTheme="minorEastAsia" w:hAnsi="Cambria Math"/>
                      <w:sz w:val="24"/>
                      <w:szCs w:val="22"/>
                    </w:rPr>
                    <m:t>E</m:t>
                  </m:r>
                </m:e>
                <m:sub>
                  <m:r>
                    <w:rPr>
                      <w:rFonts w:ascii="Cambria Math" w:eastAsiaTheme="minorEastAsia" w:hAnsi="Cambria Math"/>
                      <w:sz w:val="24"/>
                      <w:szCs w:val="22"/>
                    </w:rPr>
                    <m:t>A</m:t>
                  </m:r>
                </m:sub>
              </m:sSub>
            </m:num>
            <m:den>
              <m:r>
                <w:rPr>
                  <w:rFonts w:ascii="Cambria Math" w:eastAsiaTheme="minorEastAsia" w:hAnsi="Cambria Math"/>
                  <w:sz w:val="24"/>
                  <w:szCs w:val="22"/>
                </w:rPr>
                <m:t>X</m:t>
              </m:r>
            </m:den>
          </m:f>
          <m:r>
            <w:rPr>
              <w:rFonts w:ascii="Cambria Math" w:eastAsiaTheme="minorEastAsia" w:hAnsi="Cambria Math"/>
              <w:sz w:val="24"/>
              <w:szCs w:val="22"/>
            </w:rPr>
            <m:t>=</m:t>
          </m:r>
          <m:f>
            <m:fPr>
              <m:ctrlPr>
                <w:rPr>
                  <w:rFonts w:ascii="Cambria Math" w:eastAsiaTheme="minorEastAsia" w:hAnsi="Cambria Math"/>
                  <w:i/>
                  <w:sz w:val="24"/>
                  <w:szCs w:val="22"/>
                </w:rPr>
              </m:ctrlPr>
            </m:fPr>
            <m:num>
              <m:r>
                <w:rPr>
                  <w:rFonts w:ascii="Cambria Math" w:eastAsiaTheme="minorEastAsia" w:hAnsi="Cambria Math"/>
                  <w:sz w:val="24"/>
                  <w:szCs w:val="22"/>
                </w:rPr>
                <m:t>Absolute error</m:t>
              </m:r>
            </m:num>
            <m:den>
              <m:r>
                <w:rPr>
                  <w:rFonts w:ascii="Cambria Math" w:eastAsiaTheme="minorEastAsia" w:hAnsi="Cambria Math"/>
                  <w:sz w:val="24"/>
                  <w:szCs w:val="22"/>
                </w:rPr>
                <m:t>X</m:t>
              </m:r>
            </m:den>
          </m:f>
        </m:oMath>
      </m:oMathPara>
    </w:p>
    <w:p w:rsidR="002278A1" w:rsidRDefault="002278A1" w:rsidP="002278A1">
      <w:pPr>
        <w:rPr>
          <w:rFonts w:eastAsiaTheme="minorEastAsia"/>
          <w:b/>
          <w:bCs/>
          <w:sz w:val="24"/>
          <w:szCs w:val="22"/>
        </w:rPr>
      </w:pPr>
      <w:r>
        <w:rPr>
          <w:rFonts w:eastAsiaTheme="minorEastAsia"/>
          <w:b/>
          <w:bCs/>
          <w:sz w:val="24"/>
          <w:szCs w:val="22"/>
        </w:rPr>
        <w:t>Relative error example</w:t>
      </w:r>
    </w:p>
    <w:p w:rsidR="00010EAA" w:rsidRDefault="002278A1" w:rsidP="00010EAA">
      <w:pPr>
        <w:rPr>
          <w:rFonts w:eastAsiaTheme="minorEastAsia"/>
          <w:sz w:val="24"/>
          <w:szCs w:val="22"/>
        </w:rPr>
      </w:pPr>
      <w:r>
        <w:rPr>
          <w:rFonts w:eastAsiaTheme="minorEastAsia"/>
          <w:sz w:val="24"/>
          <w:szCs w:val="22"/>
        </w:rPr>
        <w:t>Three weighs are measured at 5.05g, 5.00g, a</w:t>
      </w:r>
      <w:r w:rsidR="00010EAA">
        <w:rPr>
          <w:rFonts w:eastAsiaTheme="minorEastAsia"/>
          <w:sz w:val="24"/>
          <w:szCs w:val="22"/>
        </w:rPr>
        <w:t xml:space="preserve">nd 4.95g. The absolute error is </w:t>
      </w:r>
      <m:oMath>
        <m:r>
          <w:rPr>
            <w:rFonts w:ascii="Cambria Math" w:eastAsiaTheme="minorEastAsia" w:hAnsi="Cambria Math"/>
            <w:sz w:val="24"/>
            <w:szCs w:val="22"/>
          </w:rPr>
          <m:t>±0.05g.</m:t>
        </m:r>
      </m:oMath>
      <w:r w:rsidR="00010EAA">
        <w:rPr>
          <w:rFonts w:eastAsiaTheme="minorEastAsia"/>
          <w:sz w:val="24"/>
          <w:szCs w:val="22"/>
        </w:rPr>
        <w:t xml:space="preserve"> The relative error is 0.05g/5.00g = 0.01 or 1%.</w:t>
      </w:r>
    </w:p>
    <w:p w:rsidR="00010EAA" w:rsidRDefault="00010EAA" w:rsidP="00010EAA">
      <w:pPr>
        <w:rPr>
          <w:rFonts w:eastAsiaTheme="minorEastAsia"/>
          <w:b/>
          <w:bCs/>
          <w:sz w:val="24"/>
          <w:szCs w:val="22"/>
        </w:rPr>
      </w:pPr>
      <w:r>
        <w:rPr>
          <w:rFonts w:eastAsiaTheme="minorEastAsia"/>
          <w:b/>
          <w:bCs/>
          <w:sz w:val="24"/>
          <w:szCs w:val="22"/>
        </w:rPr>
        <w:t>Percentage error:</w:t>
      </w:r>
    </w:p>
    <w:p w:rsidR="00010EAA" w:rsidRDefault="00010EAA" w:rsidP="00010EAA">
      <w:pPr>
        <w:rPr>
          <w:rFonts w:eastAsiaTheme="minorEastAsia"/>
          <w:sz w:val="24"/>
          <w:szCs w:val="22"/>
        </w:rPr>
      </w:pPr>
      <w:r>
        <w:rPr>
          <w:rFonts w:eastAsiaTheme="minorEastAsia"/>
          <w:sz w:val="24"/>
          <w:szCs w:val="22"/>
        </w:rPr>
        <w:t>It is defined as follow:</w:t>
      </w:r>
    </w:p>
    <w:p w:rsidR="00010EAA" w:rsidRPr="00010EAA" w:rsidRDefault="00010EAA" w:rsidP="00010EAA">
      <w:pPr>
        <w:rPr>
          <w:rFonts w:eastAsiaTheme="minorEastAsia"/>
          <w:sz w:val="24"/>
          <w:szCs w:val="22"/>
        </w:rPr>
      </w:pPr>
      <m:oMathPara>
        <m:oMath>
          <m:sSub>
            <m:sSubPr>
              <m:ctrlPr>
                <w:rPr>
                  <w:rFonts w:ascii="Cambria Math" w:eastAsiaTheme="minorEastAsia" w:hAnsi="Cambria Math"/>
                  <w:i/>
                  <w:sz w:val="24"/>
                  <w:szCs w:val="22"/>
                </w:rPr>
              </m:ctrlPr>
            </m:sSubPr>
            <m:e>
              <m:r>
                <w:rPr>
                  <w:rFonts w:ascii="Cambria Math" w:eastAsiaTheme="minorEastAsia" w:hAnsi="Cambria Math"/>
                  <w:sz w:val="24"/>
                  <w:szCs w:val="22"/>
                </w:rPr>
                <m:t>E</m:t>
              </m:r>
            </m:e>
            <m:sub>
              <m:r>
                <w:rPr>
                  <w:rFonts w:ascii="Cambria Math" w:eastAsiaTheme="minorEastAsia" w:hAnsi="Cambria Math"/>
                  <w:sz w:val="24"/>
                  <w:szCs w:val="22"/>
                </w:rPr>
                <m:t>p</m:t>
              </m:r>
            </m:sub>
          </m:sSub>
          <m:r>
            <w:rPr>
              <w:rFonts w:ascii="Cambria Math" w:eastAsiaTheme="minorEastAsia" w:hAnsi="Cambria Math"/>
              <w:sz w:val="24"/>
              <w:szCs w:val="22"/>
            </w:rPr>
            <m:t>=100×</m:t>
          </m:r>
          <m:sSub>
            <m:sSubPr>
              <m:ctrlPr>
                <w:rPr>
                  <w:rFonts w:ascii="Cambria Math" w:eastAsiaTheme="minorEastAsia" w:hAnsi="Cambria Math"/>
                  <w:i/>
                  <w:sz w:val="24"/>
                  <w:szCs w:val="22"/>
                </w:rPr>
              </m:ctrlPr>
            </m:sSubPr>
            <m:e>
              <m:r>
                <w:rPr>
                  <w:rFonts w:ascii="Cambria Math" w:eastAsiaTheme="minorEastAsia" w:hAnsi="Cambria Math"/>
                  <w:sz w:val="24"/>
                  <w:szCs w:val="22"/>
                </w:rPr>
                <m:t>E</m:t>
              </m:r>
            </m:e>
            <m:sub>
              <m:r>
                <w:rPr>
                  <w:rFonts w:ascii="Cambria Math" w:eastAsiaTheme="minorEastAsia" w:hAnsi="Cambria Math"/>
                  <w:sz w:val="24"/>
                  <w:szCs w:val="22"/>
                </w:rPr>
                <m:t>p</m:t>
              </m:r>
            </m:sub>
          </m:sSub>
          <m:r>
            <w:rPr>
              <w:rFonts w:ascii="Cambria Math" w:eastAsiaTheme="minorEastAsia" w:hAnsi="Cambria Math"/>
              <w:sz w:val="24"/>
              <w:szCs w:val="22"/>
            </w:rPr>
            <m:t>=100×</m:t>
          </m:r>
          <m:f>
            <m:fPr>
              <m:ctrlPr>
                <w:rPr>
                  <w:rFonts w:ascii="Cambria Math" w:eastAsiaTheme="minorEastAsia" w:hAnsi="Cambria Math"/>
                  <w:i/>
                  <w:sz w:val="24"/>
                  <w:szCs w:val="22"/>
                </w:rPr>
              </m:ctrlPr>
            </m:fPr>
            <m:num>
              <m:sSub>
                <m:sSubPr>
                  <m:ctrlPr>
                    <w:rPr>
                      <w:rFonts w:ascii="Cambria Math" w:eastAsiaTheme="minorEastAsia" w:hAnsi="Cambria Math"/>
                      <w:i/>
                      <w:sz w:val="24"/>
                      <w:szCs w:val="22"/>
                    </w:rPr>
                  </m:ctrlPr>
                </m:sSubPr>
                <m:e>
                  <m:r>
                    <w:rPr>
                      <w:rFonts w:ascii="Cambria Math" w:eastAsiaTheme="minorEastAsia" w:hAnsi="Cambria Math"/>
                      <w:sz w:val="24"/>
                      <w:szCs w:val="22"/>
                    </w:rPr>
                    <m:t>E</m:t>
                  </m:r>
                </m:e>
                <m:sub>
                  <m:r>
                    <w:rPr>
                      <w:rFonts w:ascii="Cambria Math" w:eastAsiaTheme="minorEastAsia" w:hAnsi="Cambria Math"/>
                      <w:sz w:val="24"/>
                      <w:szCs w:val="22"/>
                    </w:rPr>
                    <m:t>A</m:t>
                  </m:r>
                </m:sub>
              </m:sSub>
            </m:num>
            <m:den>
              <m:r>
                <w:rPr>
                  <w:rFonts w:ascii="Cambria Math" w:eastAsiaTheme="minorEastAsia" w:hAnsi="Cambria Math"/>
                  <w:sz w:val="24"/>
                  <w:szCs w:val="22"/>
                </w:rPr>
                <m:t>X</m:t>
              </m:r>
            </m:den>
          </m:f>
        </m:oMath>
      </m:oMathPara>
    </w:p>
    <w:p w:rsidR="00010EAA" w:rsidRDefault="00010EAA" w:rsidP="00010EAA">
      <w:pPr>
        <w:rPr>
          <w:rFonts w:eastAsiaTheme="minorEastAsia"/>
          <w:sz w:val="24"/>
          <w:szCs w:val="22"/>
        </w:rPr>
      </w:pPr>
      <w:r>
        <w:rPr>
          <w:rFonts w:eastAsiaTheme="minorEastAsia"/>
          <w:sz w:val="24"/>
          <w:szCs w:val="22"/>
        </w:rPr>
        <w:t xml:space="preserve">Let’s say we have a number </w:t>
      </w:r>
      <m:oMath>
        <m:r>
          <w:rPr>
            <w:rFonts w:ascii="Cambria Math" w:eastAsiaTheme="minorEastAsia" w:hAnsi="Cambria Math"/>
            <w:sz w:val="24"/>
            <w:szCs w:val="22"/>
          </w:rPr>
          <m:t>δX=</m:t>
        </m:r>
        <m:d>
          <m:dPr>
            <m:begChr m:val="|"/>
            <m:endChr m:val="|"/>
            <m:ctrlPr>
              <w:rPr>
                <w:rFonts w:ascii="Cambria Math" w:eastAsiaTheme="minorEastAsia" w:hAnsi="Cambria Math"/>
                <w:i/>
                <w:sz w:val="24"/>
                <w:szCs w:val="22"/>
              </w:rPr>
            </m:ctrlPr>
          </m:dPr>
          <m:e>
            <m:sSub>
              <m:sSubPr>
                <m:ctrlPr>
                  <w:rPr>
                    <w:rFonts w:ascii="Cambria Math" w:eastAsiaTheme="minorEastAsia" w:hAnsi="Cambria Math"/>
                    <w:i/>
                    <w:sz w:val="24"/>
                    <w:szCs w:val="22"/>
                  </w:rPr>
                </m:ctrlPr>
              </m:sSubPr>
              <m:e>
                <m:r>
                  <w:rPr>
                    <w:rFonts w:ascii="Cambria Math" w:eastAsiaTheme="minorEastAsia" w:hAnsi="Cambria Math"/>
                    <w:sz w:val="24"/>
                    <w:szCs w:val="22"/>
                  </w:rPr>
                  <m:t>X</m:t>
                </m:r>
              </m:e>
              <m:sub>
                <m:r>
                  <w:rPr>
                    <w:rFonts w:ascii="Cambria Math" w:eastAsiaTheme="minorEastAsia" w:hAnsi="Cambria Math"/>
                    <w:sz w:val="24"/>
                    <w:szCs w:val="22"/>
                  </w:rPr>
                  <m:t>1</m:t>
                </m:r>
              </m:sub>
            </m:sSub>
            <m:r>
              <w:rPr>
                <w:rFonts w:ascii="Cambria Math" w:eastAsiaTheme="minorEastAsia" w:hAnsi="Cambria Math"/>
                <w:sz w:val="24"/>
                <w:szCs w:val="22"/>
              </w:rPr>
              <m:t>-X</m:t>
            </m:r>
          </m:e>
        </m:d>
        <m:r>
          <w:rPr>
            <w:rFonts w:ascii="Cambria Math" w:eastAsiaTheme="minorEastAsia" w:hAnsi="Cambria Math"/>
            <w:sz w:val="24"/>
            <w:szCs w:val="22"/>
          </w:rPr>
          <m:t>,</m:t>
        </m:r>
      </m:oMath>
      <w:r>
        <w:rPr>
          <w:rFonts w:eastAsiaTheme="minorEastAsia"/>
          <w:sz w:val="24"/>
          <w:szCs w:val="22"/>
        </w:rPr>
        <w:t xml:space="preserve"> it is an upper limit on the magnitude of absolute error and known as absolute accuracy.</w:t>
      </w:r>
    </w:p>
    <w:p w:rsidR="00010EAA" w:rsidRDefault="00010EAA" w:rsidP="00010EAA">
      <w:pPr>
        <w:rPr>
          <w:rFonts w:eastAsiaTheme="minorEastAsia"/>
          <w:sz w:val="24"/>
          <w:szCs w:val="22"/>
        </w:rPr>
      </w:pPr>
      <w:r>
        <w:rPr>
          <w:rFonts w:eastAsiaTheme="minorEastAsia"/>
          <w:sz w:val="24"/>
          <w:szCs w:val="22"/>
        </w:rPr>
        <w:t xml:space="preserve">Similarly the quantity </w:t>
      </w:r>
      <m:oMath>
        <m:f>
          <m:fPr>
            <m:ctrlPr>
              <w:rPr>
                <w:rFonts w:ascii="Cambria Math" w:eastAsiaTheme="minorEastAsia" w:hAnsi="Cambria Math"/>
                <w:i/>
                <w:sz w:val="24"/>
                <w:szCs w:val="22"/>
              </w:rPr>
            </m:ctrlPr>
          </m:fPr>
          <m:num>
            <m:r>
              <w:rPr>
                <w:rFonts w:ascii="Cambria Math" w:eastAsiaTheme="minorEastAsia" w:hAnsi="Cambria Math"/>
                <w:sz w:val="24"/>
                <w:szCs w:val="22"/>
              </w:rPr>
              <m:t>δX</m:t>
            </m:r>
          </m:num>
          <m:den>
            <m:d>
              <m:dPr>
                <m:begChr m:val="|"/>
                <m:endChr m:val="|"/>
                <m:ctrlPr>
                  <w:rPr>
                    <w:rFonts w:ascii="Cambria Math" w:eastAsiaTheme="minorEastAsia" w:hAnsi="Cambria Math"/>
                    <w:i/>
                    <w:sz w:val="24"/>
                    <w:szCs w:val="22"/>
                  </w:rPr>
                </m:ctrlPr>
              </m:dPr>
              <m:e>
                <m:r>
                  <w:rPr>
                    <w:rFonts w:ascii="Cambria Math" w:eastAsiaTheme="minorEastAsia" w:hAnsi="Cambria Math"/>
                    <w:sz w:val="24"/>
                    <w:szCs w:val="22"/>
                  </w:rPr>
                  <m:t>X</m:t>
                </m:r>
              </m:e>
            </m:d>
          </m:den>
        </m:f>
        <m:r>
          <w:rPr>
            <w:rFonts w:ascii="Cambria Math" w:eastAsiaTheme="minorEastAsia" w:hAnsi="Cambria Math"/>
            <w:sz w:val="24"/>
            <w:szCs w:val="22"/>
          </w:rPr>
          <m:t>or</m:t>
        </m:r>
        <m:f>
          <m:fPr>
            <m:ctrlPr>
              <w:rPr>
                <w:rFonts w:ascii="Cambria Math" w:eastAsiaTheme="minorEastAsia" w:hAnsi="Cambria Math"/>
                <w:i/>
                <w:sz w:val="24"/>
                <w:szCs w:val="22"/>
              </w:rPr>
            </m:ctrlPr>
          </m:fPr>
          <m:num>
            <m:r>
              <w:rPr>
                <w:rFonts w:ascii="Cambria Math" w:eastAsiaTheme="minorEastAsia" w:hAnsi="Cambria Math"/>
                <w:sz w:val="24"/>
                <w:szCs w:val="22"/>
              </w:rPr>
              <m:t>δX</m:t>
            </m:r>
          </m:num>
          <m:den>
            <m:d>
              <m:dPr>
                <m:begChr m:val="|"/>
                <m:endChr m:val="|"/>
                <m:ctrlPr>
                  <w:rPr>
                    <w:rFonts w:ascii="Cambria Math" w:eastAsiaTheme="minorEastAsia" w:hAnsi="Cambria Math"/>
                    <w:i/>
                    <w:sz w:val="24"/>
                    <w:szCs w:val="22"/>
                  </w:rPr>
                </m:ctrlPr>
              </m:dPr>
              <m:e>
                <m:sSub>
                  <m:sSubPr>
                    <m:ctrlPr>
                      <w:rPr>
                        <w:rFonts w:ascii="Cambria Math" w:eastAsiaTheme="minorEastAsia" w:hAnsi="Cambria Math"/>
                        <w:i/>
                        <w:sz w:val="24"/>
                        <w:szCs w:val="22"/>
                      </w:rPr>
                    </m:ctrlPr>
                  </m:sSubPr>
                  <m:e>
                    <m:r>
                      <w:rPr>
                        <w:rFonts w:ascii="Cambria Math" w:eastAsiaTheme="minorEastAsia" w:hAnsi="Cambria Math"/>
                        <w:sz w:val="24"/>
                        <w:szCs w:val="22"/>
                      </w:rPr>
                      <m:t>X</m:t>
                    </m:r>
                  </m:e>
                  <m:sub>
                    <m:r>
                      <w:rPr>
                        <w:rFonts w:ascii="Cambria Math" w:eastAsiaTheme="minorEastAsia" w:hAnsi="Cambria Math"/>
                        <w:sz w:val="24"/>
                        <w:szCs w:val="22"/>
                      </w:rPr>
                      <m:t>1</m:t>
                    </m:r>
                  </m:sub>
                </m:sSub>
              </m:e>
            </m:d>
          </m:den>
        </m:f>
        <m:r>
          <w:rPr>
            <w:rFonts w:ascii="Cambria Math" w:eastAsiaTheme="minorEastAsia" w:hAnsi="Cambria Math"/>
            <w:sz w:val="24"/>
            <w:szCs w:val="22"/>
          </w:rPr>
          <m:t>called relative accuracy.</m:t>
        </m:r>
      </m:oMath>
    </w:p>
    <w:p w:rsidR="00010EAA" w:rsidRDefault="00010EAA" w:rsidP="00010EAA">
      <w:pPr>
        <w:rPr>
          <w:rFonts w:eastAsiaTheme="minorEastAsia"/>
          <w:sz w:val="24"/>
          <w:szCs w:val="22"/>
        </w:rPr>
      </w:pPr>
      <w:r>
        <w:rPr>
          <w:rFonts w:eastAsiaTheme="minorEastAsia"/>
          <w:sz w:val="24"/>
          <w:szCs w:val="22"/>
        </w:rPr>
        <w:t>Now let’s solve some examples as follows.</w:t>
      </w:r>
    </w:p>
    <w:p w:rsidR="00010EAA" w:rsidRDefault="00010EAA" w:rsidP="00010EAA">
      <w:pPr>
        <w:pStyle w:val="ListParagraph"/>
        <w:numPr>
          <w:ilvl w:val="0"/>
          <w:numId w:val="3"/>
        </w:numPr>
        <w:rPr>
          <w:rFonts w:eastAsiaTheme="minorEastAsia"/>
          <w:sz w:val="24"/>
          <w:szCs w:val="22"/>
        </w:rPr>
      </w:pPr>
      <w:r>
        <w:rPr>
          <w:rFonts w:eastAsiaTheme="minorEastAsia"/>
          <w:sz w:val="24"/>
          <w:szCs w:val="22"/>
        </w:rPr>
        <w:t>Example -1:</w:t>
      </w:r>
    </w:p>
    <w:p w:rsidR="00010EAA" w:rsidRDefault="00010EAA" w:rsidP="00010EAA">
      <w:pPr>
        <w:pStyle w:val="ListParagraph"/>
        <w:rPr>
          <w:rFonts w:eastAsiaTheme="minorEastAsia"/>
          <w:sz w:val="24"/>
          <w:szCs w:val="22"/>
        </w:rPr>
      </w:pPr>
      <w:r>
        <w:rPr>
          <w:rFonts w:eastAsiaTheme="minorEastAsia"/>
          <w:sz w:val="24"/>
          <w:szCs w:val="22"/>
        </w:rPr>
        <w:t xml:space="preserve">We are given an approximate value of </w:t>
      </w:r>
      <m:oMath>
        <m:r>
          <w:rPr>
            <w:rFonts w:ascii="Cambria Math" w:eastAsiaTheme="minorEastAsia" w:hAnsi="Cambria Math"/>
            <w:sz w:val="24"/>
            <w:szCs w:val="22"/>
          </w:rPr>
          <m:t>π</m:t>
        </m:r>
      </m:oMath>
      <w:r>
        <w:rPr>
          <w:rFonts w:eastAsiaTheme="minorEastAsia"/>
          <w:sz w:val="24"/>
          <w:szCs w:val="22"/>
        </w:rPr>
        <w:t xml:space="preserve"> is 22/7 = 3.1428571 and true value </w:t>
      </w:r>
      <w:r w:rsidR="00E6256B">
        <w:rPr>
          <w:rFonts w:eastAsiaTheme="minorEastAsia"/>
          <w:sz w:val="24"/>
          <w:szCs w:val="22"/>
        </w:rPr>
        <w:t>is 3.1415926</w:t>
      </w:r>
      <w:r>
        <w:rPr>
          <w:rFonts w:eastAsiaTheme="minorEastAsia"/>
          <w:sz w:val="24"/>
          <w:szCs w:val="22"/>
        </w:rPr>
        <w:t xml:space="preserve">. </w:t>
      </w:r>
      <w:r w:rsidR="00E6256B">
        <w:rPr>
          <w:rFonts w:eastAsiaTheme="minorEastAsia"/>
          <w:sz w:val="24"/>
          <w:szCs w:val="22"/>
        </w:rPr>
        <w:t>Calculate</w:t>
      </w:r>
      <w:r>
        <w:rPr>
          <w:rFonts w:eastAsiaTheme="minorEastAsia"/>
          <w:sz w:val="24"/>
          <w:szCs w:val="22"/>
        </w:rPr>
        <w:t xml:space="preserve"> absolute, relative and percentage errors?</w:t>
      </w:r>
    </w:p>
    <w:p w:rsidR="00E6256B" w:rsidRDefault="00E6256B" w:rsidP="00010EAA">
      <w:pPr>
        <w:pStyle w:val="ListParagraph"/>
        <w:rPr>
          <w:rFonts w:eastAsiaTheme="minorEastAsia"/>
          <w:sz w:val="24"/>
          <w:szCs w:val="22"/>
        </w:rPr>
      </w:pPr>
      <w:r>
        <w:rPr>
          <w:rFonts w:eastAsiaTheme="minorEastAsia"/>
          <w:sz w:val="24"/>
          <w:szCs w:val="22"/>
        </w:rPr>
        <w:t>Solution:</w:t>
      </w:r>
    </w:p>
    <w:p w:rsidR="00E6256B" w:rsidRDefault="00E6256B" w:rsidP="00E6256B">
      <w:pPr>
        <w:pStyle w:val="ListParagraph"/>
        <w:rPr>
          <w:rFonts w:eastAsiaTheme="minorEastAsia"/>
          <w:sz w:val="24"/>
          <w:szCs w:val="22"/>
        </w:rPr>
      </w:pPr>
      <w:r>
        <w:rPr>
          <w:rFonts w:eastAsiaTheme="minorEastAsia"/>
          <w:sz w:val="24"/>
          <w:szCs w:val="22"/>
        </w:rPr>
        <w:t xml:space="preserve">We have true value X = 3.1415926, and approx. value </w:t>
      </w:r>
      <m:oMath>
        <m:sSub>
          <m:sSubPr>
            <m:ctrlPr>
              <w:rPr>
                <w:rFonts w:ascii="Cambria Math" w:eastAsiaTheme="minorEastAsia" w:hAnsi="Cambria Math"/>
                <w:i/>
                <w:sz w:val="24"/>
                <w:szCs w:val="22"/>
              </w:rPr>
            </m:ctrlPr>
          </m:sSubPr>
          <m:e>
            <m:r>
              <w:rPr>
                <w:rFonts w:ascii="Cambria Math" w:eastAsiaTheme="minorEastAsia" w:hAnsi="Cambria Math"/>
                <w:sz w:val="24"/>
                <w:szCs w:val="22"/>
              </w:rPr>
              <m:t>X</m:t>
            </m:r>
          </m:e>
          <m:sub>
            <m:r>
              <w:rPr>
                <w:rFonts w:ascii="Cambria Math" w:eastAsiaTheme="minorEastAsia" w:hAnsi="Cambria Math"/>
                <w:sz w:val="24"/>
                <w:szCs w:val="22"/>
              </w:rPr>
              <m:t>1</m:t>
            </m:r>
          </m:sub>
        </m:sSub>
        <m:r>
          <w:rPr>
            <w:rFonts w:ascii="Cambria Math" w:eastAsiaTheme="minorEastAsia" w:hAnsi="Cambria Math"/>
            <w:sz w:val="24"/>
            <w:szCs w:val="22"/>
          </w:rPr>
          <m:t>=3.1428571.</m:t>
        </m:r>
      </m:oMath>
      <w:r>
        <w:rPr>
          <w:rFonts w:eastAsiaTheme="minorEastAsia"/>
          <w:sz w:val="24"/>
          <w:szCs w:val="22"/>
        </w:rPr>
        <w:t xml:space="preserve"> so now we calculate absolute error, we know that </w:t>
      </w:r>
      <m:oMath>
        <m:sSub>
          <m:sSubPr>
            <m:ctrlPr>
              <w:rPr>
                <w:rFonts w:ascii="Cambria Math" w:eastAsiaTheme="minorEastAsia" w:hAnsi="Cambria Math"/>
                <w:i/>
                <w:sz w:val="24"/>
                <w:szCs w:val="22"/>
              </w:rPr>
            </m:ctrlPr>
          </m:sSubPr>
          <m:e>
            <m:r>
              <w:rPr>
                <w:rFonts w:ascii="Cambria Math" w:eastAsiaTheme="minorEastAsia" w:hAnsi="Cambria Math"/>
                <w:sz w:val="24"/>
                <w:szCs w:val="22"/>
              </w:rPr>
              <m:t>E</m:t>
            </m:r>
          </m:e>
          <m:sub>
            <m:r>
              <w:rPr>
                <w:rFonts w:ascii="Cambria Math" w:eastAsiaTheme="minorEastAsia" w:hAnsi="Cambria Math"/>
                <w:sz w:val="24"/>
                <w:szCs w:val="22"/>
              </w:rPr>
              <m:t>A</m:t>
            </m:r>
          </m:sub>
        </m:sSub>
        <m:r>
          <w:rPr>
            <w:rFonts w:ascii="Cambria Math" w:eastAsiaTheme="minorEastAsia" w:hAnsi="Cambria Math"/>
            <w:sz w:val="24"/>
            <w:szCs w:val="22"/>
          </w:rPr>
          <m:t>=X-</m:t>
        </m:r>
        <m:sSub>
          <m:sSubPr>
            <m:ctrlPr>
              <w:rPr>
                <w:rFonts w:ascii="Cambria Math" w:eastAsiaTheme="minorEastAsia" w:hAnsi="Cambria Math"/>
                <w:i/>
                <w:sz w:val="24"/>
                <w:szCs w:val="22"/>
              </w:rPr>
            </m:ctrlPr>
          </m:sSubPr>
          <m:e>
            <m:r>
              <w:rPr>
                <w:rFonts w:ascii="Cambria Math" w:eastAsiaTheme="minorEastAsia" w:hAnsi="Cambria Math"/>
                <w:sz w:val="24"/>
                <w:szCs w:val="22"/>
              </w:rPr>
              <m:t>X</m:t>
            </m:r>
          </m:e>
          <m:sub>
            <m:r>
              <w:rPr>
                <w:rFonts w:ascii="Cambria Math" w:eastAsiaTheme="minorEastAsia" w:hAnsi="Cambria Math"/>
                <w:sz w:val="24"/>
                <w:szCs w:val="22"/>
              </w:rPr>
              <m:t>1</m:t>
            </m:r>
          </m:sub>
        </m:sSub>
        <m:r>
          <w:rPr>
            <w:rFonts w:ascii="Cambria Math" w:eastAsiaTheme="minorEastAsia" w:hAnsi="Cambria Math"/>
            <w:sz w:val="24"/>
            <w:szCs w:val="22"/>
          </w:rPr>
          <m:t>=δX.</m:t>
        </m:r>
      </m:oMath>
      <w:r>
        <w:rPr>
          <w:rFonts w:eastAsiaTheme="minorEastAsia"/>
          <w:sz w:val="24"/>
          <w:szCs w:val="22"/>
        </w:rPr>
        <w:t xml:space="preserve"> Hence </w:t>
      </w:r>
      <m:oMath>
        <m:sSub>
          <m:sSubPr>
            <m:ctrlPr>
              <w:rPr>
                <w:rFonts w:ascii="Cambria Math" w:eastAsiaTheme="minorEastAsia" w:hAnsi="Cambria Math"/>
                <w:i/>
                <w:sz w:val="24"/>
                <w:szCs w:val="22"/>
              </w:rPr>
            </m:ctrlPr>
          </m:sSubPr>
          <m:e>
            <m:r>
              <w:rPr>
                <w:rFonts w:ascii="Cambria Math" w:eastAsiaTheme="minorEastAsia" w:hAnsi="Cambria Math"/>
                <w:sz w:val="24"/>
                <w:szCs w:val="22"/>
              </w:rPr>
              <m:t>E</m:t>
            </m:r>
          </m:e>
          <m:sub>
            <m:r>
              <w:rPr>
                <w:rFonts w:ascii="Cambria Math" w:eastAsiaTheme="minorEastAsia" w:hAnsi="Cambria Math"/>
                <w:sz w:val="24"/>
                <w:szCs w:val="22"/>
              </w:rPr>
              <m:t>A</m:t>
            </m:r>
          </m:sub>
        </m:sSub>
        <m:r>
          <w:rPr>
            <w:rFonts w:ascii="Cambria Math" w:eastAsiaTheme="minorEastAsia" w:hAnsi="Cambria Math"/>
            <w:sz w:val="24"/>
            <w:szCs w:val="22"/>
          </w:rPr>
          <m:t>=3.1415926-3.1428571= -0.0012645.</m:t>
        </m:r>
      </m:oMath>
    </w:p>
    <w:p w:rsidR="00E6256B" w:rsidRDefault="00E6256B" w:rsidP="00E6256B">
      <w:pPr>
        <w:pStyle w:val="ListParagraph"/>
        <w:rPr>
          <w:rFonts w:eastAsiaTheme="minorEastAsia"/>
          <w:sz w:val="24"/>
          <w:szCs w:val="22"/>
        </w:rPr>
      </w:pPr>
      <w:r>
        <w:rPr>
          <w:rFonts w:eastAsiaTheme="minorEastAsia"/>
          <w:sz w:val="24"/>
          <w:szCs w:val="22"/>
        </w:rPr>
        <w:t>Answer is -0.0012645</w:t>
      </w:r>
    </w:p>
    <w:p w:rsidR="00E6256B" w:rsidRDefault="00E6256B" w:rsidP="00E6256B">
      <w:pPr>
        <w:pStyle w:val="ListParagraph"/>
        <w:rPr>
          <w:rFonts w:eastAsiaTheme="minorEastAsia"/>
          <w:sz w:val="24"/>
          <w:szCs w:val="22"/>
        </w:rPr>
      </w:pPr>
      <w:r>
        <w:rPr>
          <w:rFonts w:eastAsiaTheme="minorEastAsia"/>
          <w:sz w:val="24"/>
          <w:szCs w:val="22"/>
        </w:rPr>
        <w:t>Now for relative error we have (absolute error)/ (true value of quantity).</w:t>
      </w:r>
    </w:p>
    <w:p w:rsidR="00E6256B" w:rsidRPr="00E6256B" w:rsidRDefault="00E6256B" w:rsidP="00E6256B">
      <w:pPr>
        <w:pStyle w:val="ListParagraph"/>
        <w:rPr>
          <w:rFonts w:eastAsiaTheme="minorEastAsia"/>
          <w:sz w:val="24"/>
          <w:szCs w:val="22"/>
        </w:rPr>
      </w:pPr>
      <w:r>
        <w:rPr>
          <w:rFonts w:eastAsiaTheme="minorEastAsia"/>
          <w:sz w:val="24"/>
          <w:szCs w:val="22"/>
        </w:rPr>
        <w:t xml:space="preserve">Hence </w:t>
      </w:r>
      <m:oMath>
        <m:sSub>
          <m:sSubPr>
            <m:ctrlPr>
              <w:rPr>
                <w:rFonts w:ascii="Cambria Math" w:eastAsiaTheme="minorEastAsia" w:hAnsi="Cambria Math"/>
                <w:i/>
                <w:sz w:val="24"/>
                <w:szCs w:val="22"/>
              </w:rPr>
            </m:ctrlPr>
          </m:sSubPr>
          <m:e>
            <m:r>
              <w:rPr>
                <w:rFonts w:ascii="Cambria Math" w:eastAsiaTheme="minorEastAsia" w:hAnsi="Cambria Math"/>
                <w:sz w:val="24"/>
                <w:szCs w:val="22"/>
              </w:rPr>
              <m:t>E</m:t>
            </m:r>
          </m:e>
          <m:sub>
            <m:r>
              <w:rPr>
                <w:rFonts w:ascii="Cambria Math" w:eastAsiaTheme="minorEastAsia" w:hAnsi="Cambria Math"/>
                <w:sz w:val="24"/>
                <w:szCs w:val="22"/>
              </w:rPr>
              <m:t>R</m:t>
            </m:r>
          </m:sub>
        </m:sSub>
        <m:r>
          <w:rPr>
            <w:rFonts w:ascii="Cambria Math" w:eastAsiaTheme="minorEastAsia" w:hAnsi="Cambria Math"/>
            <w:sz w:val="24"/>
            <w:szCs w:val="22"/>
          </w:rPr>
          <m:t>=</m:t>
        </m:r>
        <m:f>
          <m:fPr>
            <m:ctrlPr>
              <w:rPr>
                <w:rFonts w:ascii="Cambria Math" w:eastAsiaTheme="minorEastAsia" w:hAnsi="Cambria Math"/>
                <w:i/>
                <w:sz w:val="24"/>
                <w:szCs w:val="22"/>
              </w:rPr>
            </m:ctrlPr>
          </m:fPr>
          <m:num>
            <m:sSub>
              <m:sSubPr>
                <m:ctrlPr>
                  <w:rPr>
                    <w:rFonts w:ascii="Cambria Math" w:eastAsiaTheme="minorEastAsia" w:hAnsi="Cambria Math"/>
                    <w:i/>
                    <w:sz w:val="24"/>
                    <w:szCs w:val="22"/>
                  </w:rPr>
                </m:ctrlPr>
              </m:sSubPr>
              <m:e>
                <m:r>
                  <w:rPr>
                    <w:rFonts w:ascii="Cambria Math" w:eastAsiaTheme="minorEastAsia" w:hAnsi="Cambria Math"/>
                    <w:sz w:val="24"/>
                    <w:szCs w:val="22"/>
                  </w:rPr>
                  <m:t>E</m:t>
                </m:r>
              </m:e>
              <m:sub>
                <m:r>
                  <w:rPr>
                    <w:rFonts w:ascii="Cambria Math" w:eastAsiaTheme="minorEastAsia" w:hAnsi="Cambria Math"/>
                    <w:sz w:val="24"/>
                    <w:szCs w:val="22"/>
                  </w:rPr>
                  <m:t>A</m:t>
                </m:r>
              </m:sub>
            </m:sSub>
          </m:num>
          <m:den>
            <m:r>
              <w:rPr>
                <w:rFonts w:ascii="Cambria Math" w:eastAsiaTheme="minorEastAsia" w:hAnsi="Cambria Math"/>
                <w:sz w:val="24"/>
                <w:szCs w:val="22"/>
              </w:rPr>
              <m:t>X</m:t>
            </m:r>
          </m:den>
        </m:f>
        <m:r>
          <w:rPr>
            <w:rFonts w:ascii="Cambria Math" w:eastAsiaTheme="minorEastAsia" w:hAnsi="Cambria Math"/>
            <w:sz w:val="24"/>
            <w:szCs w:val="22"/>
          </w:rPr>
          <m:t>=</m:t>
        </m:r>
        <m:f>
          <m:fPr>
            <m:ctrlPr>
              <w:rPr>
                <w:rFonts w:ascii="Cambria Math" w:eastAsiaTheme="minorEastAsia" w:hAnsi="Cambria Math"/>
                <w:i/>
                <w:sz w:val="24"/>
                <w:szCs w:val="22"/>
              </w:rPr>
            </m:ctrlPr>
          </m:fPr>
          <m:num>
            <m:r>
              <w:rPr>
                <w:rFonts w:ascii="Cambria Math" w:eastAsiaTheme="minorEastAsia" w:hAnsi="Cambria Math"/>
                <w:sz w:val="24"/>
                <w:szCs w:val="22"/>
              </w:rPr>
              <m:t>absolute error</m:t>
            </m:r>
          </m:num>
          <m:den>
            <m:r>
              <w:rPr>
                <w:rFonts w:ascii="Cambria Math" w:eastAsiaTheme="minorEastAsia" w:hAnsi="Cambria Math"/>
                <w:sz w:val="24"/>
                <w:szCs w:val="22"/>
              </w:rPr>
              <m:t>X</m:t>
            </m:r>
          </m:den>
        </m:f>
        <m:r>
          <w:rPr>
            <w:rFonts w:ascii="Cambria Math" w:eastAsiaTheme="minorEastAsia" w:hAnsi="Cambria Math"/>
            <w:sz w:val="24"/>
            <w:szCs w:val="22"/>
          </w:rPr>
          <m:t>,</m:t>
        </m:r>
        <m:sSub>
          <m:sSubPr>
            <m:ctrlPr>
              <w:rPr>
                <w:rFonts w:ascii="Cambria Math" w:eastAsiaTheme="minorEastAsia" w:hAnsi="Cambria Math"/>
                <w:i/>
                <w:sz w:val="24"/>
                <w:szCs w:val="22"/>
              </w:rPr>
            </m:ctrlPr>
          </m:sSubPr>
          <m:e>
            <m:r>
              <w:rPr>
                <w:rFonts w:ascii="Cambria Math" w:eastAsiaTheme="minorEastAsia" w:hAnsi="Cambria Math"/>
                <w:sz w:val="24"/>
                <w:szCs w:val="22"/>
              </w:rPr>
              <m:t>E</m:t>
            </m:r>
          </m:e>
          <m:sub>
            <m:r>
              <w:rPr>
                <w:rFonts w:ascii="Cambria Math" w:eastAsiaTheme="minorEastAsia" w:hAnsi="Cambria Math"/>
                <w:sz w:val="24"/>
                <w:szCs w:val="22"/>
              </w:rPr>
              <m:t>A</m:t>
            </m:r>
          </m:sub>
        </m:sSub>
        <m:r>
          <w:rPr>
            <w:rFonts w:ascii="Cambria Math" w:eastAsiaTheme="minorEastAsia" w:hAnsi="Cambria Math"/>
            <w:sz w:val="24"/>
            <w:szCs w:val="22"/>
          </w:rPr>
          <m:t>=</m:t>
        </m:r>
        <m:f>
          <m:fPr>
            <m:ctrlPr>
              <w:rPr>
                <w:rFonts w:ascii="Cambria Math" w:eastAsiaTheme="minorEastAsia" w:hAnsi="Cambria Math"/>
                <w:i/>
                <w:sz w:val="24"/>
                <w:szCs w:val="22"/>
              </w:rPr>
            </m:ctrlPr>
          </m:fPr>
          <m:num>
            <m:r>
              <w:rPr>
                <w:rFonts w:ascii="Cambria Math" w:eastAsiaTheme="minorEastAsia" w:hAnsi="Cambria Math"/>
                <w:sz w:val="24"/>
                <w:szCs w:val="22"/>
              </w:rPr>
              <m:t>-0.0012645</m:t>
            </m:r>
          </m:num>
          <m:den>
            <m:r>
              <w:rPr>
                <w:rFonts w:ascii="Cambria Math" w:eastAsiaTheme="minorEastAsia" w:hAnsi="Cambria Math"/>
                <w:sz w:val="24"/>
                <w:szCs w:val="22"/>
              </w:rPr>
              <m:t>3.1415926</m:t>
            </m:r>
          </m:den>
        </m:f>
        <m:r>
          <w:rPr>
            <w:rFonts w:ascii="Cambria Math" w:eastAsiaTheme="minorEastAsia" w:hAnsi="Cambria Math"/>
            <w:sz w:val="24"/>
            <w:szCs w:val="22"/>
          </w:rPr>
          <m:t>=-0.000402.</m:t>
        </m:r>
      </m:oMath>
    </w:p>
    <w:p w:rsidR="00E6256B" w:rsidRDefault="00E6256B" w:rsidP="00E6256B">
      <w:pPr>
        <w:pStyle w:val="ListParagraph"/>
        <w:rPr>
          <w:rFonts w:eastAsiaTheme="minorEastAsia"/>
          <w:sz w:val="24"/>
          <w:szCs w:val="22"/>
        </w:rPr>
      </w:pPr>
      <w:r>
        <w:rPr>
          <w:rFonts w:eastAsiaTheme="minorEastAsia"/>
          <w:sz w:val="24"/>
          <w:szCs w:val="22"/>
        </w:rPr>
        <w:t>Percentage error,</w:t>
      </w:r>
    </w:p>
    <w:p w:rsidR="00E6256B" w:rsidRPr="00E6256B" w:rsidRDefault="00E6256B" w:rsidP="00E6256B">
      <w:pPr>
        <w:pStyle w:val="ListParagraph"/>
        <w:rPr>
          <w:rFonts w:eastAsiaTheme="minorEastAsia"/>
          <w:sz w:val="24"/>
          <w:szCs w:val="22"/>
        </w:rPr>
      </w:pPr>
      <m:oMathPara>
        <m:oMath>
          <m:sSub>
            <m:sSubPr>
              <m:ctrlPr>
                <w:rPr>
                  <w:rFonts w:ascii="Cambria Math" w:eastAsiaTheme="minorEastAsia" w:hAnsi="Cambria Math"/>
                  <w:i/>
                  <w:sz w:val="24"/>
                  <w:szCs w:val="22"/>
                </w:rPr>
              </m:ctrlPr>
            </m:sSubPr>
            <m:e>
              <m:r>
                <w:rPr>
                  <w:rFonts w:ascii="Cambria Math" w:eastAsiaTheme="minorEastAsia" w:hAnsi="Cambria Math"/>
                  <w:sz w:val="24"/>
                  <w:szCs w:val="22"/>
                </w:rPr>
                <m:t>E</m:t>
              </m:r>
            </m:e>
            <m:sub>
              <m:r>
                <w:rPr>
                  <w:rFonts w:ascii="Cambria Math" w:eastAsiaTheme="minorEastAsia" w:hAnsi="Cambria Math"/>
                  <w:sz w:val="24"/>
                  <w:szCs w:val="22"/>
                </w:rPr>
                <m:t>p</m:t>
              </m:r>
            </m:sub>
          </m:sSub>
          <m:r>
            <w:rPr>
              <w:rFonts w:ascii="Cambria Math" w:eastAsiaTheme="minorEastAsia" w:hAnsi="Cambria Math"/>
              <w:sz w:val="24"/>
              <w:szCs w:val="22"/>
            </w:rPr>
            <m:t>=100×</m:t>
          </m:r>
          <m:f>
            <m:fPr>
              <m:ctrlPr>
                <w:rPr>
                  <w:rFonts w:ascii="Cambria Math" w:eastAsiaTheme="minorEastAsia" w:hAnsi="Cambria Math"/>
                  <w:i/>
                  <w:sz w:val="24"/>
                  <w:szCs w:val="22"/>
                </w:rPr>
              </m:ctrlPr>
            </m:fPr>
            <m:num>
              <m:sSub>
                <m:sSubPr>
                  <m:ctrlPr>
                    <w:rPr>
                      <w:rFonts w:ascii="Cambria Math" w:eastAsiaTheme="minorEastAsia" w:hAnsi="Cambria Math"/>
                      <w:i/>
                      <w:sz w:val="24"/>
                      <w:szCs w:val="22"/>
                    </w:rPr>
                  </m:ctrlPr>
                </m:sSubPr>
                <m:e>
                  <m:r>
                    <w:rPr>
                      <w:rFonts w:ascii="Cambria Math" w:eastAsiaTheme="minorEastAsia" w:hAnsi="Cambria Math"/>
                      <w:sz w:val="24"/>
                      <w:szCs w:val="22"/>
                    </w:rPr>
                    <m:t>E</m:t>
                  </m:r>
                </m:e>
                <m:sub>
                  <m:r>
                    <w:rPr>
                      <w:rFonts w:ascii="Cambria Math" w:eastAsiaTheme="minorEastAsia" w:hAnsi="Cambria Math"/>
                      <w:sz w:val="24"/>
                      <w:szCs w:val="22"/>
                    </w:rPr>
                    <m:t>A</m:t>
                  </m:r>
                </m:sub>
              </m:sSub>
            </m:num>
            <m:den>
              <m:r>
                <w:rPr>
                  <w:rFonts w:ascii="Cambria Math" w:eastAsiaTheme="minorEastAsia" w:hAnsi="Cambria Math"/>
                  <w:sz w:val="24"/>
                  <w:szCs w:val="22"/>
                </w:rPr>
                <m:t>X</m:t>
              </m:r>
            </m:den>
          </m:f>
          <m:r>
            <w:rPr>
              <w:rFonts w:ascii="Cambria Math" w:eastAsiaTheme="minorEastAsia" w:hAnsi="Cambria Math"/>
              <w:sz w:val="24"/>
              <w:szCs w:val="22"/>
            </w:rPr>
            <m:t>=100×</m:t>
          </m:r>
          <m:d>
            <m:dPr>
              <m:ctrlPr>
                <w:rPr>
                  <w:rFonts w:ascii="Cambria Math" w:eastAsiaTheme="minorEastAsia" w:hAnsi="Cambria Math"/>
                  <w:i/>
                  <w:sz w:val="24"/>
                  <w:szCs w:val="22"/>
                </w:rPr>
              </m:ctrlPr>
            </m:dPr>
            <m:e>
              <m:r>
                <w:rPr>
                  <w:rFonts w:ascii="Cambria Math" w:eastAsiaTheme="minorEastAsia" w:hAnsi="Cambria Math"/>
                  <w:sz w:val="24"/>
                  <w:szCs w:val="22"/>
                </w:rPr>
                <m:t>-0.000402</m:t>
              </m:r>
            </m:e>
          </m:d>
          <m:r>
            <w:rPr>
              <w:rFonts w:ascii="Cambria Math" w:eastAsiaTheme="minorEastAsia" w:hAnsi="Cambria Math"/>
              <w:sz w:val="24"/>
              <w:szCs w:val="22"/>
            </w:rPr>
            <m:t>=-0.0402</m:t>
          </m:r>
        </m:oMath>
      </m:oMathPara>
    </w:p>
    <w:p w:rsidR="00E6256B" w:rsidRDefault="00E6256B" w:rsidP="00E6256B">
      <w:pPr>
        <w:pStyle w:val="ListParagraph"/>
        <w:numPr>
          <w:ilvl w:val="0"/>
          <w:numId w:val="3"/>
        </w:numPr>
        <w:rPr>
          <w:rFonts w:eastAsiaTheme="minorEastAsia"/>
          <w:sz w:val="24"/>
          <w:szCs w:val="22"/>
        </w:rPr>
      </w:pPr>
      <w:r>
        <w:rPr>
          <w:rFonts w:eastAsiaTheme="minorEastAsia"/>
          <w:sz w:val="24"/>
          <w:szCs w:val="22"/>
        </w:rPr>
        <w:t>Example – 2</w:t>
      </w:r>
    </w:p>
    <w:p w:rsidR="00E6256B" w:rsidRDefault="00E6256B" w:rsidP="00E6256B">
      <w:pPr>
        <w:pStyle w:val="ListParagraph"/>
        <w:rPr>
          <w:rFonts w:eastAsiaTheme="minorEastAsia"/>
          <w:sz w:val="24"/>
          <w:szCs w:val="22"/>
        </w:rPr>
      </w:pPr>
      <w:r>
        <w:rPr>
          <w:rFonts w:eastAsiaTheme="minorEastAsia"/>
          <w:sz w:val="24"/>
          <w:szCs w:val="22"/>
        </w:rPr>
        <w:t>Let the approximate values of a number 1/3 be 0.30, 0.33, and 0.34.</w:t>
      </w:r>
    </w:p>
    <w:p w:rsidR="002F0A35" w:rsidRDefault="002F0A35" w:rsidP="00E6256B">
      <w:pPr>
        <w:pStyle w:val="ListParagraph"/>
        <w:rPr>
          <w:rFonts w:eastAsiaTheme="minorEastAsia"/>
          <w:sz w:val="24"/>
          <w:szCs w:val="22"/>
        </w:rPr>
      </w:pPr>
      <w:r>
        <w:rPr>
          <w:rFonts w:eastAsiaTheme="minorEastAsia"/>
          <w:sz w:val="24"/>
          <w:szCs w:val="22"/>
        </w:rPr>
        <w:t>Find out the best approximation.</w:t>
      </w:r>
    </w:p>
    <w:p w:rsidR="002F0A35" w:rsidRDefault="002F0A35" w:rsidP="00E6256B">
      <w:pPr>
        <w:pStyle w:val="ListParagraph"/>
        <w:rPr>
          <w:rFonts w:eastAsiaTheme="minorEastAsia"/>
          <w:sz w:val="24"/>
          <w:szCs w:val="22"/>
        </w:rPr>
      </w:pPr>
      <w:r>
        <w:rPr>
          <w:rFonts w:eastAsiaTheme="minorEastAsia"/>
          <w:sz w:val="24"/>
          <w:szCs w:val="22"/>
        </w:rPr>
        <w:t>Solution:</w:t>
      </w:r>
    </w:p>
    <w:p w:rsidR="002F0A35" w:rsidRDefault="002F0A35" w:rsidP="00E6256B">
      <w:pPr>
        <w:pStyle w:val="ListParagraph"/>
        <w:rPr>
          <w:rFonts w:eastAsiaTheme="minorEastAsia"/>
          <w:sz w:val="24"/>
          <w:szCs w:val="22"/>
        </w:rPr>
      </w:pPr>
      <w:r>
        <w:rPr>
          <w:rFonts w:eastAsiaTheme="minorEastAsia"/>
          <w:sz w:val="24"/>
          <w:szCs w:val="22"/>
        </w:rPr>
        <w:t>Our approach is to first find the value of absolute error, and any value having the least absolute will be best. So, we first calculate the absolute errors in all approx. values are given.</w:t>
      </w:r>
    </w:p>
    <w:p w:rsidR="002F0A35" w:rsidRPr="002F0A35" w:rsidRDefault="002F0A35" w:rsidP="002F0A35">
      <w:pPr>
        <w:pStyle w:val="ListParagraph"/>
        <w:rPr>
          <w:rFonts w:eastAsiaTheme="minorEastAsia"/>
          <w:sz w:val="24"/>
          <w:szCs w:val="22"/>
        </w:rPr>
      </w:pPr>
      <m:oMathPara>
        <m:oMath>
          <m:d>
            <m:dPr>
              <m:begChr m:val="|"/>
              <m:endChr m:val="|"/>
              <m:ctrlPr>
                <w:rPr>
                  <w:rFonts w:ascii="Cambria Math" w:eastAsiaTheme="minorEastAsia" w:hAnsi="Cambria Math"/>
                  <w:i/>
                  <w:sz w:val="24"/>
                  <w:szCs w:val="22"/>
                </w:rPr>
              </m:ctrlPr>
            </m:dPr>
            <m:e>
              <m:r>
                <w:rPr>
                  <w:rFonts w:ascii="Cambria Math" w:eastAsiaTheme="minorEastAsia" w:hAnsi="Cambria Math"/>
                  <w:sz w:val="24"/>
                  <w:szCs w:val="22"/>
                </w:rPr>
                <m:t>X-</m:t>
              </m:r>
              <m:sSub>
                <m:sSubPr>
                  <m:ctrlPr>
                    <w:rPr>
                      <w:rFonts w:ascii="Cambria Math" w:eastAsiaTheme="minorEastAsia" w:hAnsi="Cambria Math"/>
                      <w:i/>
                      <w:sz w:val="24"/>
                      <w:szCs w:val="22"/>
                    </w:rPr>
                  </m:ctrlPr>
                </m:sSubPr>
                <m:e>
                  <m:r>
                    <w:rPr>
                      <w:rFonts w:ascii="Cambria Math" w:eastAsiaTheme="minorEastAsia" w:hAnsi="Cambria Math"/>
                      <w:sz w:val="24"/>
                      <w:szCs w:val="22"/>
                    </w:rPr>
                    <m:t>X</m:t>
                  </m:r>
                </m:e>
                <m:sub>
                  <m:r>
                    <w:rPr>
                      <w:rFonts w:ascii="Cambria Math" w:eastAsiaTheme="minorEastAsia" w:hAnsi="Cambria Math"/>
                      <w:sz w:val="24"/>
                      <w:szCs w:val="22"/>
                    </w:rPr>
                    <m:t>1</m:t>
                  </m:r>
                </m:sub>
              </m:sSub>
            </m:e>
          </m:d>
          <m:r>
            <w:rPr>
              <w:rFonts w:ascii="Cambria Math" w:eastAsiaTheme="minorEastAsia" w:hAnsi="Cambria Math"/>
              <w:sz w:val="24"/>
              <w:szCs w:val="22"/>
            </w:rPr>
            <m:t>=</m:t>
          </m:r>
          <m:d>
            <m:dPr>
              <m:begChr m:val="|"/>
              <m:endChr m:val="|"/>
              <m:ctrlPr>
                <w:rPr>
                  <w:rFonts w:ascii="Cambria Math" w:eastAsiaTheme="minorEastAsia" w:hAnsi="Cambria Math"/>
                  <w:i/>
                  <w:sz w:val="24"/>
                  <w:szCs w:val="22"/>
                </w:rPr>
              </m:ctrlPr>
            </m:dPr>
            <m:e>
              <m:f>
                <m:fPr>
                  <m:ctrlPr>
                    <w:rPr>
                      <w:rFonts w:ascii="Cambria Math" w:eastAsiaTheme="minorEastAsia" w:hAnsi="Cambria Math"/>
                      <w:i/>
                      <w:sz w:val="24"/>
                      <w:szCs w:val="22"/>
                    </w:rPr>
                  </m:ctrlPr>
                </m:fPr>
                <m:num>
                  <m:r>
                    <w:rPr>
                      <w:rFonts w:ascii="Cambria Math" w:eastAsiaTheme="minorEastAsia" w:hAnsi="Cambria Math"/>
                      <w:sz w:val="24"/>
                      <w:szCs w:val="22"/>
                    </w:rPr>
                    <m:t>1</m:t>
                  </m:r>
                </m:num>
                <m:den>
                  <m:r>
                    <w:rPr>
                      <w:rFonts w:ascii="Cambria Math" w:eastAsiaTheme="minorEastAsia" w:hAnsi="Cambria Math"/>
                      <w:sz w:val="24"/>
                      <w:szCs w:val="22"/>
                    </w:rPr>
                    <m:t>3</m:t>
                  </m:r>
                </m:den>
              </m:f>
              <m:r>
                <w:rPr>
                  <w:rFonts w:ascii="Cambria Math" w:eastAsiaTheme="minorEastAsia" w:hAnsi="Cambria Math"/>
                  <w:sz w:val="24"/>
                  <w:szCs w:val="22"/>
                </w:rPr>
                <m:t>-0.30</m:t>
              </m:r>
            </m:e>
          </m:d>
          <m:r>
            <w:rPr>
              <w:rFonts w:ascii="Cambria Math" w:eastAsiaTheme="minorEastAsia" w:hAnsi="Cambria Math"/>
              <w:sz w:val="24"/>
              <w:szCs w:val="22"/>
            </w:rPr>
            <m:t>=</m:t>
          </m:r>
          <m:f>
            <m:fPr>
              <m:ctrlPr>
                <w:rPr>
                  <w:rFonts w:ascii="Cambria Math" w:eastAsiaTheme="minorEastAsia" w:hAnsi="Cambria Math"/>
                  <w:i/>
                  <w:sz w:val="24"/>
                  <w:szCs w:val="22"/>
                </w:rPr>
              </m:ctrlPr>
            </m:fPr>
            <m:num>
              <m:r>
                <w:rPr>
                  <w:rFonts w:ascii="Cambria Math" w:eastAsiaTheme="minorEastAsia" w:hAnsi="Cambria Math"/>
                  <w:sz w:val="24"/>
                  <w:szCs w:val="22"/>
                </w:rPr>
                <m:t>1</m:t>
              </m:r>
            </m:num>
            <m:den>
              <m:r>
                <w:rPr>
                  <w:rFonts w:ascii="Cambria Math" w:eastAsiaTheme="minorEastAsia" w:hAnsi="Cambria Math"/>
                  <w:sz w:val="24"/>
                  <w:szCs w:val="22"/>
                </w:rPr>
                <m:t>30</m:t>
              </m:r>
            </m:den>
          </m:f>
        </m:oMath>
      </m:oMathPara>
    </w:p>
    <w:p w:rsidR="002F0A35" w:rsidRDefault="002F0A35" w:rsidP="002F0A35">
      <w:pPr>
        <w:pStyle w:val="ListParagraph"/>
        <w:rPr>
          <w:rFonts w:eastAsiaTheme="minorEastAsia"/>
          <w:sz w:val="24"/>
          <w:szCs w:val="22"/>
        </w:rPr>
      </w:pPr>
      <m:oMath>
        <m:d>
          <m:dPr>
            <m:begChr m:val="|"/>
            <m:endChr m:val="|"/>
            <m:ctrlPr>
              <w:rPr>
                <w:rFonts w:ascii="Cambria Math" w:eastAsiaTheme="minorEastAsia" w:hAnsi="Cambria Math"/>
                <w:i/>
                <w:sz w:val="24"/>
                <w:szCs w:val="22"/>
              </w:rPr>
            </m:ctrlPr>
          </m:dPr>
          <m:e>
            <m:f>
              <m:fPr>
                <m:ctrlPr>
                  <w:rPr>
                    <w:rFonts w:ascii="Cambria Math" w:eastAsiaTheme="minorEastAsia" w:hAnsi="Cambria Math"/>
                    <w:i/>
                    <w:sz w:val="24"/>
                    <w:szCs w:val="22"/>
                  </w:rPr>
                </m:ctrlPr>
              </m:fPr>
              <m:num>
                <m:r>
                  <w:rPr>
                    <w:rFonts w:ascii="Cambria Math" w:eastAsiaTheme="minorEastAsia" w:hAnsi="Cambria Math"/>
                    <w:sz w:val="24"/>
                    <w:szCs w:val="22"/>
                  </w:rPr>
                  <m:t>1</m:t>
                </m:r>
              </m:num>
              <m:den>
                <m:r>
                  <w:rPr>
                    <w:rFonts w:ascii="Cambria Math" w:eastAsiaTheme="minorEastAsia" w:hAnsi="Cambria Math"/>
                    <w:sz w:val="24"/>
                    <w:szCs w:val="22"/>
                  </w:rPr>
                  <m:t>3</m:t>
                </m:r>
              </m:den>
            </m:f>
            <m:r>
              <w:rPr>
                <w:rFonts w:ascii="Cambria Math" w:eastAsiaTheme="minorEastAsia" w:hAnsi="Cambria Math"/>
                <w:sz w:val="24"/>
                <w:szCs w:val="22"/>
              </w:rPr>
              <m:t>-0.33</m:t>
            </m:r>
          </m:e>
        </m:d>
        <m:r>
          <w:rPr>
            <w:rFonts w:ascii="Cambria Math" w:eastAsiaTheme="minorEastAsia" w:hAnsi="Cambria Math"/>
            <w:sz w:val="24"/>
            <w:szCs w:val="22"/>
          </w:rPr>
          <m:t>=1/300</m:t>
        </m:r>
      </m:oMath>
      <w:r>
        <w:rPr>
          <w:rFonts w:eastAsiaTheme="minorEastAsia"/>
          <w:sz w:val="24"/>
          <w:szCs w:val="22"/>
        </w:rPr>
        <w:t>.</w:t>
      </w:r>
    </w:p>
    <w:p w:rsidR="002F0A35" w:rsidRPr="002F0A35" w:rsidRDefault="002F0A35" w:rsidP="002F0A35">
      <w:pPr>
        <w:pStyle w:val="ListParagraph"/>
        <w:rPr>
          <w:rFonts w:eastAsiaTheme="minorEastAsia"/>
          <w:sz w:val="24"/>
          <w:szCs w:val="22"/>
        </w:rPr>
      </w:pPr>
      <m:oMathPara>
        <m:oMath>
          <m:d>
            <m:dPr>
              <m:begChr m:val="|"/>
              <m:endChr m:val="|"/>
              <m:ctrlPr>
                <w:rPr>
                  <w:rFonts w:ascii="Cambria Math" w:eastAsiaTheme="minorEastAsia" w:hAnsi="Cambria Math"/>
                  <w:i/>
                  <w:sz w:val="24"/>
                  <w:szCs w:val="22"/>
                </w:rPr>
              </m:ctrlPr>
            </m:dPr>
            <m:e>
              <m:f>
                <m:fPr>
                  <m:ctrlPr>
                    <w:rPr>
                      <w:rFonts w:ascii="Cambria Math" w:eastAsiaTheme="minorEastAsia" w:hAnsi="Cambria Math"/>
                      <w:i/>
                      <w:sz w:val="24"/>
                      <w:szCs w:val="22"/>
                    </w:rPr>
                  </m:ctrlPr>
                </m:fPr>
                <m:num>
                  <m:r>
                    <w:rPr>
                      <w:rFonts w:ascii="Cambria Math" w:eastAsiaTheme="minorEastAsia" w:hAnsi="Cambria Math"/>
                      <w:sz w:val="24"/>
                      <w:szCs w:val="22"/>
                    </w:rPr>
                    <m:t>1</m:t>
                  </m:r>
                </m:num>
                <m:den>
                  <m:r>
                    <w:rPr>
                      <w:rFonts w:ascii="Cambria Math" w:eastAsiaTheme="minorEastAsia" w:hAnsi="Cambria Math"/>
                      <w:sz w:val="24"/>
                      <w:szCs w:val="22"/>
                    </w:rPr>
                    <m:t>3</m:t>
                  </m:r>
                </m:den>
              </m:f>
              <m:r>
                <w:rPr>
                  <w:rFonts w:ascii="Cambria Math" w:eastAsiaTheme="minorEastAsia" w:hAnsi="Cambria Math"/>
                  <w:sz w:val="24"/>
                  <w:szCs w:val="22"/>
                </w:rPr>
                <m:t>-0.34</m:t>
              </m:r>
            </m:e>
          </m:d>
          <m:r>
            <w:rPr>
              <w:rFonts w:ascii="Cambria Math" w:eastAsiaTheme="minorEastAsia" w:hAnsi="Cambria Math"/>
              <w:sz w:val="24"/>
              <w:szCs w:val="22"/>
            </w:rPr>
            <m:t>=</m:t>
          </m:r>
          <m:f>
            <m:fPr>
              <m:ctrlPr>
                <w:rPr>
                  <w:rFonts w:ascii="Cambria Math" w:eastAsiaTheme="minorEastAsia" w:hAnsi="Cambria Math"/>
                  <w:i/>
                  <w:sz w:val="24"/>
                  <w:szCs w:val="22"/>
                </w:rPr>
              </m:ctrlPr>
            </m:fPr>
            <m:num>
              <m:r>
                <w:rPr>
                  <w:rFonts w:ascii="Cambria Math" w:eastAsiaTheme="minorEastAsia" w:hAnsi="Cambria Math"/>
                  <w:sz w:val="24"/>
                  <w:szCs w:val="22"/>
                </w:rPr>
                <m:t>0.02</m:t>
              </m:r>
            </m:num>
            <m:den>
              <m:r>
                <w:rPr>
                  <w:rFonts w:ascii="Cambria Math" w:eastAsiaTheme="minorEastAsia" w:hAnsi="Cambria Math"/>
                  <w:sz w:val="24"/>
                  <w:szCs w:val="22"/>
                </w:rPr>
                <m:t>3</m:t>
              </m:r>
            </m:den>
          </m:f>
          <m:r>
            <w:rPr>
              <w:rFonts w:ascii="Cambria Math" w:eastAsiaTheme="minorEastAsia" w:hAnsi="Cambria Math"/>
              <w:sz w:val="24"/>
              <w:szCs w:val="22"/>
            </w:rPr>
            <m:t>=</m:t>
          </m:r>
          <m:f>
            <m:fPr>
              <m:ctrlPr>
                <w:rPr>
                  <w:rFonts w:ascii="Cambria Math" w:eastAsiaTheme="minorEastAsia" w:hAnsi="Cambria Math"/>
                  <w:i/>
                  <w:sz w:val="24"/>
                  <w:szCs w:val="22"/>
                </w:rPr>
              </m:ctrlPr>
            </m:fPr>
            <m:num>
              <m:r>
                <w:rPr>
                  <w:rFonts w:ascii="Cambria Math" w:eastAsiaTheme="minorEastAsia" w:hAnsi="Cambria Math"/>
                  <w:sz w:val="24"/>
                  <w:szCs w:val="22"/>
                </w:rPr>
                <m:t>1</m:t>
              </m:r>
            </m:num>
            <m:den>
              <m:r>
                <w:rPr>
                  <w:rFonts w:ascii="Cambria Math" w:eastAsiaTheme="minorEastAsia" w:hAnsi="Cambria Math"/>
                  <w:sz w:val="24"/>
                  <w:szCs w:val="22"/>
                </w:rPr>
                <m:t>500</m:t>
              </m:r>
            </m:den>
          </m:f>
        </m:oMath>
      </m:oMathPara>
    </w:p>
    <w:p w:rsidR="002F0A35" w:rsidRDefault="002F0A35" w:rsidP="002F0A35">
      <w:pPr>
        <w:pStyle w:val="ListParagraph"/>
        <w:rPr>
          <w:rFonts w:eastAsiaTheme="minorEastAsia"/>
          <w:sz w:val="24"/>
          <w:szCs w:val="22"/>
        </w:rPr>
      </w:pPr>
      <w:r>
        <w:rPr>
          <w:rFonts w:eastAsiaTheme="minorEastAsia"/>
          <w:sz w:val="24"/>
          <w:szCs w:val="22"/>
        </w:rPr>
        <w:t>Hence, we can say that 0.33 is the most precise value of 1/3.</w:t>
      </w:r>
    </w:p>
    <w:p w:rsidR="002F0A35" w:rsidRDefault="002F0A35" w:rsidP="002F0A35">
      <w:pPr>
        <w:pStyle w:val="ListParagraph"/>
        <w:numPr>
          <w:ilvl w:val="0"/>
          <w:numId w:val="3"/>
        </w:numPr>
        <w:rPr>
          <w:rFonts w:eastAsiaTheme="minorEastAsia"/>
          <w:sz w:val="24"/>
          <w:szCs w:val="22"/>
        </w:rPr>
      </w:pPr>
      <w:r>
        <w:rPr>
          <w:rFonts w:eastAsiaTheme="minorEastAsia"/>
          <w:sz w:val="24"/>
          <w:szCs w:val="22"/>
        </w:rPr>
        <w:t>Example – 3</w:t>
      </w:r>
    </w:p>
    <w:p w:rsidR="002F0A35" w:rsidRDefault="002F0A35" w:rsidP="002F0A35">
      <w:pPr>
        <w:pStyle w:val="ListParagraph"/>
        <w:rPr>
          <w:rFonts w:eastAsiaTheme="minorEastAsia"/>
          <w:sz w:val="24"/>
          <w:szCs w:val="22"/>
        </w:rPr>
      </w:pPr>
      <w:r>
        <w:rPr>
          <w:rFonts w:eastAsiaTheme="minorEastAsia"/>
          <w:sz w:val="24"/>
          <w:szCs w:val="22"/>
        </w:rPr>
        <w:t>Finding the difference</w:t>
      </w:r>
    </w:p>
    <w:p w:rsidR="002F0A35" w:rsidRPr="002F0A35" w:rsidRDefault="002F0A35" w:rsidP="002F0A35">
      <w:pPr>
        <w:pStyle w:val="ListParagraph"/>
        <w:rPr>
          <w:rFonts w:eastAsiaTheme="minorEastAsia"/>
          <w:sz w:val="24"/>
          <w:szCs w:val="22"/>
        </w:rPr>
      </w:pPr>
      <m:oMathPara>
        <m:oMath>
          <m:rad>
            <m:radPr>
              <m:degHide m:val="1"/>
              <m:ctrlPr>
                <w:rPr>
                  <w:rFonts w:ascii="Cambria Math" w:eastAsiaTheme="minorEastAsia" w:hAnsi="Cambria Math"/>
                  <w:i/>
                  <w:sz w:val="24"/>
                  <w:szCs w:val="22"/>
                </w:rPr>
              </m:ctrlPr>
            </m:radPr>
            <m:deg/>
            <m:e>
              <m:r>
                <w:rPr>
                  <w:rFonts w:ascii="Cambria Math" w:eastAsiaTheme="minorEastAsia" w:hAnsi="Cambria Math"/>
                  <w:sz w:val="24"/>
                  <w:szCs w:val="22"/>
                </w:rPr>
                <m:t>5.35</m:t>
              </m:r>
            </m:e>
          </m:rad>
          <m:r>
            <w:rPr>
              <w:rFonts w:ascii="Cambria Math" w:eastAsiaTheme="minorEastAsia" w:hAnsi="Cambria Math"/>
              <w:sz w:val="24"/>
              <w:szCs w:val="22"/>
            </w:rPr>
            <m:t>-</m:t>
          </m:r>
          <m:rad>
            <m:radPr>
              <m:degHide m:val="1"/>
              <m:ctrlPr>
                <w:rPr>
                  <w:rFonts w:ascii="Cambria Math" w:eastAsiaTheme="minorEastAsia" w:hAnsi="Cambria Math"/>
                  <w:i/>
                  <w:sz w:val="24"/>
                  <w:szCs w:val="22"/>
                </w:rPr>
              </m:ctrlPr>
            </m:radPr>
            <m:deg/>
            <m:e>
              <m:r>
                <w:rPr>
                  <w:rFonts w:ascii="Cambria Math" w:eastAsiaTheme="minorEastAsia" w:hAnsi="Cambria Math"/>
                  <w:sz w:val="24"/>
                  <w:szCs w:val="22"/>
                </w:rPr>
                <m:t>4.35</m:t>
              </m:r>
            </m:e>
          </m:rad>
        </m:oMath>
      </m:oMathPara>
    </w:p>
    <w:p w:rsidR="002F0A35" w:rsidRDefault="002F0A35" w:rsidP="002F0A35">
      <w:pPr>
        <w:pStyle w:val="ListParagraph"/>
        <w:rPr>
          <w:rFonts w:eastAsiaTheme="minorEastAsia"/>
          <w:sz w:val="24"/>
          <w:szCs w:val="22"/>
        </w:rPr>
      </w:pPr>
      <w:r>
        <w:rPr>
          <w:rFonts w:eastAsiaTheme="minorEastAsia"/>
          <w:sz w:val="24"/>
          <w:szCs w:val="22"/>
        </w:rPr>
        <w:t>Solution:</w:t>
      </w:r>
    </w:p>
    <w:p w:rsidR="002F0A35" w:rsidRDefault="002F0A35" w:rsidP="002F0A35">
      <w:pPr>
        <w:pStyle w:val="ListParagraph"/>
        <w:rPr>
          <w:rFonts w:eastAsiaTheme="minorEastAsia"/>
          <w:sz w:val="24"/>
          <w:szCs w:val="22"/>
        </w:rPr>
      </w:pPr>
      <m:oMath>
        <m:rad>
          <m:radPr>
            <m:degHide m:val="1"/>
            <m:ctrlPr>
              <w:rPr>
                <w:rFonts w:ascii="Cambria Math" w:eastAsiaTheme="minorEastAsia" w:hAnsi="Cambria Math"/>
                <w:i/>
                <w:sz w:val="24"/>
                <w:szCs w:val="22"/>
              </w:rPr>
            </m:ctrlPr>
          </m:radPr>
          <m:deg/>
          <m:e>
            <m:r>
              <w:rPr>
                <w:rFonts w:ascii="Cambria Math" w:eastAsiaTheme="minorEastAsia" w:hAnsi="Cambria Math"/>
                <w:sz w:val="24"/>
                <w:szCs w:val="22"/>
              </w:rPr>
              <m:t>5.35</m:t>
            </m:r>
          </m:e>
        </m:rad>
        <m:r>
          <w:rPr>
            <w:rFonts w:ascii="Cambria Math" w:eastAsiaTheme="minorEastAsia" w:hAnsi="Cambria Math"/>
            <w:sz w:val="24"/>
            <w:szCs w:val="22"/>
          </w:rPr>
          <m:t>=2.31300</m:t>
        </m:r>
      </m:oMath>
      <w:r>
        <w:rPr>
          <w:rFonts w:eastAsiaTheme="minorEastAsia"/>
          <w:sz w:val="24"/>
          <w:szCs w:val="22"/>
        </w:rPr>
        <w:t>.</w:t>
      </w:r>
    </w:p>
    <w:p w:rsidR="002F0A35" w:rsidRDefault="002F0A35" w:rsidP="002F0A35">
      <w:pPr>
        <w:pStyle w:val="ListParagraph"/>
        <w:rPr>
          <w:rFonts w:eastAsiaTheme="minorEastAsia"/>
          <w:sz w:val="24"/>
          <w:szCs w:val="22"/>
        </w:rPr>
      </w:pPr>
      <m:oMath>
        <m:rad>
          <m:radPr>
            <m:degHide m:val="1"/>
            <m:ctrlPr>
              <w:rPr>
                <w:rFonts w:ascii="Cambria Math" w:eastAsiaTheme="minorEastAsia" w:hAnsi="Cambria Math"/>
                <w:i/>
                <w:sz w:val="24"/>
                <w:szCs w:val="22"/>
              </w:rPr>
            </m:ctrlPr>
          </m:radPr>
          <m:deg/>
          <m:e>
            <m:r>
              <w:rPr>
                <w:rFonts w:ascii="Cambria Math" w:eastAsiaTheme="minorEastAsia" w:hAnsi="Cambria Math"/>
                <w:sz w:val="24"/>
                <w:szCs w:val="22"/>
              </w:rPr>
              <m:t>4.35</m:t>
            </m:r>
          </m:e>
        </m:rad>
        <m:r>
          <w:rPr>
            <w:rFonts w:ascii="Cambria Math" w:eastAsiaTheme="minorEastAsia" w:hAnsi="Cambria Math"/>
            <w:sz w:val="24"/>
            <w:szCs w:val="22"/>
          </w:rPr>
          <m:t>=2.08566</m:t>
        </m:r>
      </m:oMath>
      <w:r>
        <w:rPr>
          <w:rFonts w:eastAsiaTheme="minorEastAsia"/>
          <w:sz w:val="24"/>
          <w:szCs w:val="22"/>
        </w:rPr>
        <w:t>.</w:t>
      </w:r>
    </w:p>
    <w:p w:rsidR="002F0A35" w:rsidRPr="002F0A35" w:rsidRDefault="002F0A35" w:rsidP="002F0A35">
      <w:pPr>
        <w:pStyle w:val="ListParagraph"/>
        <w:rPr>
          <w:rFonts w:eastAsiaTheme="minorEastAsia"/>
          <w:sz w:val="24"/>
          <w:szCs w:val="22"/>
        </w:rPr>
      </w:pPr>
      <w:r>
        <w:rPr>
          <w:rFonts w:eastAsiaTheme="minorEastAsia"/>
          <w:sz w:val="24"/>
          <w:szCs w:val="22"/>
        </w:rPr>
        <w:t xml:space="preserve">Hence, </w:t>
      </w:r>
      <m:oMath>
        <m:rad>
          <m:radPr>
            <m:degHide m:val="1"/>
            <m:ctrlPr>
              <w:rPr>
                <w:rFonts w:ascii="Cambria Math" w:eastAsiaTheme="minorEastAsia" w:hAnsi="Cambria Math"/>
                <w:i/>
                <w:sz w:val="24"/>
                <w:szCs w:val="22"/>
              </w:rPr>
            </m:ctrlPr>
          </m:radPr>
          <m:deg/>
          <m:e>
            <m:r>
              <w:rPr>
                <w:rFonts w:ascii="Cambria Math" w:eastAsiaTheme="minorEastAsia" w:hAnsi="Cambria Math"/>
                <w:sz w:val="24"/>
                <w:szCs w:val="22"/>
              </w:rPr>
              <m:t>5.35</m:t>
            </m:r>
          </m:e>
        </m:rad>
        <m:r>
          <w:rPr>
            <w:rFonts w:ascii="Cambria Math" w:eastAsiaTheme="minorEastAsia" w:hAnsi="Cambria Math"/>
            <w:sz w:val="24"/>
            <w:szCs w:val="22"/>
          </w:rPr>
          <m:t>-</m:t>
        </m:r>
        <m:rad>
          <m:radPr>
            <m:degHide m:val="1"/>
            <m:ctrlPr>
              <w:rPr>
                <w:rFonts w:ascii="Cambria Math" w:eastAsiaTheme="minorEastAsia" w:hAnsi="Cambria Math"/>
                <w:i/>
                <w:sz w:val="24"/>
                <w:szCs w:val="22"/>
              </w:rPr>
            </m:ctrlPr>
          </m:radPr>
          <m:deg/>
          <m:e>
            <m:r>
              <w:rPr>
                <w:rFonts w:ascii="Cambria Math" w:eastAsiaTheme="minorEastAsia" w:hAnsi="Cambria Math"/>
                <w:sz w:val="24"/>
                <w:szCs w:val="22"/>
              </w:rPr>
              <m:t>4.35</m:t>
            </m:r>
          </m:e>
        </m:rad>
        <m:r>
          <w:rPr>
            <w:rFonts w:ascii="Cambria Math" w:eastAsiaTheme="minorEastAsia" w:hAnsi="Cambria Math"/>
            <w:sz w:val="24"/>
            <w:szCs w:val="22"/>
          </w:rPr>
          <m:t>=2.31300-2.08566=0.22734</m:t>
        </m:r>
      </m:oMath>
    </w:p>
    <w:p w:rsidR="002F0A35" w:rsidRDefault="002F0A35" w:rsidP="002F0A35">
      <w:pPr>
        <w:pStyle w:val="ListParagraph"/>
        <w:rPr>
          <w:rFonts w:eastAsiaTheme="minorEastAsia"/>
          <w:sz w:val="24"/>
          <w:szCs w:val="22"/>
        </w:rPr>
      </w:pPr>
      <w:r>
        <w:rPr>
          <w:rFonts w:eastAsiaTheme="minorEastAsia"/>
          <w:sz w:val="24"/>
          <w:szCs w:val="22"/>
        </w:rPr>
        <w:t>Here our answer has 5 significant digits we can modify them as per our requirements.</w:t>
      </w:r>
    </w:p>
    <w:p w:rsidR="004B4B8D" w:rsidRDefault="004B4B8D" w:rsidP="004B4B8D">
      <w:pPr>
        <w:rPr>
          <w:rFonts w:eastAsiaTheme="minorEastAsia"/>
          <w:sz w:val="24"/>
          <w:szCs w:val="22"/>
        </w:rPr>
      </w:pPr>
      <w:r>
        <w:rPr>
          <w:rFonts w:eastAsiaTheme="minorEastAsia"/>
          <w:sz w:val="24"/>
          <w:szCs w:val="22"/>
        </w:rPr>
        <w:t>____________________________________________________</w:t>
      </w:r>
      <w:r w:rsidR="00DE5E47">
        <w:rPr>
          <w:rFonts w:eastAsiaTheme="minorEastAsia"/>
          <w:sz w:val="24"/>
          <w:szCs w:val="22"/>
        </w:rPr>
        <w:t>_______________________</w:t>
      </w:r>
    </w:p>
    <w:p w:rsidR="00DE5E47" w:rsidRDefault="00DE5E47" w:rsidP="004B4B8D">
      <w:pPr>
        <w:rPr>
          <w:rFonts w:eastAsiaTheme="minorEastAsia"/>
          <w:sz w:val="24"/>
          <w:szCs w:val="22"/>
        </w:rPr>
      </w:pPr>
    </w:p>
    <w:p w:rsidR="00DE5E47" w:rsidRDefault="00DE5E47" w:rsidP="004B4B8D">
      <w:pPr>
        <w:rPr>
          <w:rFonts w:eastAsiaTheme="minorEastAsia"/>
          <w:sz w:val="24"/>
          <w:szCs w:val="22"/>
        </w:rPr>
      </w:pPr>
    </w:p>
    <w:p w:rsidR="00DE5E47" w:rsidRDefault="00DE5E47" w:rsidP="004B4B8D">
      <w:pPr>
        <w:rPr>
          <w:rFonts w:eastAsiaTheme="minorEastAsia"/>
          <w:sz w:val="24"/>
          <w:szCs w:val="22"/>
        </w:rPr>
      </w:pPr>
    </w:p>
    <w:p w:rsidR="00DE5E47" w:rsidRDefault="00DE5E47" w:rsidP="004B4B8D">
      <w:pPr>
        <w:rPr>
          <w:rFonts w:eastAsiaTheme="minorEastAsia"/>
          <w:sz w:val="24"/>
          <w:szCs w:val="22"/>
        </w:rPr>
      </w:pPr>
    </w:p>
    <w:p w:rsidR="00DE5E47" w:rsidRDefault="00DE5E47" w:rsidP="004B4B8D">
      <w:pPr>
        <w:rPr>
          <w:rFonts w:eastAsiaTheme="minorEastAsia"/>
          <w:sz w:val="24"/>
          <w:szCs w:val="22"/>
        </w:rPr>
      </w:pPr>
    </w:p>
    <w:p w:rsidR="00DE5E47" w:rsidRDefault="00DE5E47" w:rsidP="004B4B8D">
      <w:pPr>
        <w:rPr>
          <w:rFonts w:eastAsiaTheme="minorEastAsia"/>
          <w:sz w:val="24"/>
          <w:szCs w:val="22"/>
        </w:rPr>
      </w:pPr>
    </w:p>
    <w:p w:rsidR="00DE5E47" w:rsidRDefault="00DE5E47" w:rsidP="004B4B8D">
      <w:pPr>
        <w:rPr>
          <w:rFonts w:eastAsiaTheme="minorEastAsia"/>
          <w:sz w:val="24"/>
          <w:szCs w:val="22"/>
        </w:rPr>
      </w:pPr>
    </w:p>
    <w:p w:rsidR="00DE5E47" w:rsidRDefault="00DE5E47" w:rsidP="004B4B8D">
      <w:pPr>
        <w:rPr>
          <w:rFonts w:eastAsiaTheme="minorEastAsia"/>
          <w:sz w:val="24"/>
          <w:szCs w:val="22"/>
        </w:rPr>
      </w:pPr>
    </w:p>
    <w:p w:rsidR="00DE5E47" w:rsidRDefault="00DE5E47" w:rsidP="004B4B8D">
      <w:pPr>
        <w:rPr>
          <w:rFonts w:eastAsiaTheme="minorEastAsia"/>
          <w:sz w:val="24"/>
          <w:szCs w:val="22"/>
        </w:rPr>
      </w:pPr>
    </w:p>
    <w:p w:rsidR="00DE5E47" w:rsidRPr="004B4B8D" w:rsidRDefault="00DE5E47" w:rsidP="004B4B8D">
      <w:pPr>
        <w:rPr>
          <w:rFonts w:eastAsiaTheme="minorEastAsia"/>
          <w:sz w:val="24"/>
          <w:szCs w:val="22"/>
        </w:rPr>
      </w:pPr>
    </w:p>
    <w:p w:rsidR="00E6256B" w:rsidRDefault="00816ED7" w:rsidP="00816ED7">
      <w:pPr>
        <w:jc w:val="center"/>
        <w:rPr>
          <w:rFonts w:eastAsiaTheme="minorEastAsia"/>
          <w:b/>
          <w:bCs/>
        </w:rPr>
      </w:pPr>
      <w:r>
        <w:rPr>
          <w:rFonts w:eastAsiaTheme="minorEastAsia"/>
          <w:b/>
          <w:bCs/>
        </w:rPr>
        <w:t>Error analysis or error types</w:t>
      </w:r>
    </w:p>
    <w:p w:rsidR="00816ED7" w:rsidRDefault="00816ED7" w:rsidP="00816ED7">
      <w:pPr>
        <w:pStyle w:val="ListParagraph"/>
        <w:numPr>
          <w:ilvl w:val="0"/>
          <w:numId w:val="4"/>
        </w:numPr>
        <w:rPr>
          <w:rFonts w:eastAsiaTheme="minorEastAsia"/>
          <w:sz w:val="24"/>
          <w:szCs w:val="22"/>
        </w:rPr>
      </w:pPr>
      <w:r>
        <w:rPr>
          <w:rFonts w:eastAsiaTheme="minorEastAsia"/>
          <w:sz w:val="24"/>
          <w:szCs w:val="22"/>
        </w:rPr>
        <w:t>Inherent errors.</w:t>
      </w:r>
    </w:p>
    <w:p w:rsidR="00816ED7" w:rsidRPr="00816ED7" w:rsidRDefault="00816ED7" w:rsidP="00816ED7">
      <w:pPr>
        <w:pStyle w:val="ListParagraph"/>
        <w:rPr>
          <w:rFonts w:eastAsiaTheme="minorEastAsia"/>
          <w:i/>
          <w:iCs/>
          <w:sz w:val="24"/>
          <w:szCs w:val="22"/>
        </w:rPr>
      </w:pPr>
      <w:r>
        <w:rPr>
          <w:rFonts w:eastAsiaTheme="minorEastAsia"/>
          <w:i/>
          <w:iCs/>
          <w:sz w:val="24"/>
          <w:szCs w:val="22"/>
        </w:rPr>
        <w:t>Error that are present in the data that are input to the model are inherent errors. They are also called input error. They are classified into two-data errors and conversion errors.</w:t>
      </w:r>
    </w:p>
    <w:p w:rsidR="00816ED7" w:rsidRPr="00DE5E47" w:rsidRDefault="00816ED7" w:rsidP="00DE5E47">
      <w:pPr>
        <w:pStyle w:val="ListParagraph"/>
        <w:numPr>
          <w:ilvl w:val="0"/>
          <w:numId w:val="4"/>
        </w:numPr>
        <w:rPr>
          <w:rFonts w:eastAsiaTheme="minorEastAsia"/>
          <w:sz w:val="24"/>
          <w:szCs w:val="22"/>
        </w:rPr>
      </w:pPr>
      <w:r>
        <w:rPr>
          <w:rFonts w:eastAsiaTheme="minorEastAsia"/>
          <w:sz w:val="24"/>
          <w:szCs w:val="22"/>
        </w:rPr>
        <w:t>Round off errors.</w:t>
      </w:r>
    </w:p>
    <w:p w:rsidR="00816ED7" w:rsidRDefault="00816ED7" w:rsidP="00816ED7">
      <w:pPr>
        <w:pStyle w:val="ListParagraph"/>
        <w:numPr>
          <w:ilvl w:val="0"/>
          <w:numId w:val="4"/>
        </w:numPr>
        <w:rPr>
          <w:rFonts w:eastAsiaTheme="minorEastAsia"/>
          <w:sz w:val="24"/>
          <w:szCs w:val="22"/>
        </w:rPr>
      </w:pPr>
      <w:r>
        <w:rPr>
          <w:rFonts w:eastAsiaTheme="minorEastAsia"/>
          <w:sz w:val="24"/>
          <w:szCs w:val="22"/>
        </w:rPr>
        <w:t>Truncation errors.</w:t>
      </w:r>
    </w:p>
    <w:p w:rsidR="00816ED7" w:rsidRDefault="00816ED7" w:rsidP="00816ED7">
      <w:pPr>
        <w:pStyle w:val="ListParagraph"/>
        <w:rPr>
          <w:rFonts w:eastAsiaTheme="minorEastAsia"/>
          <w:i/>
          <w:iCs/>
          <w:sz w:val="24"/>
          <w:szCs w:val="22"/>
        </w:rPr>
      </w:pPr>
      <w:r>
        <w:rPr>
          <w:rFonts w:eastAsiaTheme="minorEastAsia"/>
          <w:i/>
          <w:iCs/>
          <w:sz w:val="24"/>
          <w:szCs w:val="22"/>
        </w:rPr>
        <w:t>Result from using numerical method (approximation) in place of an exact mathematical procedure to find the solution.</w:t>
      </w:r>
    </w:p>
    <w:p w:rsidR="00816ED7" w:rsidRDefault="00816ED7" w:rsidP="00816ED7">
      <w:pPr>
        <w:pStyle w:val="ListParagraph"/>
        <w:numPr>
          <w:ilvl w:val="0"/>
          <w:numId w:val="4"/>
        </w:numPr>
        <w:rPr>
          <w:rFonts w:eastAsiaTheme="minorEastAsia"/>
          <w:sz w:val="24"/>
          <w:szCs w:val="22"/>
        </w:rPr>
      </w:pPr>
      <w:r>
        <w:rPr>
          <w:rFonts w:eastAsiaTheme="minorEastAsia"/>
          <w:sz w:val="24"/>
          <w:szCs w:val="22"/>
        </w:rPr>
        <w:t>Absolute errors.</w:t>
      </w:r>
    </w:p>
    <w:p w:rsidR="00816ED7" w:rsidRDefault="00816ED7" w:rsidP="00816ED7">
      <w:pPr>
        <w:pStyle w:val="ListParagraph"/>
        <w:numPr>
          <w:ilvl w:val="0"/>
          <w:numId w:val="4"/>
        </w:numPr>
        <w:rPr>
          <w:rFonts w:eastAsiaTheme="minorEastAsia"/>
          <w:sz w:val="24"/>
          <w:szCs w:val="22"/>
        </w:rPr>
      </w:pPr>
      <w:r>
        <w:rPr>
          <w:rFonts w:eastAsiaTheme="minorEastAsia"/>
          <w:sz w:val="24"/>
          <w:szCs w:val="22"/>
        </w:rPr>
        <w:t>Relative errors.</w:t>
      </w:r>
    </w:p>
    <w:p w:rsidR="00816ED7" w:rsidRDefault="00816ED7" w:rsidP="00816ED7">
      <w:pPr>
        <w:pStyle w:val="ListParagraph"/>
        <w:numPr>
          <w:ilvl w:val="0"/>
          <w:numId w:val="4"/>
        </w:numPr>
        <w:rPr>
          <w:rFonts w:eastAsiaTheme="minorEastAsia"/>
          <w:sz w:val="24"/>
          <w:szCs w:val="22"/>
        </w:rPr>
      </w:pPr>
      <w:r>
        <w:rPr>
          <w:rFonts w:eastAsiaTheme="minorEastAsia"/>
          <w:sz w:val="24"/>
          <w:szCs w:val="22"/>
        </w:rPr>
        <w:t>Percentage errors.</w:t>
      </w:r>
    </w:p>
    <w:p w:rsidR="003F0AD7" w:rsidRDefault="003F0AD7" w:rsidP="003F0AD7">
      <w:pPr>
        <w:rPr>
          <w:rFonts w:eastAsiaTheme="minorEastAsia"/>
          <w:sz w:val="24"/>
          <w:szCs w:val="22"/>
        </w:rPr>
      </w:pPr>
    </w:p>
    <w:p w:rsidR="003F0AD7" w:rsidRDefault="003F0AD7" w:rsidP="003F0AD7">
      <w:pPr>
        <w:rPr>
          <w:rFonts w:eastAsiaTheme="minorEastAsia"/>
          <w:sz w:val="24"/>
          <w:szCs w:val="22"/>
        </w:rPr>
      </w:pPr>
    </w:p>
    <w:p w:rsidR="003F0AD7" w:rsidRDefault="003F0AD7" w:rsidP="003F0AD7">
      <w:pPr>
        <w:rPr>
          <w:rFonts w:eastAsiaTheme="minorEastAsia"/>
          <w:sz w:val="24"/>
          <w:szCs w:val="22"/>
        </w:rPr>
      </w:pPr>
    </w:p>
    <w:p w:rsidR="003F0AD7" w:rsidRDefault="003F0AD7" w:rsidP="003F0AD7">
      <w:pPr>
        <w:rPr>
          <w:rFonts w:eastAsiaTheme="minorEastAsia"/>
          <w:sz w:val="24"/>
          <w:szCs w:val="22"/>
        </w:rPr>
      </w:pPr>
    </w:p>
    <w:p w:rsidR="003F0AD7" w:rsidRDefault="003F0AD7" w:rsidP="003F0AD7">
      <w:pPr>
        <w:rPr>
          <w:rFonts w:eastAsiaTheme="minorEastAsia"/>
          <w:sz w:val="24"/>
          <w:szCs w:val="22"/>
        </w:rPr>
      </w:pPr>
    </w:p>
    <w:p w:rsidR="003F0AD7" w:rsidRDefault="003F0AD7" w:rsidP="003F0AD7">
      <w:pPr>
        <w:rPr>
          <w:rFonts w:eastAsiaTheme="minorEastAsia"/>
          <w:sz w:val="24"/>
          <w:szCs w:val="22"/>
        </w:rPr>
      </w:pPr>
    </w:p>
    <w:p w:rsidR="003F0AD7" w:rsidRDefault="003F0AD7" w:rsidP="003F0AD7">
      <w:pPr>
        <w:rPr>
          <w:rFonts w:eastAsiaTheme="minorEastAsia"/>
          <w:sz w:val="24"/>
          <w:szCs w:val="22"/>
        </w:rPr>
      </w:pPr>
    </w:p>
    <w:p w:rsidR="003F0AD7" w:rsidRDefault="003F0AD7" w:rsidP="003F0AD7">
      <w:pPr>
        <w:rPr>
          <w:rFonts w:eastAsiaTheme="minorEastAsia"/>
          <w:sz w:val="24"/>
          <w:szCs w:val="22"/>
        </w:rPr>
      </w:pPr>
    </w:p>
    <w:p w:rsidR="003F0AD7" w:rsidRDefault="003F0AD7" w:rsidP="003F0AD7">
      <w:pPr>
        <w:rPr>
          <w:rFonts w:eastAsiaTheme="minorEastAsia"/>
          <w:sz w:val="24"/>
          <w:szCs w:val="22"/>
        </w:rPr>
      </w:pPr>
    </w:p>
    <w:p w:rsidR="003F0AD7" w:rsidRDefault="003F0AD7" w:rsidP="003F0AD7">
      <w:pPr>
        <w:rPr>
          <w:rFonts w:eastAsiaTheme="minorEastAsia"/>
          <w:sz w:val="24"/>
          <w:szCs w:val="22"/>
        </w:rPr>
      </w:pPr>
    </w:p>
    <w:p w:rsidR="003F0AD7" w:rsidRDefault="003F0AD7" w:rsidP="003F0AD7">
      <w:pPr>
        <w:rPr>
          <w:rFonts w:eastAsiaTheme="minorEastAsia"/>
          <w:sz w:val="24"/>
          <w:szCs w:val="22"/>
        </w:rPr>
      </w:pPr>
    </w:p>
    <w:p w:rsidR="003F0AD7" w:rsidRDefault="003F0AD7" w:rsidP="003F0AD7">
      <w:pPr>
        <w:rPr>
          <w:rFonts w:eastAsiaTheme="minorEastAsia"/>
          <w:sz w:val="24"/>
          <w:szCs w:val="22"/>
        </w:rPr>
      </w:pPr>
    </w:p>
    <w:p w:rsidR="003F0AD7" w:rsidRDefault="003F0AD7" w:rsidP="003F0AD7">
      <w:pPr>
        <w:rPr>
          <w:rFonts w:eastAsiaTheme="minorEastAsia"/>
          <w:sz w:val="24"/>
          <w:szCs w:val="22"/>
        </w:rPr>
      </w:pPr>
    </w:p>
    <w:p w:rsidR="003F0AD7" w:rsidRDefault="003F0AD7" w:rsidP="003F0AD7">
      <w:pPr>
        <w:rPr>
          <w:rFonts w:eastAsiaTheme="minorEastAsia"/>
          <w:sz w:val="24"/>
          <w:szCs w:val="22"/>
        </w:rPr>
      </w:pPr>
    </w:p>
    <w:p w:rsidR="003F0AD7" w:rsidRDefault="003F0AD7" w:rsidP="003F0AD7">
      <w:pPr>
        <w:rPr>
          <w:rFonts w:eastAsiaTheme="minorEastAsia"/>
          <w:sz w:val="24"/>
          <w:szCs w:val="22"/>
        </w:rPr>
      </w:pPr>
    </w:p>
    <w:p w:rsidR="003F0AD7" w:rsidRDefault="003F0AD7" w:rsidP="003F0AD7">
      <w:pPr>
        <w:rPr>
          <w:rFonts w:eastAsiaTheme="minorEastAsia"/>
          <w:sz w:val="24"/>
          <w:szCs w:val="22"/>
        </w:rPr>
      </w:pPr>
    </w:p>
    <w:p w:rsidR="003F0AD7" w:rsidRDefault="003F0AD7" w:rsidP="003F0AD7">
      <w:pPr>
        <w:rPr>
          <w:rFonts w:eastAsiaTheme="minorEastAsia"/>
          <w:sz w:val="24"/>
          <w:szCs w:val="22"/>
        </w:rPr>
      </w:pPr>
    </w:p>
    <w:p w:rsidR="003F0AD7" w:rsidRPr="003F0AD7" w:rsidRDefault="003F0AD7" w:rsidP="003F0AD7">
      <w:pPr>
        <w:rPr>
          <w:rFonts w:eastAsiaTheme="minorEastAsia"/>
          <w:sz w:val="24"/>
          <w:szCs w:val="22"/>
        </w:rPr>
      </w:pPr>
    </w:p>
    <w:p w:rsidR="00010EAA" w:rsidRPr="00010EAA" w:rsidRDefault="00010EAA" w:rsidP="00010EAA">
      <w:pPr>
        <w:rPr>
          <w:rFonts w:eastAsiaTheme="minorEastAsia"/>
          <w:i/>
          <w:iCs/>
          <w:sz w:val="14"/>
          <w:szCs w:val="12"/>
        </w:rPr>
      </w:pPr>
      <w:r>
        <w:rPr>
          <w:rFonts w:eastAsiaTheme="minorEastAsia"/>
          <w:i/>
          <w:iCs/>
          <w:sz w:val="20"/>
          <w:szCs w:val="18"/>
        </w:rPr>
        <w:t>Reference links</w:t>
      </w:r>
      <w:r w:rsidRPr="00010EAA">
        <w:rPr>
          <w:rFonts w:eastAsiaTheme="minorEastAsia"/>
          <w:i/>
          <w:iCs/>
          <w:sz w:val="14"/>
          <w:szCs w:val="12"/>
        </w:rPr>
        <w:t>:</w:t>
      </w:r>
    </w:p>
    <w:p w:rsidR="00010EAA" w:rsidRPr="00010EAA" w:rsidRDefault="00010EAA" w:rsidP="00010EAA">
      <w:pPr>
        <w:pStyle w:val="ListParagraph"/>
        <w:numPr>
          <w:ilvl w:val="0"/>
          <w:numId w:val="2"/>
        </w:numPr>
        <w:rPr>
          <w:rFonts w:eastAsiaTheme="minorEastAsia"/>
          <w:i/>
          <w:iCs/>
          <w:sz w:val="14"/>
          <w:szCs w:val="12"/>
        </w:rPr>
      </w:pPr>
      <w:hyperlink r:id="rId7" w:anchor=":~:text=Relative%20error%20is%20a%20measure%20of%20the%20uncertainty,also%20known%20as%20relative%20uncertainty%20or%20approximation%20error." w:history="1">
        <w:r w:rsidRPr="00010EAA">
          <w:rPr>
            <w:rStyle w:val="Hyperlink"/>
            <w:sz w:val="20"/>
            <w:szCs w:val="18"/>
          </w:rPr>
          <w:t>Relative Error Definition (Science) (thoughtco.com)</w:t>
        </w:r>
      </w:hyperlink>
    </w:p>
    <w:p w:rsidR="00FA2202" w:rsidRPr="00D33F6F" w:rsidRDefault="00010EAA" w:rsidP="00D33F6F">
      <w:pPr>
        <w:pStyle w:val="ListParagraph"/>
        <w:numPr>
          <w:ilvl w:val="0"/>
          <w:numId w:val="2"/>
        </w:numPr>
        <w:rPr>
          <w:rFonts w:eastAsiaTheme="minorEastAsia"/>
          <w:i/>
          <w:iCs/>
          <w:sz w:val="20"/>
          <w:szCs w:val="18"/>
        </w:rPr>
      </w:pPr>
      <w:r w:rsidRPr="00D33F6F">
        <w:rPr>
          <w:rFonts w:eastAsiaTheme="minorEastAsia"/>
          <w:i/>
          <w:iCs/>
          <w:sz w:val="20"/>
          <w:szCs w:val="18"/>
        </w:rPr>
        <w:t>Absolute, Relative and Percentage errors in Numerical Analysis - GeeksforGeeks</w:t>
      </w:r>
    </w:p>
    <w:sectPr w:rsidR="00FA2202" w:rsidRPr="00D33F6F" w:rsidSect="00DE5E47">
      <w:headerReference w:type="default" r:id="rId8"/>
      <w:footerReference w:type="default" r:id="rId9"/>
      <w:pgSz w:w="11906" w:h="16838" w:code="9"/>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4022" w:rsidRDefault="00054022" w:rsidP="00FA2202">
      <w:pPr>
        <w:spacing w:after="0" w:line="240" w:lineRule="auto"/>
      </w:pPr>
      <w:r>
        <w:separator/>
      </w:r>
    </w:p>
  </w:endnote>
  <w:endnote w:type="continuationSeparator" w:id="0">
    <w:p w:rsidR="00054022" w:rsidRDefault="00054022" w:rsidP="00FA2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2935452"/>
      <w:docPartObj>
        <w:docPartGallery w:val="Page Numbers (Bottom of Page)"/>
        <w:docPartUnique/>
      </w:docPartObj>
    </w:sdtPr>
    <w:sdtEndPr>
      <w:rPr>
        <w:noProof/>
      </w:rPr>
    </w:sdtEndPr>
    <w:sdtContent>
      <w:p w:rsidR="00A474B6" w:rsidRDefault="00A474B6">
        <w:pPr>
          <w:pStyle w:val="Footer"/>
          <w:jc w:val="center"/>
        </w:pPr>
        <w:r>
          <w:fldChar w:fldCharType="begin"/>
        </w:r>
        <w:r>
          <w:instrText xml:space="preserve"> PAGE   \* MERGEFORMAT </w:instrText>
        </w:r>
        <w:r>
          <w:fldChar w:fldCharType="separate"/>
        </w:r>
        <w:r w:rsidR="00054022">
          <w:rPr>
            <w:noProof/>
          </w:rPr>
          <w:t>1</w:t>
        </w:r>
        <w:r>
          <w:rPr>
            <w:noProof/>
          </w:rPr>
          <w:fldChar w:fldCharType="end"/>
        </w:r>
      </w:p>
    </w:sdtContent>
  </w:sdt>
  <w:p w:rsidR="00BB799A" w:rsidRDefault="00BB799A" w:rsidP="00BB799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4022" w:rsidRDefault="00054022" w:rsidP="00FA2202">
      <w:pPr>
        <w:spacing w:after="0" w:line="240" w:lineRule="auto"/>
      </w:pPr>
      <w:r>
        <w:separator/>
      </w:r>
    </w:p>
  </w:footnote>
  <w:footnote w:type="continuationSeparator" w:id="0">
    <w:p w:rsidR="00054022" w:rsidRDefault="00054022" w:rsidP="00FA22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799A" w:rsidRDefault="00BB799A" w:rsidP="00A474B6">
    <w:pPr>
      <w:pStyle w:val="Header"/>
    </w:pPr>
  </w:p>
  <w:p w:rsidR="00FA2202" w:rsidRPr="00FA2202" w:rsidRDefault="00FA2202" w:rsidP="00FA2202">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1446B"/>
    <w:multiLevelType w:val="hybridMultilevel"/>
    <w:tmpl w:val="C13CC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9D6CD6"/>
    <w:multiLevelType w:val="hybridMultilevel"/>
    <w:tmpl w:val="27E4A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1930DA"/>
    <w:multiLevelType w:val="hybridMultilevel"/>
    <w:tmpl w:val="636A6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2373DC"/>
    <w:multiLevelType w:val="hybridMultilevel"/>
    <w:tmpl w:val="9990C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202"/>
    <w:rsid w:val="00010EAA"/>
    <w:rsid w:val="00054022"/>
    <w:rsid w:val="002278A1"/>
    <w:rsid w:val="002F0A35"/>
    <w:rsid w:val="00312E5F"/>
    <w:rsid w:val="003C5712"/>
    <w:rsid w:val="003F0AD7"/>
    <w:rsid w:val="004B4B8D"/>
    <w:rsid w:val="0050465F"/>
    <w:rsid w:val="00583C94"/>
    <w:rsid w:val="0064045C"/>
    <w:rsid w:val="00656A88"/>
    <w:rsid w:val="007E6E6E"/>
    <w:rsid w:val="00816ED7"/>
    <w:rsid w:val="008871D6"/>
    <w:rsid w:val="008E250D"/>
    <w:rsid w:val="00973C4F"/>
    <w:rsid w:val="009E0210"/>
    <w:rsid w:val="00A474B6"/>
    <w:rsid w:val="00BA6B26"/>
    <w:rsid w:val="00BB799A"/>
    <w:rsid w:val="00C30FB7"/>
    <w:rsid w:val="00C77BC3"/>
    <w:rsid w:val="00D33F6F"/>
    <w:rsid w:val="00DE5E47"/>
    <w:rsid w:val="00E6256B"/>
    <w:rsid w:val="00F96D70"/>
    <w:rsid w:val="00FA22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E47D2"/>
  <w15:chartTrackingRefBased/>
  <w15:docId w15:val="{49A37E1D-772D-404D-88A0-EACC5C8F8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HAnsi" w:hAnsi="Calibri" w:cs="Times New Roman"/>
        <w:sz w:val="28"/>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8E250D"/>
    <w:pPr>
      <w:keepNext/>
      <w:keepLines/>
      <w:spacing w:before="240" w:after="0"/>
      <w:outlineLvl w:val="0"/>
    </w:pPr>
    <w:rPr>
      <w:rFonts w:asciiTheme="majorHAnsi" w:eastAsiaTheme="majorEastAsia" w:hAnsiTheme="majorHAnsi" w:cstheme="majorBidi"/>
      <w:b/>
      <w:color w:val="000000" w:themeColor="text1"/>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50D"/>
    <w:rPr>
      <w:rFonts w:asciiTheme="majorHAnsi" w:eastAsiaTheme="majorEastAsia" w:hAnsiTheme="majorHAnsi" w:cstheme="majorBidi"/>
      <w:b/>
      <w:color w:val="000000" w:themeColor="text1"/>
      <w:sz w:val="32"/>
      <w:szCs w:val="32"/>
    </w:rPr>
  </w:style>
  <w:style w:type="paragraph" w:styleId="Header">
    <w:name w:val="header"/>
    <w:basedOn w:val="Normal"/>
    <w:link w:val="HeaderChar"/>
    <w:uiPriority w:val="99"/>
    <w:unhideWhenUsed/>
    <w:rsid w:val="00FA22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2202"/>
  </w:style>
  <w:style w:type="paragraph" w:styleId="Footer">
    <w:name w:val="footer"/>
    <w:basedOn w:val="Normal"/>
    <w:link w:val="FooterChar"/>
    <w:uiPriority w:val="99"/>
    <w:unhideWhenUsed/>
    <w:rsid w:val="00FA22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2202"/>
  </w:style>
  <w:style w:type="paragraph" w:styleId="ListParagraph">
    <w:name w:val="List Paragraph"/>
    <w:basedOn w:val="Normal"/>
    <w:uiPriority w:val="34"/>
    <w:qFormat/>
    <w:rsid w:val="00C30FB7"/>
    <w:pPr>
      <w:ind w:left="720"/>
      <w:contextualSpacing/>
    </w:pPr>
  </w:style>
  <w:style w:type="character" w:styleId="PlaceholderText">
    <w:name w:val="Placeholder Text"/>
    <w:basedOn w:val="DefaultParagraphFont"/>
    <w:uiPriority w:val="99"/>
    <w:semiHidden/>
    <w:rsid w:val="00C30FB7"/>
    <w:rPr>
      <w:color w:val="808080"/>
    </w:rPr>
  </w:style>
  <w:style w:type="character" w:styleId="Hyperlink">
    <w:name w:val="Hyperlink"/>
    <w:basedOn w:val="DefaultParagraphFont"/>
    <w:uiPriority w:val="99"/>
    <w:unhideWhenUsed/>
    <w:rsid w:val="00010EAA"/>
    <w:rPr>
      <w:color w:val="0000FF"/>
      <w:u w:val="single"/>
    </w:rPr>
  </w:style>
  <w:style w:type="paragraph" w:styleId="BalloonText">
    <w:name w:val="Balloon Text"/>
    <w:basedOn w:val="Normal"/>
    <w:link w:val="BalloonTextChar"/>
    <w:uiPriority w:val="99"/>
    <w:semiHidden/>
    <w:unhideWhenUsed/>
    <w:rsid w:val="00D33F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3F6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thoughtco.com/definition-of-relative-error-60560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0E3"/>
    <w:rsid w:val="00346901"/>
    <w:rsid w:val="00FD50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50E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4</Pages>
  <Words>760</Words>
  <Characters>4335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Abubakar Atiq</dc:creator>
  <cp:keywords/>
  <dc:description/>
  <cp:lastModifiedBy>Mohammad Abubakar Atiq</cp:lastModifiedBy>
  <cp:revision>10</cp:revision>
  <cp:lastPrinted>2021-08-29T08:23:00Z</cp:lastPrinted>
  <dcterms:created xsi:type="dcterms:W3CDTF">2021-08-29T07:03:00Z</dcterms:created>
  <dcterms:modified xsi:type="dcterms:W3CDTF">2021-08-29T08:25:00Z</dcterms:modified>
</cp:coreProperties>
</file>