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  <w:t xml:space="preserve">SQL Queries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create database bankschema;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use bankschema;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 Q:1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e.name, t.transaction_id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employee AS 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inner join transaction AS 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e.eid=t.eid where t.transaction_amount &gt;100000;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0498" w:dyaOrig="4147">
          <v:rect xmlns:o="urn:schemas-microsoft-com:office:office" xmlns:v="urn:schemas-microsoft-com:vml" id="rectole0000000000" style="width:524.900000pt;height:20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Q:2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name ,Account_number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customer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join savingaccounts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customer.customer_id=savingaccounts.customer_id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current_balance &gt;10000 and current_balance &lt;50000;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862" w:dyaOrig="3772">
          <v:rect xmlns:o="urn:schemas-microsoft-com:office:office" xmlns:v="urn:schemas-microsoft-com:vml" id="rectole0000000001" style="width:393.100000pt;height:18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Q:3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name ,Account_number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 customer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inner join savingaccounts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customer.customer_id=savingaccounts.customer_id;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580" w:dyaOrig="3988">
          <v:rect xmlns:o="urn:schemas-microsoft-com:office:office" xmlns:v="urn:schemas-microsoft-com:vml" id="rectole0000000002" style="width:329.000000pt;height:19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Q:4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c.name ,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t.transaction_id,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t.transaction_amount,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t.transaction_date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transaction AS 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INNER JOIN savingaccounts AS sa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t.savingAccount_number = sa.Account_number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INNER JOIN customer AS c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sa.customer_id = c.customer_id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t.transaction_amount &gt; 1500000;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7574" w:dyaOrig="3894">
          <v:rect xmlns:o="urn:schemas-microsoft-com:office:office" xmlns:v="urn:schemas-microsoft-com:vml" id="rectole0000000003" style="width:378.700000pt;height:19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Q:5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e.name AS employee_name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employee 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INNER JOIN branch b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e.branch_id = b.branch_id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INNER JOIN bank br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b.bank_id = br.bank_id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br.bank_name LIKE 'M%';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307" w:dyaOrig="3340">
          <v:rect xmlns:o="urn:schemas-microsoft-com:office:office" xmlns:v="urn:schemas-microsoft-com:vml" id="rectole0000000004" style="width:315.350000pt;height:16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Q:6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 Account_number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 loanaccounts AS la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JOIN  customer AS c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la.customer_id = c.customer_id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 c.name LIKE 'I%n';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488" w:dyaOrig="3787">
          <v:rect xmlns:o="urn:schemas-microsoft-com:office:office" xmlns:v="urn:schemas-microsoft-com:vml" id="rectole0000000005" style="width:374.400000pt;height:18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Q:7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employee.name ,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IFNULL(transaction.transaction_amount, NULL) AS transaction_amount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 employee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LEFT JOIN transaction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employee.eid = transaction.eid;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897" w:dyaOrig="3758">
          <v:rect xmlns:o="urn:schemas-microsoft-com:office:office" xmlns:v="urn:schemas-microsoft-com:vml" id="rectole0000000006" style="width:344.850000pt;height:187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Q:8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    c.name,  phoneNum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customer c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JOIN transaction t ON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c.customer_id = t.eid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YEAR(t.transaction_date) = 2003;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9173" w:dyaOrig="4406">
          <v:rect xmlns:o="urn:schemas-microsoft-com:office:office" xmlns:v="urn:schemas-microsoft-com:vml" id="rectole0000000007" style="width:458.650000pt;height:220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Q:9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e.name 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e.designation,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b.branch_id,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b.branch_address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 employee AS 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JOIN branch AS b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e.branch_id = b.branch_id;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278" w:dyaOrig="3686">
          <v:rect xmlns:o="urn:schemas-microsoft-com:office:office" xmlns:v="urn:schemas-microsoft-com:vml" id="rectole0000000008" style="width:313.900000pt;height:184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Q:10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e.name 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SUM(t.transaction_amount)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FROM  employee 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LEFT JOIN transaction t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e.eid = t.eid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GROUP BY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e.name;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7344" w:dyaOrig="4593">
          <v:rect xmlns:o="urn:schemas-microsoft-com:office:office" xmlns:v="urn:schemas-microsoft-com:vml" id="rectole0000000009" style="width:367.200000pt;height:229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