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Abu Bakar 0371</w:t>
      </w:r>
    </w:p>
    <w:p w14:paraId="00000002">
      <w:pPr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AWP Assignment</w:t>
      </w:r>
    </w:p>
    <w:p w14:paraId="00000003">
      <w:pPr>
        <w:jc w:val="center"/>
        <w:rPr>
          <w:rFonts w:ascii="Times New Roman" w:cs="Times New Roman" w:hAnsi="Times New Roman"/>
          <w:b/>
          <w:bCs/>
          <w:sz w:val="34"/>
          <w:szCs w:val="34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Github repo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 xml:space="preserve">: </w:t>
      </w:r>
      <w:r>
        <w:rPr>
          <w:rStyle w:val="Hyperlink"/>
          <w:rFonts w:ascii="Times New Roman" w:cs="Times New Roman" w:hAnsi="Times New Roman"/>
          <w:b w:val="off"/>
          <w:bCs w:val="off"/>
          <w:sz w:val="24"/>
          <w:szCs w:val="24"/>
          <w:highlight w:val="green"/>
          <w:lang w:val="en-US"/>
        </w:rPr>
        <w:fldChar w:fldCharType="begin"/>
      </w:r>
      <w:r>
        <w:rPr>
          <w:rStyle w:val="Hyperlink"/>
          <w:rFonts w:ascii="Times New Roman" w:cs="Times New Roman" w:hAnsi="Times New Roman"/>
          <w:b w:val="off"/>
          <w:bCs w:val="off"/>
          <w:sz w:val="24"/>
          <w:szCs w:val="24"/>
          <w:highlight w:val="green"/>
          <w:lang w:val="en-US"/>
        </w:rPr>
        <w:instrText xml:space="preserve">HYPERLINK "https://github.com/AbubakarTechy/awp-assignment-3"</w:instrText>
      </w:r>
      <w:r>
        <w:rPr>
          <w:rStyle w:val="Hyperlink"/>
          <w:rFonts w:ascii="Times New Roman" w:cs="Times New Roman" w:hAnsi="Times New Roman"/>
          <w:b w:val="off"/>
          <w:bCs w:val="off"/>
          <w:sz w:val="24"/>
          <w:szCs w:val="24"/>
          <w:highlight w:val="green"/>
          <w:lang w:val="en-US"/>
        </w:rPr>
        <w:fldChar w:fldCharType="separate"/>
      </w:r>
      <w:r>
        <w:rPr>
          <w:rStyle w:val="Hyperlink"/>
          <w:rFonts w:ascii="Times New Roman" w:cs="Times New Roman" w:hAnsi="Times New Roman"/>
          <w:b w:val="off"/>
          <w:bCs w:val="off"/>
          <w:sz w:val="24"/>
          <w:szCs w:val="24"/>
          <w:highlight w:val="green"/>
          <w:lang w:val="en-US"/>
        </w:rPr>
        <w:t>https://github.com/AbubakarTechy/awp-assignment-3</w:t>
      </w:r>
      <w:r>
        <w:rPr>
          <w:rFonts w:ascii="Times New Roman" w:cs="Times New Roman" w:hAnsi="Times New Roman"/>
          <w:b/>
          <w:bCs/>
          <w:sz w:val="34"/>
          <w:szCs w:val="34"/>
        </w:rPr>
        <w:fldChar w:fldCharType="end"/>
      </w:r>
    </w:p>
    <w:p w14:paraId="00000004">
      <w:pPr>
        <w:jc w:val="center"/>
        <w:rPr>
          <w:rFonts w:ascii="Times New Roman" w:cs="Times New Roman" w:hAnsi="Times New Roman"/>
          <w:b/>
          <w:bCs/>
          <w:sz w:val="30"/>
          <w:szCs w:val="30"/>
        </w:rPr>
      </w:pPr>
      <w:r>
        <w:rPr>
          <w:rFonts w:ascii="Times New Roman" w:cs="Times New Roman" w:hAnsi="Times New Roman"/>
          <w:b w:val="off"/>
          <w:bCs w:val="off"/>
          <w:sz w:val="20"/>
          <w:szCs w:val="20"/>
          <w:lang w:val="en-US"/>
        </w:rPr>
        <w:t>(Please must check github repo and my github portfolio, i daily commits)</w:t>
      </w:r>
    </w:p>
    <w:p w14:paraId="000000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30"/>
          <w:szCs w:val="3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0"/>
          <w:szCs w:val="34"/>
          <w:rtl w:val="off"/>
          <w:lang w:val="en-US"/>
        </w:rPr>
        <w:t xml:space="preserve">Task 1 — Project Setup </w:t>
      </w:r>
    </w:p>
    <w:p w14:paraId="00000006">
      <w:r>
        <w:rPr/>
        <w:drawing xmlns:mc="http://schemas.openxmlformats.org/markup-compatibility/2006">
          <wp:inline distT="0" distB="0" distL="0" distR="0">
            <wp:extent cx="1943735" cy="475742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/>
    <w:p w14:paraId="00000008"/>
    <w:p w14:paraId="00000009"/>
    <w:p w14:paraId="0000000A"/>
    <w:p w14:paraId="0000000B"/>
    <w:p w14:paraId="0000000C"/>
    <w:p w14:paraId="0000000D"/>
    <w:p w14:paraId="0000000E"/>
    <w:p w14:paraId="0000000F"/>
    <w:p w14:paraId="00000010"/>
    <w:p w14:paraId="000000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Project running:</w:t>
      </w:r>
    </w:p>
    <w:p w14:paraId="00000012">
      <w:r>
        <w:rPr/>
        <w:drawing xmlns:mc="http://schemas.openxmlformats.org/markup-compatibility/2006">
          <wp:inline distT="0" distB="0" distL="0" distR="0">
            <wp:extent cx="2672715" cy="2957195"/>
            <wp:effectExtent l="0" t="0" r="0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>
      <w:r>
        <w:rPr/>
        <w:drawing xmlns:mc="http://schemas.openxmlformats.org/markup-compatibility/2006">
          <wp:inline distT="0" distB="0" distL="0" distR="0">
            <wp:extent cx="2713990" cy="3072765"/>
            <wp:effectExtent l="0" t="0" r="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/>
    <w:p w14:paraId="00000016"/>
    <w:p w14:paraId="00000017"/>
    <w:p w14:paraId="00000018"/>
    <w:p w14:paraId="00000019"/>
    <w:p w14:paraId="0000001A"/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30"/>
          <w:szCs w:val="3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0"/>
          <w:szCs w:val="34"/>
          <w:rtl w:val="off"/>
          <w:lang w:val="en-US"/>
        </w:rPr>
        <w:t xml:space="preserve">Task 2 — HomeScreen </w:t>
      </w:r>
    </w:p>
    <w:p w14:paraId="0000001C">
      <w:r>
        <w:rPr/>
        <w:drawing xmlns:mc="http://schemas.openxmlformats.org/markup-compatibility/2006">
          <wp:inline distT="0" distB="0" distL="0" distR="0">
            <wp:extent cx="2538730" cy="4629785"/>
            <wp:effectExtent l="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/>
    <w:p w14:paraId="0000001E"/>
    <w:p w14:paraId="0000001F"/>
    <w:p w14:paraId="00000020"/>
    <w:p w14:paraId="00000021"/>
    <w:p w14:paraId="00000022"/>
    <w:p w14:paraId="00000023"/>
    <w:p w14:paraId="00000024"/>
    <w:p w14:paraId="00000025"/>
    <w:p w14:paraId="00000026"/>
    <w:p w14:paraId="00000027"/>
    <w:p w14:paraId="00000028"/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30"/>
          <w:szCs w:val="3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0"/>
          <w:szCs w:val="34"/>
          <w:rtl w:val="off"/>
          <w:lang w:val="en-US"/>
        </w:rPr>
        <w:t xml:space="preserve">Task 3 — AddStudentScreen </w:t>
      </w:r>
    </w:p>
    <w:p w14:paraId="0000002A">
      <w:r>
        <w:rPr/>
        <w:drawing xmlns:mc="http://schemas.openxmlformats.org/markup-compatibility/2006">
          <wp:inline distT="0" distB="0" distL="0" distR="0">
            <wp:extent cx="2557780" cy="4629785"/>
            <wp:effectExtent l="0" t="0" r="0" b="0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/>
    <w:p w14:paraId="0000002C"/>
    <w:p w14:paraId="0000002D"/>
    <w:p w14:paraId="0000002E"/>
    <w:p w14:paraId="0000002F"/>
    <w:p w14:paraId="00000030"/>
    <w:p w14:paraId="00000031"/>
    <w:p w14:paraId="00000032"/>
    <w:p w14:paraId="00000033"/>
    <w:p w14:paraId="00000034"/>
    <w:p w14:paraId="00000035"/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0"/>
          <w:szCs w:val="34"/>
          <w:rtl w:val="off"/>
          <w:lang w:val="en-US"/>
        </w:rPr>
        <w:t xml:space="preserve">Task 4 — StudentDetailScreen </w:t>
      </w:r>
    </w:p>
    <w:p w14:paraId="00000037">
      <w:r>
        <w:rPr/>
        <w:drawing xmlns:mc="http://schemas.openxmlformats.org/markup-compatibility/2006">
          <wp:inline distT="0" distB="0" distL="0" distR="0">
            <wp:extent cx="2576830" cy="4648835"/>
            <wp:effectExtent l="0" t="0" r="0" b="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Grp="0" noSelect="0" noChangeAspect="1" noMove="0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/>
    <w:p w14:paraId="00000039"/>
    <w:p w14:paraId="0000003A"/>
    <w:p w14:paraId="0000003B"/>
    <w:p w14:paraId="0000003C"/>
    <w:p w14:paraId="0000003D"/>
    <w:p w14:paraId="0000003E"/>
    <w:p w14:paraId="0000003F"/>
    <w:p w14:paraId="00000040"/>
    <w:p w14:paraId="00000041"/>
    <w:p w14:paraId="00000042"/>
    <w:p w14:paraId="00000043"/>
    <w:p w14:paraId="00000044"/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30"/>
          <w:szCs w:val="34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30"/>
          <w:szCs w:val="34"/>
          <w:rtl w:val="off"/>
          <w:lang w:val="en-US"/>
        </w:rPr>
        <w:t xml:space="preserve">Task 5 — ScrollInfoScreen </w:t>
      </w:r>
    </w:p>
    <w:p w14:paraId="00000046">
      <w:r>
        <w:rPr/>
        <w:drawing xmlns:mc="http://schemas.openxmlformats.org/markup-compatibility/2006">
          <wp:inline distT="0" distB="0" distL="0" distR="0">
            <wp:extent cx="2416810" cy="4776470"/>
            <wp:effectExtent l="0" t="0" r="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1" Type="http://schemas.openxmlformats.org/officeDocument/2006/relationships/settings" Target="settings.xml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2" Type="http://schemas.openxmlformats.org/officeDocument/2006/relationships/fontTable" Target="fontTable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Coding Wala</dc:creator>
  <cp:lastModifiedBy>Coding Wala</cp:lastModifiedBy>
</cp:coreProperties>
</file>