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92DD3" w14:textId="77777777" w:rsidR="0054384B" w:rsidRPr="0054384B" w:rsidRDefault="00000000" w:rsidP="00E257AE">
      <w:pPr>
        <w:jc w:val="both"/>
        <w:rPr>
          <w:rFonts w:ascii="Times New Roman" w:hAnsi="Times New Roman" w:cs="Times New Roman"/>
        </w:rPr>
      </w:pPr>
      <w:r>
        <w:rPr>
          <w:rFonts w:ascii="Times New Roman" w:hAnsi="Times New Roman" w:cs="Times New Roman"/>
        </w:rPr>
        <w:pict w14:anchorId="4A654FE9">
          <v:rect id="_x0000_i1025" style="width:0;height:1.5pt" o:hralign="center" o:hrstd="t" o:hr="t" fillcolor="#a0a0a0" stroked="f"/>
        </w:pict>
      </w:r>
    </w:p>
    <w:p w14:paraId="487FB791" w14:textId="77777777" w:rsidR="0054384B" w:rsidRPr="0054384B" w:rsidRDefault="0054384B" w:rsidP="00E257AE">
      <w:pPr>
        <w:jc w:val="both"/>
        <w:rPr>
          <w:rFonts w:ascii="Times New Roman" w:hAnsi="Times New Roman" w:cs="Times New Roman"/>
          <w:b/>
          <w:bCs/>
        </w:rPr>
      </w:pPr>
      <w:r w:rsidRPr="0054384B">
        <w:rPr>
          <w:rFonts w:ascii="Times New Roman" w:hAnsi="Times New Roman" w:cs="Times New Roman"/>
          <w:b/>
          <w:bCs/>
        </w:rPr>
        <w:t>Report: Skin Cancer Classification using ResNet50</w:t>
      </w:r>
    </w:p>
    <w:p w14:paraId="66B20D31" w14:textId="77777777" w:rsidR="0054384B" w:rsidRPr="0054384B" w:rsidRDefault="0054384B" w:rsidP="00E257AE">
      <w:pPr>
        <w:jc w:val="both"/>
        <w:rPr>
          <w:rFonts w:ascii="Times New Roman" w:hAnsi="Times New Roman" w:cs="Times New Roman"/>
          <w:b/>
          <w:bCs/>
        </w:rPr>
      </w:pPr>
      <w:r w:rsidRPr="0054384B">
        <w:rPr>
          <w:rFonts w:ascii="Times New Roman" w:hAnsi="Times New Roman" w:cs="Times New Roman"/>
          <w:b/>
          <w:bCs/>
        </w:rPr>
        <w:t>1. Introduction</w:t>
      </w:r>
    </w:p>
    <w:p w14:paraId="57B0F0A2" w14:textId="77777777" w:rsidR="0054384B" w:rsidRPr="0054384B" w:rsidRDefault="0054384B" w:rsidP="00E257AE">
      <w:pPr>
        <w:jc w:val="both"/>
        <w:rPr>
          <w:rFonts w:ascii="Times New Roman" w:hAnsi="Times New Roman" w:cs="Times New Roman"/>
        </w:rPr>
      </w:pPr>
      <w:r w:rsidRPr="0054384B">
        <w:rPr>
          <w:rFonts w:ascii="Times New Roman" w:hAnsi="Times New Roman" w:cs="Times New Roman"/>
        </w:rPr>
        <w:t xml:space="preserve">Skin cancer is one of the most common forms of cancer worldwide. Early detection of malignant skin lesions is critical for effective treatment. In this project, a deep learning approach was applied to classify images of skin lesions into </w:t>
      </w:r>
      <w:r w:rsidRPr="0054384B">
        <w:rPr>
          <w:rFonts w:ascii="Times New Roman" w:hAnsi="Times New Roman" w:cs="Times New Roman"/>
          <w:b/>
          <w:bCs/>
        </w:rPr>
        <w:t>malignant</w:t>
      </w:r>
      <w:r w:rsidRPr="0054384B">
        <w:rPr>
          <w:rFonts w:ascii="Times New Roman" w:hAnsi="Times New Roman" w:cs="Times New Roman"/>
        </w:rPr>
        <w:t xml:space="preserve"> and </w:t>
      </w:r>
      <w:r w:rsidRPr="0054384B">
        <w:rPr>
          <w:rFonts w:ascii="Times New Roman" w:hAnsi="Times New Roman" w:cs="Times New Roman"/>
          <w:b/>
          <w:bCs/>
        </w:rPr>
        <w:t>benign</w:t>
      </w:r>
      <w:r w:rsidRPr="0054384B">
        <w:rPr>
          <w:rFonts w:ascii="Times New Roman" w:hAnsi="Times New Roman" w:cs="Times New Roman"/>
        </w:rPr>
        <w:t xml:space="preserve"> categories using the </w:t>
      </w:r>
      <w:r w:rsidRPr="0054384B">
        <w:rPr>
          <w:rFonts w:ascii="Times New Roman" w:hAnsi="Times New Roman" w:cs="Times New Roman"/>
          <w:b/>
          <w:bCs/>
        </w:rPr>
        <w:t>Skin Cancer: Malignant vs. Benign dataset</w:t>
      </w:r>
      <w:r w:rsidRPr="0054384B">
        <w:rPr>
          <w:rFonts w:ascii="Times New Roman" w:hAnsi="Times New Roman" w:cs="Times New Roman"/>
        </w:rPr>
        <w:t xml:space="preserve"> available on Kaggle. The chosen model was </w:t>
      </w:r>
      <w:r w:rsidRPr="0054384B">
        <w:rPr>
          <w:rFonts w:ascii="Times New Roman" w:hAnsi="Times New Roman" w:cs="Times New Roman"/>
          <w:b/>
          <w:bCs/>
        </w:rPr>
        <w:t>ResNet50</w:t>
      </w:r>
      <w:r w:rsidRPr="0054384B">
        <w:rPr>
          <w:rFonts w:ascii="Times New Roman" w:hAnsi="Times New Roman" w:cs="Times New Roman"/>
        </w:rPr>
        <w:t>, a well-established convolutional neural network (CNN) architecture known for its strong performance on image recognition tasks.</w:t>
      </w:r>
    </w:p>
    <w:p w14:paraId="3A0C5CE8" w14:textId="77777777" w:rsidR="0054384B" w:rsidRPr="0054384B" w:rsidRDefault="0054384B" w:rsidP="00E257AE">
      <w:pPr>
        <w:jc w:val="both"/>
        <w:rPr>
          <w:rFonts w:ascii="Times New Roman" w:hAnsi="Times New Roman" w:cs="Times New Roman"/>
          <w:b/>
          <w:bCs/>
        </w:rPr>
      </w:pPr>
      <w:r w:rsidRPr="0054384B">
        <w:rPr>
          <w:rFonts w:ascii="Times New Roman" w:hAnsi="Times New Roman" w:cs="Times New Roman"/>
          <w:b/>
          <w:bCs/>
        </w:rPr>
        <w:t>2. Dataset</w:t>
      </w:r>
    </w:p>
    <w:p w14:paraId="0754F2E5" w14:textId="4D9EC2D1" w:rsidR="0054384B" w:rsidRPr="0054384B" w:rsidRDefault="0054384B" w:rsidP="00E257AE">
      <w:pPr>
        <w:jc w:val="both"/>
        <w:rPr>
          <w:rFonts w:ascii="Times New Roman" w:hAnsi="Times New Roman" w:cs="Times New Roman"/>
        </w:rPr>
      </w:pPr>
      <w:r w:rsidRPr="0054384B">
        <w:rPr>
          <w:rFonts w:ascii="Times New Roman" w:hAnsi="Times New Roman" w:cs="Times New Roman"/>
        </w:rPr>
        <w:t xml:space="preserve">The dataset used was </w:t>
      </w:r>
      <w:hyperlink r:id="rId5" w:history="1">
        <w:r w:rsidRPr="0054384B">
          <w:rPr>
            <w:rStyle w:val="Hyperlink"/>
            <w:rFonts w:ascii="Times New Roman" w:hAnsi="Times New Roman" w:cs="Times New Roman"/>
          </w:rPr>
          <w:t>Skin Cancer: Malignant vs. Benign (Kaggle)</w:t>
        </w:r>
      </w:hyperlink>
      <w:r w:rsidRPr="0054384B">
        <w:rPr>
          <w:rFonts w:ascii="Times New Roman" w:hAnsi="Times New Roman" w:cs="Times New Roman"/>
        </w:rPr>
        <w:t xml:space="preserve">. It contains labeled dermoscopic images of benign and malignant skin lesions. The dataset is moderately imbalanced but still provides </w:t>
      </w:r>
      <w:r w:rsidR="00E257AE" w:rsidRPr="0054384B">
        <w:rPr>
          <w:rFonts w:ascii="Times New Roman" w:hAnsi="Times New Roman" w:cs="Times New Roman"/>
        </w:rPr>
        <w:t>enough</w:t>
      </w:r>
      <w:r w:rsidRPr="0054384B">
        <w:rPr>
          <w:rFonts w:ascii="Times New Roman" w:hAnsi="Times New Roman" w:cs="Times New Roman"/>
        </w:rPr>
        <w:t xml:space="preserve"> samples for both classes. Images were preprocessed and augmented using techniques such as:</w:t>
      </w:r>
    </w:p>
    <w:p w14:paraId="60F70106" w14:textId="77777777" w:rsidR="0054384B" w:rsidRPr="0054384B" w:rsidRDefault="0054384B" w:rsidP="00E257AE">
      <w:pPr>
        <w:numPr>
          <w:ilvl w:val="0"/>
          <w:numId w:val="1"/>
        </w:numPr>
        <w:jc w:val="both"/>
        <w:rPr>
          <w:rFonts w:ascii="Times New Roman" w:hAnsi="Times New Roman" w:cs="Times New Roman"/>
        </w:rPr>
      </w:pPr>
      <w:r w:rsidRPr="0054384B">
        <w:rPr>
          <w:rFonts w:ascii="Times New Roman" w:hAnsi="Times New Roman" w:cs="Times New Roman"/>
          <w:b/>
          <w:bCs/>
        </w:rPr>
        <w:t>Rescaling</w:t>
      </w:r>
      <w:r w:rsidRPr="0054384B">
        <w:rPr>
          <w:rFonts w:ascii="Times New Roman" w:hAnsi="Times New Roman" w:cs="Times New Roman"/>
        </w:rPr>
        <w:t xml:space="preserve"> (pixel normalization to [0,1])</w:t>
      </w:r>
    </w:p>
    <w:p w14:paraId="7EEF281B" w14:textId="77777777" w:rsidR="0054384B" w:rsidRPr="0054384B" w:rsidRDefault="0054384B" w:rsidP="00E257AE">
      <w:pPr>
        <w:numPr>
          <w:ilvl w:val="0"/>
          <w:numId w:val="1"/>
        </w:numPr>
        <w:jc w:val="both"/>
        <w:rPr>
          <w:rFonts w:ascii="Times New Roman" w:hAnsi="Times New Roman" w:cs="Times New Roman"/>
        </w:rPr>
      </w:pPr>
      <w:r w:rsidRPr="0054384B">
        <w:rPr>
          <w:rFonts w:ascii="Times New Roman" w:hAnsi="Times New Roman" w:cs="Times New Roman"/>
          <w:b/>
          <w:bCs/>
        </w:rPr>
        <w:t>Rotation, width/height shifts, zoom, shear, and flips</w:t>
      </w:r>
      <w:r w:rsidRPr="0054384B">
        <w:rPr>
          <w:rFonts w:ascii="Times New Roman" w:hAnsi="Times New Roman" w:cs="Times New Roman"/>
        </w:rPr>
        <w:t xml:space="preserve"> for augmentation</w:t>
      </w:r>
    </w:p>
    <w:p w14:paraId="37E28759" w14:textId="77777777" w:rsidR="0054384B" w:rsidRPr="0054384B" w:rsidRDefault="0054384B" w:rsidP="00E257AE">
      <w:pPr>
        <w:numPr>
          <w:ilvl w:val="0"/>
          <w:numId w:val="1"/>
        </w:numPr>
        <w:jc w:val="both"/>
        <w:rPr>
          <w:rFonts w:ascii="Times New Roman" w:hAnsi="Times New Roman" w:cs="Times New Roman"/>
        </w:rPr>
      </w:pPr>
      <w:r w:rsidRPr="0054384B">
        <w:rPr>
          <w:rFonts w:ascii="Times New Roman" w:hAnsi="Times New Roman" w:cs="Times New Roman"/>
          <w:b/>
          <w:bCs/>
        </w:rPr>
        <w:t>Batch generation</w:t>
      </w:r>
      <w:r w:rsidRPr="0054384B">
        <w:rPr>
          <w:rFonts w:ascii="Times New Roman" w:hAnsi="Times New Roman" w:cs="Times New Roman"/>
        </w:rPr>
        <w:t xml:space="preserve"> using Keras ImageDataGenerator</w:t>
      </w:r>
    </w:p>
    <w:p w14:paraId="086F3EC5" w14:textId="77777777" w:rsidR="0054384B" w:rsidRPr="0054384B" w:rsidRDefault="0054384B" w:rsidP="00E257AE">
      <w:pPr>
        <w:jc w:val="both"/>
        <w:rPr>
          <w:rFonts w:ascii="Times New Roman" w:hAnsi="Times New Roman" w:cs="Times New Roman"/>
        </w:rPr>
      </w:pPr>
      <w:r w:rsidRPr="0054384B">
        <w:rPr>
          <w:rFonts w:ascii="Times New Roman" w:hAnsi="Times New Roman" w:cs="Times New Roman"/>
        </w:rPr>
        <w:t>This ensured variability and reduced overfitting during training.</w:t>
      </w:r>
    </w:p>
    <w:p w14:paraId="2EC7D273" w14:textId="77777777" w:rsidR="0054384B" w:rsidRPr="0054384B" w:rsidRDefault="0054384B" w:rsidP="00E257AE">
      <w:pPr>
        <w:jc w:val="both"/>
        <w:rPr>
          <w:rFonts w:ascii="Times New Roman" w:hAnsi="Times New Roman" w:cs="Times New Roman"/>
          <w:b/>
          <w:bCs/>
        </w:rPr>
      </w:pPr>
      <w:r w:rsidRPr="0054384B">
        <w:rPr>
          <w:rFonts w:ascii="Times New Roman" w:hAnsi="Times New Roman" w:cs="Times New Roman"/>
          <w:b/>
          <w:bCs/>
        </w:rPr>
        <w:t>3. Model Architecture</w:t>
      </w:r>
    </w:p>
    <w:p w14:paraId="42E1592C" w14:textId="77777777" w:rsidR="0054384B" w:rsidRPr="0054384B" w:rsidRDefault="0054384B" w:rsidP="00E257AE">
      <w:pPr>
        <w:jc w:val="both"/>
        <w:rPr>
          <w:rFonts w:ascii="Times New Roman" w:hAnsi="Times New Roman" w:cs="Times New Roman"/>
        </w:rPr>
      </w:pPr>
      <w:r w:rsidRPr="0054384B">
        <w:rPr>
          <w:rFonts w:ascii="Times New Roman" w:hAnsi="Times New Roman" w:cs="Times New Roman"/>
        </w:rPr>
        <w:t xml:space="preserve">The </w:t>
      </w:r>
      <w:r w:rsidRPr="0054384B">
        <w:rPr>
          <w:rFonts w:ascii="Times New Roman" w:hAnsi="Times New Roman" w:cs="Times New Roman"/>
          <w:b/>
          <w:bCs/>
        </w:rPr>
        <w:t>ResNet50</w:t>
      </w:r>
      <w:r w:rsidRPr="0054384B">
        <w:rPr>
          <w:rFonts w:ascii="Times New Roman" w:hAnsi="Times New Roman" w:cs="Times New Roman"/>
        </w:rPr>
        <w:t xml:space="preserve"> model was employed with the following setup:</w:t>
      </w:r>
    </w:p>
    <w:p w14:paraId="5A26CD31" w14:textId="77777777" w:rsidR="0054384B" w:rsidRPr="0054384B" w:rsidRDefault="0054384B" w:rsidP="00E257AE">
      <w:pPr>
        <w:numPr>
          <w:ilvl w:val="0"/>
          <w:numId w:val="2"/>
        </w:numPr>
        <w:jc w:val="both"/>
        <w:rPr>
          <w:rFonts w:ascii="Times New Roman" w:hAnsi="Times New Roman" w:cs="Times New Roman"/>
        </w:rPr>
      </w:pPr>
      <w:r w:rsidRPr="0054384B">
        <w:rPr>
          <w:rFonts w:ascii="Times New Roman" w:hAnsi="Times New Roman" w:cs="Times New Roman"/>
        </w:rPr>
        <w:t>Pretrained ResNet50 backbone on ImageNet weights</w:t>
      </w:r>
    </w:p>
    <w:p w14:paraId="1D9AB355" w14:textId="77777777" w:rsidR="0054384B" w:rsidRPr="0054384B" w:rsidRDefault="0054384B" w:rsidP="00E257AE">
      <w:pPr>
        <w:numPr>
          <w:ilvl w:val="0"/>
          <w:numId w:val="2"/>
        </w:numPr>
        <w:jc w:val="both"/>
        <w:rPr>
          <w:rFonts w:ascii="Times New Roman" w:hAnsi="Times New Roman" w:cs="Times New Roman"/>
        </w:rPr>
      </w:pPr>
      <w:r w:rsidRPr="0054384B">
        <w:rPr>
          <w:rFonts w:ascii="Times New Roman" w:hAnsi="Times New Roman" w:cs="Times New Roman"/>
        </w:rPr>
        <w:t>Fully connected dense layer added at the top for binary classification</w:t>
      </w:r>
    </w:p>
    <w:p w14:paraId="52DE983F" w14:textId="77777777" w:rsidR="0054384B" w:rsidRPr="0054384B" w:rsidRDefault="0054384B" w:rsidP="00E257AE">
      <w:pPr>
        <w:numPr>
          <w:ilvl w:val="0"/>
          <w:numId w:val="2"/>
        </w:numPr>
        <w:jc w:val="both"/>
        <w:rPr>
          <w:rFonts w:ascii="Times New Roman" w:hAnsi="Times New Roman" w:cs="Times New Roman"/>
        </w:rPr>
      </w:pPr>
      <w:r w:rsidRPr="0054384B">
        <w:rPr>
          <w:rFonts w:ascii="Times New Roman" w:hAnsi="Times New Roman" w:cs="Times New Roman"/>
        </w:rPr>
        <w:t>Output layer: Sigmoid activation function</w:t>
      </w:r>
    </w:p>
    <w:p w14:paraId="408396F5" w14:textId="77777777" w:rsidR="0054384B" w:rsidRPr="0054384B" w:rsidRDefault="0054384B" w:rsidP="00E257AE">
      <w:pPr>
        <w:numPr>
          <w:ilvl w:val="0"/>
          <w:numId w:val="2"/>
        </w:numPr>
        <w:jc w:val="both"/>
        <w:rPr>
          <w:rFonts w:ascii="Times New Roman" w:hAnsi="Times New Roman" w:cs="Times New Roman"/>
        </w:rPr>
      </w:pPr>
      <w:r w:rsidRPr="0054384B">
        <w:rPr>
          <w:rFonts w:ascii="Times New Roman" w:hAnsi="Times New Roman" w:cs="Times New Roman"/>
        </w:rPr>
        <w:t>Optimizer: Adam</w:t>
      </w:r>
    </w:p>
    <w:p w14:paraId="13430854" w14:textId="77777777" w:rsidR="0054384B" w:rsidRPr="0054384B" w:rsidRDefault="0054384B" w:rsidP="00E257AE">
      <w:pPr>
        <w:numPr>
          <w:ilvl w:val="0"/>
          <w:numId w:val="2"/>
        </w:numPr>
        <w:jc w:val="both"/>
        <w:rPr>
          <w:rFonts w:ascii="Times New Roman" w:hAnsi="Times New Roman" w:cs="Times New Roman"/>
        </w:rPr>
      </w:pPr>
      <w:r w:rsidRPr="0054384B">
        <w:rPr>
          <w:rFonts w:ascii="Times New Roman" w:hAnsi="Times New Roman" w:cs="Times New Roman"/>
        </w:rPr>
        <w:t>Loss Function: Binary Crossentropy</w:t>
      </w:r>
    </w:p>
    <w:p w14:paraId="0DA33165" w14:textId="77777777" w:rsidR="0054384B" w:rsidRPr="0054384B" w:rsidRDefault="0054384B" w:rsidP="00E257AE">
      <w:pPr>
        <w:numPr>
          <w:ilvl w:val="0"/>
          <w:numId w:val="2"/>
        </w:numPr>
        <w:jc w:val="both"/>
        <w:rPr>
          <w:rFonts w:ascii="Times New Roman" w:hAnsi="Times New Roman" w:cs="Times New Roman"/>
        </w:rPr>
      </w:pPr>
      <w:r w:rsidRPr="0054384B">
        <w:rPr>
          <w:rFonts w:ascii="Times New Roman" w:hAnsi="Times New Roman" w:cs="Times New Roman"/>
        </w:rPr>
        <w:t>Learning rate scheduling to adjust training</w:t>
      </w:r>
    </w:p>
    <w:p w14:paraId="48AAAFFB" w14:textId="77777777" w:rsidR="0054384B" w:rsidRPr="0054384B" w:rsidRDefault="0054384B" w:rsidP="00E257AE">
      <w:pPr>
        <w:jc w:val="both"/>
        <w:rPr>
          <w:rFonts w:ascii="Times New Roman" w:hAnsi="Times New Roman" w:cs="Times New Roman"/>
        </w:rPr>
      </w:pPr>
      <w:r w:rsidRPr="0054384B">
        <w:rPr>
          <w:rFonts w:ascii="Times New Roman" w:hAnsi="Times New Roman" w:cs="Times New Roman"/>
        </w:rPr>
        <w:t>ResNet50 was chosen because its residual connections allow effective training of deep networks by mitigating the vanishing gradient problem.</w:t>
      </w:r>
    </w:p>
    <w:p w14:paraId="572E042D" w14:textId="77777777" w:rsidR="0054384B" w:rsidRPr="0054384B" w:rsidRDefault="0054384B" w:rsidP="00E257AE">
      <w:pPr>
        <w:jc w:val="both"/>
        <w:rPr>
          <w:rFonts w:ascii="Times New Roman" w:hAnsi="Times New Roman" w:cs="Times New Roman"/>
          <w:b/>
          <w:bCs/>
        </w:rPr>
      </w:pPr>
      <w:r w:rsidRPr="0054384B">
        <w:rPr>
          <w:rFonts w:ascii="Times New Roman" w:hAnsi="Times New Roman" w:cs="Times New Roman"/>
          <w:b/>
          <w:bCs/>
        </w:rPr>
        <w:t>4. Training Process</w:t>
      </w:r>
    </w:p>
    <w:p w14:paraId="1B6323F1" w14:textId="77777777" w:rsidR="0054384B" w:rsidRPr="0054384B" w:rsidRDefault="0054384B" w:rsidP="00E257AE">
      <w:pPr>
        <w:jc w:val="both"/>
        <w:rPr>
          <w:rFonts w:ascii="Times New Roman" w:hAnsi="Times New Roman" w:cs="Times New Roman"/>
        </w:rPr>
      </w:pPr>
      <w:r w:rsidRPr="0054384B">
        <w:rPr>
          <w:rFonts w:ascii="Times New Roman" w:hAnsi="Times New Roman" w:cs="Times New Roman"/>
        </w:rPr>
        <w:lastRenderedPageBreak/>
        <w:t xml:space="preserve">The model was trained for </w:t>
      </w:r>
      <w:r w:rsidRPr="0054384B">
        <w:rPr>
          <w:rFonts w:ascii="Times New Roman" w:hAnsi="Times New Roman" w:cs="Times New Roman"/>
          <w:b/>
          <w:bCs/>
        </w:rPr>
        <w:t>30 epochs</w:t>
      </w:r>
      <w:r w:rsidRPr="0054384B">
        <w:rPr>
          <w:rFonts w:ascii="Times New Roman" w:hAnsi="Times New Roman" w:cs="Times New Roman"/>
        </w:rPr>
        <w:t xml:space="preserve"> on the dataset with real-time augmentation. Training logs showed the following performance:</w:t>
      </w:r>
    </w:p>
    <w:p w14:paraId="4566961D" w14:textId="77777777" w:rsidR="0054384B" w:rsidRPr="0054384B" w:rsidRDefault="0054384B" w:rsidP="00E257AE">
      <w:pPr>
        <w:numPr>
          <w:ilvl w:val="0"/>
          <w:numId w:val="3"/>
        </w:numPr>
        <w:jc w:val="both"/>
        <w:rPr>
          <w:rFonts w:ascii="Times New Roman" w:hAnsi="Times New Roman" w:cs="Times New Roman"/>
        </w:rPr>
      </w:pPr>
      <w:r w:rsidRPr="0054384B">
        <w:rPr>
          <w:rFonts w:ascii="Times New Roman" w:hAnsi="Times New Roman" w:cs="Times New Roman"/>
          <w:b/>
          <w:bCs/>
        </w:rPr>
        <w:t>Final Training Accuracy</w:t>
      </w:r>
      <w:r w:rsidRPr="0054384B">
        <w:rPr>
          <w:rFonts w:ascii="Times New Roman" w:hAnsi="Times New Roman" w:cs="Times New Roman"/>
        </w:rPr>
        <w:t>: ~0.86 (86.08%)</w:t>
      </w:r>
    </w:p>
    <w:p w14:paraId="0B99ADE8" w14:textId="77777777" w:rsidR="0054384B" w:rsidRPr="0054384B" w:rsidRDefault="0054384B" w:rsidP="00E257AE">
      <w:pPr>
        <w:numPr>
          <w:ilvl w:val="0"/>
          <w:numId w:val="3"/>
        </w:numPr>
        <w:jc w:val="both"/>
        <w:rPr>
          <w:rFonts w:ascii="Times New Roman" w:hAnsi="Times New Roman" w:cs="Times New Roman"/>
        </w:rPr>
      </w:pPr>
      <w:r w:rsidRPr="0054384B">
        <w:rPr>
          <w:rFonts w:ascii="Times New Roman" w:hAnsi="Times New Roman" w:cs="Times New Roman"/>
          <w:b/>
          <w:bCs/>
        </w:rPr>
        <w:t>Final Validation Accuracy</w:t>
      </w:r>
      <w:r w:rsidRPr="0054384B">
        <w:rPr>
          <w:rFonts w:ascii="Times New Roman" w:hAnsi="Times New Roman" w:cs="Times New Roman"/>
        </w:rPr>
        <w:t>: ~0.83 (82.73%)</w:t>
      </w:r>
    </w:p>
    <w:p w14:paraId="21B148D1" w14:textId="77777777" w:rsidR="0054384B" w:rsidRPr="0054384B" w:rsidRDefault="0054384B" w:rsidP="00E257AE">
      <w:pPr>
        <w:numPr>
          <w:ilvl w:val="0"/>
          <w:numId w:val="3"/>
        </w:numPr>
        <w:jc w:val="both"/>
        <w:rPr>
          <w:rFonts w:ascii="Times New Roman" w:hAnsi="Times New Roman" w:cs="Times New Roman"/>
        </w:rPr>
      </w:pPr>
      <w:r w:rsidRPr="0054384B">
        <w:rPr>
          <w:rFonts w:ascii="Times New Roman" w:hAnsi="Times New Roman" w:cs="Times New Roman"/>
          <w:b/>
          <w:bCs/>
        </w:rPr>
        <w:t>Final Training Loss</w:t>
      </w:r>
      <w:r w:rsidRPr="0054384B">
        <w:rPr>
          <w:rFonts w:ascii="Times New Roman" w:hAnsi="Times New Roman" w:cs="Times New Roman"/>
        </w:rPr>
        <w:t>: ~0.3079</w:t>
      </w:r>
    </w:p>
    <w:p w14:paraId="294341DC" w14:textId="77777777" w:rsidR="0054384B" w:rsidRPr="0054384B" w:rsidRDefault="0054384B" w:rsidP="00E257AE">
      <w:pPr>
        <w:numPr>
          <w:ilvl w:val="0"/>
          <w:numId w:val="3"/>
        </w:numPr>
        <w:jc w:val="both"/>
        <w:rPr>
          <w:rFonts w:ascii="Times New Roman" w:hAnsi="Times New Roman" w:cs="Times New Roman"/>
        </w:rPr>
      </w:pPr>
      <w:r w:rsidRPr="0054384B">
        <w:rPr>
          <w:rFonts w:ascii="Times New Roman" w:hAnsi="Times New Roman" w:cs="Times New Roman"/>
          <w:b/>
          <w:bCs/>
        </w:rPr>
        <w:t>Final Validation Loss</w:t>
      </w:r>
      <w:r w:rsidRPr="0054384B">
        <w:rPr>
          <w:rFonts w:ascii="Times New Roman" w:hAnsi="Times New Roman" w:cs="Times New Roman"/>
        </w:rPr>
        <w:t>: ~0.3417</w:t>
      </w:r>
    </w:p>
    <w:p w14:paraId="144256C9" w14:textId="77777777" w:rsidR="0054384B" w:rsidRPr="0054384B" w:rsidRDefault="0054384B" w:rsidP="00E257AE">
      <w:pPr>
        <w:jc w:val="both"/>
        <w:rPr>
          <w:rFonts w:ascii="Times New Roman" w:hAnsi="Times New Roman" w:cs="Times New Roman"/>
        </w:rPr>
      </w:pPr>
      <w:r w:rsidRPr="0054384B">
        <w:rPr>
          <w:rFonts w:ascii="Times New Roman" w:hAnsi="Times New Roman" w:cs="Times New Roman"/>
        </w:rPr>
        <w:t xml:space="preserve">During training, the model showed steady improvement in accuracy up to around </w:t>
      </w:r>
      <w:r w:rsidRPr="0054384B">
        <w:rPr>
          <w:rFonts w:ascii="Times New Roman" w:hAnsi="Times New Roman" w:cs="Times New Roman"/>
          <w:b/>
          <w:bCs/>
        </w:rPr>
        <w:t>Epoch 23–25</w:t>
      </w:r>
      <w:r w:rsidRPr="0054384B">
        <w:rPr>
          <w:rFonts w:ascii="Times New Roman" w:hAnsi="Times New Roman" w:cs="Times New Roman"/>
        </w:rPr>
        <w:t xml:space="preserve">, after which validation accuracy stabilized between </w:t>
      </w:r>
      <w:r w:rsidRPr="0054384B">
        <w:rPr>
          <w:rFonts w:ascii="Times New Roman" w:hAnsi="Times New Roman" w:cs="Times New Roman"/>
          <w:b/>
          <w:bCs/>
        </w:rPr>
        <w:t>82–83%</w:t>
      </w:r>
      <w:r w:rsidRPr="0054384B">
        <w:rPr>
          <w:rFonts w:ascii="Times New Roman" w:hAnsi="Times New Roman" w:cs="Times New Roman"/>
        </w:rPr>
        <w:t>, indicating convergence.</w:t>
      </w:r>
    </w:p>
    <w:p w14:paraId="500829E5" w14:textId="77777777" w:rsidR="0054384B" w:rsidRPr="0054384B" w:rsidRDefault="0054384B" w:rsidP="00E257AE">
      <w:pPr>
        <w:jc w:val="both"/>
        <w:rPr>
          <w:rFonts w:ascii="Times New Roman" w:hAnsi="Times New Roman" w:cs="Times New Roman"/>
          <w:b/>
          <w:bCs/>
        </w:rPr>
      </w:pPr>
      <w:r w:rsidRPr="0054384B">
        <w:rPr>
          <w:rFonts w:ascii="Times New Roman" w:hAnsi="Times New Roman" w:cs="Times New Roman"/>
          <w:b/>
          <w:bCs/>
        </w:rPr>
        <w:t>5. Results and Discussion</w:t>
      </w:r>
    </w:p>
    <w:p w14:paraId="643C1DF7" w14:textId="77777777" w:rsidR="0054384B" w:rsidRPr="0054384B" w:rsidRDefault="0054384B" w:rsidP="00E257AE">
      <w:pPr>
        <w:jc w:val="both"/>
        <w:rPr>
          <w:rFonts w:ascii="Times New Roman" w:hAnsi="Times New Roman" w:cs="Times New Roman"/>
        </w:rPr>
      </w:pPr>
      <w:r w:rsidRPr="0054384B">
        <w:rPr>
          <w:rFonts w:ascii="Times New Roman" w:hAnsi="Times New Roman" w:cs="Times New Roman"/>
        </w:rPr>
        <w:t xml:space="preserve">The model achieved </w:t>
      </w:r>
      <w:r w:rsidRPr="0054384B">
        <w:rPr>
          <w:rFonts w:ascii="Times New Roman" w:hAnsi="Times New Roman" w:cs="Times New Roman"/>
          <w:b/>
          <w:bCs/>
        </w:rPr>
        <w:t>83% validation accuracy</w:t>
      </w:r>
      <w:r w:rsidRPr="0054384B">
        <w:rPr>
          <w:rFonts w:ascii="Times New Roman" w:hAnsi="Times New Roman" w:cs="Times New Roman"/>
        </w:rPr>
        <w:t xml:space="preserve">, demonstrating its ability to generalize well on unseen data. However, a slight gap remained between training and validation performance, which may indicate mild overfitting. The validation loss plateaued around </w:t>
      </w:r>
      <w:r w:rsidRPr="0054384B">
        <w:rPr>
          <w:rFonts w:ascii="Times New Roman" w:hAnsi="Times New Roman" w:cs="Times New Roman"/>
          <w:b/>
          <w:bCs/>
        </w:rPr>
        <w:t>0.34</w:t>
      </w:r>
      <w:r w:rsidRPr="0054384B">
        <w:rPr>
          <w:rFonts w:ascii="Times New Roman" w:hAnsi="Times New Roman" w:cs="Times New Roman"/>
        </w:rPr>
        <w:t>, suggesting the model reached its learning capacity at the chosen settings.</w:t>
      </w:r>
    </w:p>
    <w:p w14:paraId="71567C85" w14:textId="77777777" w:rsidR="0054384B" w:rsidRPr="0054384B" w:rsidRDefault="0054384B" w:rsidP="00E257AE">
      <w:pPr>
        <w:jc w:val="both"/>
        <w:rPr>
          <w:rFonts w:ascii="Times New Roman" w:hAnsi="Times New Roman" w:cs="Times New Roman"/>
        </w:rPr>
      </w:pPr>
      <w:r w:rsidRPr="0054384B">
        <w:rPr>
          <w:rFonts w:ascii="Times New Roman" w:hAnsi="Times New Roman" w:cs="Times New Roman"/>
        </w:rPr>
        <w:t>Factors that may have influenced performance include:</w:t>
      </w:r>
    </w:p>
    <w:p w14:paraId="1DF3FAD2" w14:textId="77777777" w:rsidR="0054384B" w:rsidRPr="0054384B" w:rsidRDefault="0054384B" w:rsidP="00E257AE">
      <w:pPr>
        <w:numPr>
          <w:ilvl w:val="0"/>
          <w:numId w:val="4"/>
        </w:numPr>
        <w:jc w:val="both"/>
        <w:rPr>
          <w:rFonts w:ascii="Times New Roman" w:hAnsi="Times New Roman" w:cs="Times New Roman"/>
        </w:rPr>
      </w:pPr>
      <w:r w:rsidRPr="0054384B">
        <w:rPr>
          <w:rFonts w:ascii="Times New Roman" w:hAnsi="Times New Roman" w:cs="Times New Roman"/>
          <w:b/>
          <w:bCs/>
        </w:rPr>
        <w:t>Dataset Size and Quality</w:t>
      </w:r>
      <w:r w:rsidRPr="0054384B">
        <w:rPr>
          <w:rFonts w:ascii="Times New Roman" w:hAnsi="Times New Roman" w:cs="Times New Roman"/>
        </w:rPr>
        <w:t>: Limited images compared to real-world variability.</w:t>
      </w:r>
    </w:p>
    <w:p w14:paraId="33EA118C" w14:textId="77777777" w:rsidR="0054384B" w:rsidRPr="0054384B" w:rsidRDefault="0054384B" w:rsidP="00E257AE">
      <w:pPr>
        <w:numPr>
          <w:ilvl w:val="0"/>
          <w:numId w:val="4"/>
        </w:numPr>
        <w:jc w:val="both"/>
        <w:rPr>
          <w:rFonts w:ascii="Times New Roman" w:hAnsi="Times New Roman" w:cs="Times New Roman"/>
        </w:rPr>
      </w:pPr>
      <w:r w:rsidRPr="0054384B">
        <w:rPr>
          <w:rFonts w:ascii="Times New Roman" w:hAnsi="Times New Roman" w:cs="Times New Roman"/>
          <w:b/>
          <w:bCs/>
        </w:rPr>
        <w:t>Class Imbalance</w:t>
      </w:r>
      <w:r w:rsidRPr="0054384B">
        <w:rPr>
          <w:rFonts w:ascii="Times New Roman" w:hAnsi="Times New Roman" w:cs="Times New Roman"/>
        </w:rPr>
        <w:t>: Malignant cases were fewer than benign, potentially biasing predictions.</w:t>
      </w:r>
    </w:p>
    <w:p w14:paraId="35AFF7BC" w14:textId="77777777" w:rsidR="0054384B" w:rsidRPr="0054384B" w:rsidRDefault="0054384B" w:rsidP="00E257AE">
      <w:pPr>
        <w:numPr>
          <w:ilvl w:val="0"/>
          <w:numId w:val="4"/>
        </w:numPr>
        <w:jc w:val="both"/>
        <w:rPr>
          <w:rFonts w:ascii="Times New Roman" w:hAnsi="Times New Roman" w:cs="Times New Roman"/>
        </w:rPr>
      </w:pPr>
      <w:r w:rsidRPr="0054384B">
        <w:rPr>
          <w:rFonts w:ascii="Times New Roman" w:hAnsi="Times New Roman" w:cs="Times New Roman"/>
          <w:b/>
          <w:bCs/>
        </w:rPr>
        <w:t>Learning Rate</w:t>
      </w:r>
      <w:r w:rsidRPr="0054384B">
        <w:rPr>
          <w:rFonts w:ascii="Times New Roman" w:hAnsi="Times New Roman" w:cs="Times New Roman"/>
        </w:rPr>
        <w:t>: Gradually decreased to very small values (8e-08), leading to slow convergence at later epochs.</w:t>
      </w:r>
    </w:p>
    <w:p w14:paraId="3ABFB2E6" w14:textId="77777777" w:rsidR="0054384B" w:rsidRPr="0054384B" w:rsidRDefault="0054384B" w:rsidP="00E257AE">
      <w:pPr>
        <w:jc w:val="both"/>
        <w:rPr>
          <w:rFonts w:ascii="Times New Roman" w:hAnsi="Times New Roman" w:cs="Times New Roman"/>
        </w:rPr>
      </w:pPr>
      <w:r w:rsidRPr="0054384B">
        <w:rPr>
          <w:rFonts w:ascii="Times New Roman" w:hAnsi="Times New Roman" w:cs="Times New Roman"/>
        </w:rPr>
        <w:t>Potential improvements could include:</w:t>
      </w:r>
    </w:p>
    <w:p w14:paraId="673F05F5" w14:textId="77777777" w:rsidR="0054384B" w:rsidRPr="0054384B" w:rsidRDefault="0054384B" w:rsidP="00E257AE">
      <w:pPr>
        <w:numPr>
          <w:ilvl w:val="0"/>
          <w:numId w:val="5"/>
        </w:numPr>
        <w:jc w:val="both"/>
        <w:rPr>
          <w:rFonts w:ascii="Times New Roman" w:hAnsi="Times New Roman" w:cs="Times New Roman"/>
        </w:rPr>
      </w:pPr>
      <w:r w:rsidRPr="0054384B">
        <w:rPr>
          <w:rFonts w:ascii="Times New Roman" w:hAnsi="Times New Roman" w:cs="Times New Roman"/>
        </w:rPr>
        <w:t xml:space="preserve">Using </w:t>
      </w:r>
      <w:r w:rsidRPr="0054384B">
        <w:rPr>
          <w:rFonts w:ascii="Times New Roman" w:hAnsi="Times New Roman" w:cs="Times New Roman"/>
          <w:b/>
          <w:bCs/>
        </w:rPr>
        <w:t>class balancing techniques</w:t>
      </w:r>
      <w:r w:rsidRPr="0054384B">
        <w:rPr>
          <w:rFonts w:ascii="Times New Roman" w:hAnsi="Times New Roman" w:cs="Times New Roman"/>
        </w:rPr>
        <w:t xml:space="preserve"> (e.g., SMOTE, weighted loss).</w:t>
      </w:r>
    </w:p>
    <w:p w14:paraId="77D47120" w14:textId="77777777" w:rsidR="0054384B" w:rsidRPr="0054384B" w:rsidRDefault="0054384B" w:rsidP="00E257AE">
      <w:pPr>
        <w:numPr>
          <w:ilvl w:val="0"/>
          <w:numId w:val="5"/>
        </w:numPr>
        <w:jc w:val="both"/>
        <w:rPr>
          <w:rFonts w:ascii="Times New Roman" w:hAnsi="Times New Roman" w:cs="Times New Roman"/>
        </w:rPr>
      </w:pPr>
      <w:r w:rsidRPr="0054384B">
        <w:rPr>
          <w:rFonts w:ascii="Times New Roman" w:hAnsi="Times New Roman" w:cs="Times New Roman"/>
        </w:rPr>
        <w:t xml:space="preserve">Applying </w:t>
      </w:r>
      <w:r w:rsidRPr="0054384B">
        <w:rPr>
          <w:rFonts w:ascii="Times New Roman" w:hAnsi="Times New Roman" w:cs="Times New Roman"/>
          <w:b/>
          <w:bCs/>
        </w:rPr>
        <w:t>transfer learning with fine-tuning</w:t>
      </w:r>
      <w:r w:rsidRPr="0054384B">
        <w:rPr>
          <w:rFonts w:ascii="Times New Roman" w:hAnsi="Times New Roman" w:cs="Times New Roman"/>
        </w:rPr>
        <w:t xml:space="preserve"> of deeper ResNet50 layers.</w:t>
      </w:r>
    </w:p>
    <w:p w14:paraId="2C04D2C2" w14:textId="77777777" w:rsidR="0054384B" w:rsidRPr="0054384B" w:rsidRDefault="0054384B" w:rsidP="00E257AE">
      <w:pPr>
        <w:numPr>
          <w:ilvl w:val="0"/>
          <w:numId w:val="5"/>
        </w:numPr>
        <w:jc w:val="both"/>
        <w:rPr>
          <w:rFonts w:ascii="Times New Roman" w:hAnsi="Times New Roman" w:cs="Times New Roman"/>
        </w:rPr>
      </w:pPr>
      <w:r w:rsidRPr="0054384B">
        <w:rPr>
          <w:rFonts w:ascii="Times New Roman" w:hAnsi="Times New Roman" w:cs="Times New Roman"/>
        </w:rPr>
        <w:t xml:space="preserve">Trying </w:t>
      </w:r>
      <w:r w:rsidRPr="0054384B">
        <w:rPr>
          <w:rFonts w:ascii="Times New Roman" w:hAnsi="Times New Roman" w:cs="Times New Roman"/>
          <w:b/>
          <w:bCs/>
        </w:rPr>
        <w:t>ensemble methods</w:t>
      </w:r>
      <w:r w:rsidRPr="0054384B">
        <w:rPr>
          <w:rFonts w:ascii="Times New Roman" w:hAnsi="Times New Roman" w:cs="Times New Roman"/>
        </w:rPr>
        <w:t xml:space="preserve"> with other CNN architectures such as DenseNet, EfficientNet.</w:t>
      </w:r>
    </w:p>
    <w:p w14:paraId="50163950" w14:textId="77777777" w:rsidR="0054384B" w:rsidRPr="0054384B" w:rsidRDefault="0054384B" w:rsidP="00E257AE">
      <w:pPr>
        <w:jc w:val="both"/>
        <w:rPr>
          <w:rFonts w:ascii="Times New Roman" w:hAnsi="Times New Roman" w:cs="Times New Roman"/>
          <w:b/>
          <w:bCs/>
        </w:rPr>
      </w:pPr>
      <w:r w:rsidRPr="0054384B">
        <w:rPr>
          <w:rFonts w:ascii="Times New Roman" w:hAnsi="Times New Roman" w:cs="Times New Roman"/>
          <w:b/>
          <w:bCs/>
        </w:rPr>
        <w:t>6. Conclusion</w:t>
      </w:r>
    </w:p>
    <w:p w14:paraId="7FA18DEC" w14:textId="77777777" w:rsidR="0054384B" w:rsidRPr="0054384B" w:rsidRDefault="0054384B" w:rsidP="00E257AE">
      <w:pPr>
        <w:jc w:val="both"/>
        <w:rPr>
          <w:rFonts w:ascii="Times New Roman" w:hAnsi="Times New Roman" w:cs="Times New Roman"/>
        </w:rPr>
      </w:pPr>
      <w:r w:rsidRPr="0054384B">
        <w:rPr>
          <w:rFonts w:ascii="Times New Roman" w:hAnsi="Times New Roman" w:cs="Times New Roman"/>
        </w:rPr>
        <w:t xml:space="preserve">The ResNet50 model successfully classified skin lesions into malignant and benign categories with an accuracy of </w:t>
      </w:r>
      <w:r w:rsidRPr="0054384B">
        <w:rPr>
          <w:rFonts w:ascii="Times New Roman" w:hAnsi="Times New Roman" w:cs="Times New Roman"/>
          <w:b/>
          <w:bCs/>
        </w:rPr>
        <w:t>83%</w:t>
      </w:r>
      <w:r w:rsidRPr="0054384B">
        <w:rPr>
          <w:rFonts w:ascii="Times New Roman" w:hAnsi="Times New Roman" w:cs="Times New Roman"/>
        </w:rPr>
        <w:t xml:space="preserve"> on the validation dataset. While this result demonstrates the feasibility of deep learning for skin cancer detection, further improvements in model tuning, data balancing, and architectural experimentation are recommended for higher accuracy.</w:t>
      </w:r>
    </w:p>
    <w:p w14:paraId="547EAC35" w14:textId="46911AFB" w:rsidR="002974DB" w:rsidRPr="0054384B" w:rsidRDefault="0054384B" w:rsidP="00E257AE">
      <w:pPr>
        <w:jc w:val="both"/>
        <w:rPr>
          <w:rFonts w:ascii="Times New Roman" w:hAnsi="Times New Roman" w:cs="Times New Roman"/>
        </w:rPr>
      </w:pPr>
      <w:r w:rsidRPr="0054384B">
        <w:rPr>
          <w:rFonts w:ascii="Times New Roman" w:hAnsi="Times New Roman" w:cs="Times New Roman"/>
        </w:rPr>
        <w:t>This work highlights the potential of deep learning as a supportive tool for dermatologists in skin cancer diagnosis, but deployment in real-world medical practice would require more rigorous validation on larger and more diverse datasets.</w:t>
      </w:r>
    </w:p>
    <w:sectPr w:rsidR="002974DB" w:rsidRPr="00543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86822"/>
    <w:multiLevelType w:val="multilevel"/>
    <w:tmpl w:val="529E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C46474"/>
    <w:multiLevelType w:val="multilevel"/>
    <w:tmpl w:val="019A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935F3A"/>
    <w:multiLevelType w:val="multilevel"/>
    <w:tmpl w:val="08D2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0B6042"/>
    <w:multiLevelType w:val="multilevel"/>
    <w:tmpl w:val="FD7C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7940B3"/>
    <w:multiLevelType w:val="multilevel"/>
    <w:tmpl w:val="C432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6024981">
    <w:abstractNumId w:val="1"/>
  </w:num>
  <w:num w:numId="2" w16cid:durableId="307366204">
    <w:abstractNumId w:val="2"/>
  </w:num>
  <w:num w:numId="3" w16cid:durableId="312376505">
    <w:abstractNumId w:val="4"/>
  </w:num>
  <w:num w:numId="4" w16cid:durableId="1473255534">
    <w:abstractNumId w:val="0"/>
  </w:num>
  <w:num w:numId="5" w16cid:durableId="12586406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84B"/>
    <w:rsid w:val="00092979"/>
    <w:rsid w:val="002974DB"/>
    <w:rsid w:val="00382CAA"/>
    <w:rsid w:val="00453692"/>
    <w:rsid w:val="0054384B"/>
    <w:rsid w:val="008156DC"/>
    <w:rsid w:val="009B0ABD"/>
    <w:rsid w:val="00A669C9"/>
    <w:rsid w:val="00B75280"/>
    <w:rsid w:val="00B805B6"/>
    <w:rsid w:val="00E257AE"/>
    <w:rsid w:val="00F622AF"/>
    <w:rsid w:val="00FF03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9E599"/>
  <w15:chartTrackingRefBased/>
  <w15:docId w15:val="{394979D0-0E6E-4B0E-994B-CEE546C09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8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38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38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38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38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38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38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38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38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8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38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38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38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38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38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38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38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384B"/>
    <w:rPr>
      <w:rFonts w:eastAsiaTheme="majorEastAsia" w:cstheme="majorBidi"/>
      <w:color w:val="272727" w:themeColor="text1" w:themeTint="D8"/>
    </w:rPr>
  </w:style>
  <w:style w:type="paragraph" w:styleId="Title">
    <w:name w:val="Title"/>
    <w:basedOn w:val="Normal"/>
    <w:next w:val="Normal"/>
    <w:link w:val="TitleChar"/>
    <w:uiPriority w:val="10"/>
    <w:qFormat/>
    <w:rsid w:val="005438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8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38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38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384B"/>
    <w:pPr>
      <w:spacing w:before="160"/>
      <w:jc w:val="center"/>
    </w:pPr>
    <w:rPr>
      <w:i/>
      <w:iCs/>
      <w:color w:val="404040" w:themeColor="text1" w:themeTint="BF"/>
    </w:rPr>
  </w:style>
  <w:style w:type="character" w:customStyle="1" w:styleId="QuoteChar">
    <w:name w:val="Quote Char"/>
    <w:basedOn w:val="DefaultParagraphFont"/>
    <w:link w:val="Quote"/>
    <w:uiPriority w:val="29"/>
    <w:rsid w:val="0054384B"/>
    <w:rPr>
      <w:i/>
      <w:iCs/>
      <w:color w:val="404040" w:themeColor="text1" w:themeTint="BF"/>
    </w:rPr>
  </w:style>
  <w:style w:type="paragraph" w:styleId="ListParagraph">
    <w:name w:val="List Paragraph"/>
    <w:basedOn w:val="Normal"/>
    <w:uiPriority w:val="34"/>
    <w:qFormat/>
    <w:rsid w:val="0054384B"/>
    <w:pPr>
      <w:ind w:left="720"/>
      <w:contextualSpacing/>
    </w:pPr>
  </w:style>
  <w:style w:type="character" w:styleId="IntenseEmphasis">
    <w:name w:val="Intense Emphasis"/>
    <w:basedOn w:val="DefaultParagraphFont"/>
    <w:uiPriority w:val="21"/>
    <w:qFormat/>
    <w:rsid w:val="0054384B"/>
    <w:rPr>
      <w:i/>
      <w:iCs/>
      <w:color w:val="0F4761" w:themeColor="accent1" w:themeShade="BF"/>
    </w:rPr>
  </w:style>
  <w:style w:type="paragraph" w:styleId="IntenseQuote">
    <w:name w:val="Intense Quote"/>
    <w:basedOn w:val="Normal"/>
    <w:next w:val="Normal"/>
    <w:link w:val="IntenseQuoteChar"/>
    <w:uiPriority w:val="30"/>
    <w:qFormat/>
    <w:rsid w:val="005438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384B"/>
    <w:rPr>
      <w:i/>
      <w:iCs/>
      <w:color w:val="0F4761" w:themeColor="accent1" w:themeShade="BF"/>
    </w:rPr>
  </w:style>
  <w:style w:type="character" w:styleId="IntenseReference">
    <w:name w:val="Intense Reference"/>
    <w:basedOn w:val="DefaultParagraphFont"/>
    <w:uiPriority w:val="32"/>
    <w:qFormat/>
    <w:rsid w:val="0054384B"/>
    <w:rPr>
      <w:b/>
      <w:bCs/>
      <w:smallCaps/>
      <w:color w:val="0F4761" w:themeColor="accent1" w:themeShade="BF"/>
      <w:spacing w:val="5"/>
    </w:rPr>
  </w:style>
  <w:style w:type="character" w:styleId="Hyperlink">
    <w:name w:val="Hyperlink"/>
    <w:basedOn w:val="DefaultParagraphFont"/>
    <w:uiPriority w:val="99"/>
    <w:unhideWhenUsed/>
    <w:rsid w:val="0054384B"/>
    <w:rPr>
      <w:color w:val="467886" w:themeColor="hyperlink"/>
      <w:u w:val="single"/>
    </w:rPr>
  </w:style>
  <w:style w:type="character" w:styleId="UnresolvedMention">
    <w:name w:val="Unresolved Mention"/>
    <w:basedOn w:val="DefaultParagraphFont"/>
    <w:uiPriority w:val="99"/>
    <w:semiHidden/>
    <w:unhideWhenUsed/>
    <w:rsid w:val="005438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fanconic/skin-cancer-malignant-vs-benig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551</Words>
  <Characters>3146</Characters>
  <Application>Microsoft Office Word</Application>
  <DocSecurity>0</DocSecurity>
  <Lines>26</Lines>
  <Paragraphs>7</Paragraphs>
  <ScaleCrop>false</ScaleCrop>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Mussaddaq Qaysir</dc:creator>
  <cp:keywords/>
  <dc:description/>
  <cp:lastModifiedBy>Muhammad Abubakar Abu bakar(FA22-BSE-070)</cp:lastModifiedBy>
  <cp:revision>5</cp:revision>
  <dcterms:created xsi:type="dcterms:W3CDTF">2025-08-30T14:17:00Z</dcterms:created>
  <dcterms:modified xsi:type="dcterms:W3CDTF">2025-08-31T16:35:00Z</dcterms:modified>
</cp:coreProperties>
</file>