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2DB8372" w14:textId="1055F3F2" w:rsidR="001A48B4" w:rsidRDefault="00D871EF" w:rsidP="00715640">
      <w:pPr>
        <w:pStyle w:val="papertitle"/>
        <w:spacing w:before="5pt" w:beforeAutospacing="1" w:after="5pt" w:afterAutospacing="1"/>
        <w:rPr>
          <w:kern w:val="48"/>
        </w:rPr>
      </w:pPr>
      <w:r>
        <w:rPr>
          <w:kern w:val="48"/>
        </w:rPr>
        <w:t>Arabic Question Answering</w:t>
      </w:r>
    </w:p>
    <w:p w14:paraId="2A4E71E0" w14:textId="3478388B" w:rsidR="001A48B4" w:rsidRPr="0026170B" w:rsidRDefault="001A48B4" w:rsidP="00BA78FD">
      <w:pPr>
        <w:pStyle w:val="Heading2"/>
        <w:numPr>
          <w:ilvl w:val="0"/>
          <w:numId w:val="0"/>
        </w:numPr>
        <w:spacing w:before="13.85pt"/>
        <w:ind w:start="14.40pt" w:hanging="14.40pt"/>
        <w:jc w:val="center"/>
        <w:rPr>
          <w:rStyle w:val="Emphasis"/>
          <w:vertAlign w:val="superscript"/>
        </w:rPr>
      </w:pPr>
      <w:r w:rsidRPr="0095469C">
        <w:rPr>
          <w:rStyle w:val="Emphasis"/>
        </w:rPr>
        <w:t>Nafe Abubaker</w:t>
      </w:r>
      <w:r w:rsidR="0026170B">
        <w:rPr>
          <w:rStyle w:val="Emphasis"/>
          <w:sz w:val="22"/>
          <w:szCs w:val="22"/>
          <w:vertAlign w:val="superscript"/>
        </w:rPr>
        <w:t>1</w:t>
      </w:r>
      <w:r w:rsidRPr="0095469C">
        <w:rPr>
          <w:rStyle w:val="Emphasis"/>
        </w:rPr>
        <w:t>, Abdullah Hamed</w:t>
      </w:r>
      <w:r w:rsidR="0026170B">
        <w:rPr>
          <w:rStyle w:val="Emphasis"/>
          <w:vertAlign w:val="superscript"/>
        </w:rPr>
        <w:t>2</w:t>
      </w:r>
      <w:r w:rsidRPr="0095469C">
        <w:rPr>
          <w:rStyle w:val="Emphasis"/>
        </w:rPr>
        <w:t>, Ameer Zedany</w:t>
      </w:r>
      <w:r w:rsidR="0026170B">
        <w:rPr>
          <w:rStyle w:val="Emphasis"/>
          <w:vertAlign w:val="superscript"/>
        </w:rPr>
        <w:t>3</w:t>
      </w:r>
    </w:p>
    <w:p w14:paraId="1E736077" w14:textId="77777777" w:rsidR="001A48B4" w:rsidRPr="00721C7C" w:rsidRDefault="001A48B4" w:rsidP="001A48B4">
      <w:pPr>
        <w:spacing w:before="0.70pt" w:line="12.70pt" w:lineRule="auto"/>
        <w:ind w:start="180.05pt" w:end="185.95pt"/>
        <w:rPr>
          <w:rStyle w:val="Emphasis"/>
          <w:i w:val="0"/>
          <w:iCs w:val="0"/>
        </w:rPr>
      </w:pPr>
      <w:r w:rsidRPr="00721C7C">
        <w:rPr>
          <w:rStyle w:val="Emphasis"/>
          <w:i w:val="0"/>
          <w:iCs w:val="0"/>
        </w:rPr>
        <w:t>dept. Computer Systems Engineering Birzeit University, Birzeit, Palestine</w:t>
      </w:r>
    </w:p>
    <w:p w14:paraId="6AC78F54" w14:textId="7FE42133" w:rsidR="002B155E" w:rsidRPr="00827FE3" w:rsidRDefault="00000000" w:rsidP="00827FE3">
      <w:pPr>
        <w:pStyle w:val="Heading2"/>
        <w:numPr>
          <w:ilvl w:val="0"/>
          <w:numId w:val="0"/>
        </w:numPr>
        <w:spacing w:line="12.55pt" w:lineRule="exact"/>
        <w:ind w:start="14.40pt" w:end="41.90pt" w:hanging="14.40pt"/>
        <w:jc w:val="center"/>
        <w:rPr>
          <w:i w:val="0"/>
          <w:iCs w:val="0"/>
          <w:vertAlign w:val="superscript"/>
        </w:rPr>
        <w:sectPr w:rsidR="002B155E" w:rsidRPr="00827FE3" w:rsidSect="00D479DC">
          <w:footerReference w:type="first" r:id="rId8"/>
          <w:pgSz w:w="595.30pt" w:h="841.90pt" w:code="9"/>
          <w:pgMar w:top="27pt" w:right="44.65pt" w:bottom="72pt" w:left="44.65pt" w:header="36pt" w:footer="36pt" w:gutter="0pt"/>
          <w:cols w:space="36pt"/>
          <w:titlePg/>
          <w:docGrid w:linePitch="360"/>
        </w:sectPr>
      </w:pPr>
      <w:hyperlink r:id="rId9" w:history="1">
        <w:r w:rsidR="00A17D77" w:rsidRPr="00CC720C">
          <w:rPr>
            <w:rStyle w:val="Hyperlink"/>
          </w:rPr>
          <w:t>1200047@student.birzeit.edu</w:t>
        </w:r>
        <w:r w:rsidR="00A17D77" w:rsidRPr="00CC720C">
          <w:rPr>
            <w:rStyle w:val="Hyperlink"/>
            <w:vertAlign w:val="superscript"/>
          </w:rPr>
          <w:t>1</w:t>
        </w:r>
        <w:r w:rsidR="00A17D77" w:rsidRPr="00CC720C">
          <w:rPr>
            <w:rStyle w:val="Hyperlink"/>
          </w:rPr>
          <w:t xml:space="preserve">, </w:t>
        </w:r>
      </w:hyperlink>
      <w:r w:rsidR="00A17D77">
        <w:rPr>
          <w:rStyle w:val="Emphasis"/>
          <w:i/>
          <w:iCs/>
        </w:rPr>
        <w:t xml:space="preserve"> </w:t>
      </w:r>
      <w:hyperlink r:id="rId10" w:history="1">
        <w:r w:rsidR="00E367C4" w:rsidRPr="00CC720C">
          <w:rPr>
            <w:rStyle w:val="Hyperlink"/>
          </w:rPr>
          <w:t>1202063@student.birzeit.edu</w:t>
        </w:r>
        <w:r w:rsidR="00E367C4" w:rsidRPr="00CC720C">
          <w:rPr>
            <w:rStyle w:val="Hyperlink"/>
            <w:vertAlign w:val="superscript"/>
          </w:rPr>
          <w:t>2</w:t>
        </w:r>
        <w:r w:rsidR="00E367C4" w:rsidRPr="00CC720C">
          <w:rPr>
            <w:rStyle w:val="Hyperlink"/>
          </w:rPr>
          <w:t xml:space="preserve">, </w:t>
        </w:r>
      </w:hyperlink>
      <w:r w:rsidR="001A48B4" w:rsidRPr="0095469C">
        <w:rPr>
          <w:rStyle w:val="Emphasis"/>
        </w:rPr>
        <w:t xml:space="preserve"> </w:t>
      </w:r>
      <w:hyperlink r:id="rId11" w:history="1">
        <w:r w:rsidR="006B5F9E" w:rsidRPr="00E30613">
          <w:rPr>
            <w:rStyle w:val="Hyperlink"/>
          </w:rPr>
          <w:t>1190482@student.birzeit.edu</w:t>
        </w:r>
      </w:hyperlink>
      <w:r w:rsidR="00E367C4">
        <w:rPr>
          <w:rStyle w:val="Emphasis"/>
          <w:vertAlign w:val="superscript"/>
        </w:rPr>
        <w:t>3</w:t>
      </w:r>
    </w:p>
    <w:p w14:paraId="52DEE00A" w14:textId="225309A9" w:rsidR="009F1D79" w:rsidRPr="009C259A" w:rsidRDefault="009F1D79" w:rsidP="00910F2F">
      <w:pPr>
        <w:pStyle w:val="Author"/>
        <w:spacing w:before="5pt" w:beforeAutospacing="1"/>
        <w:jc w:val="both"/>
        <w:sectPr w:rsidR="009F1D79" w:rsidRPr="009C259A" w:rsidSect="00D479DC">
          <w:type w:val="continuous"/>
          <w:pgSz w:w="595.30pt" w:h="841.90pt" w:code="9"/>
          <w:pgMar w:top="22.50pt" w:right="44.65pt" w:bottom="72pt" w:left="44.65pt" w:header="36pt" w:footer="36pt" w:gutter="0pt"/>
          <w:cols w:num="3" w:space="36pt"/>
          <w:docGrid w:linePitch="360"/>
        </w:sectPr>
      </w:pPr>
    </w:p>
    <w:p w14:paraId="4B45C9A8" w14:textId="3DF81E4E" w:rsidR="009303D9" w:rsidRPr="009C259A" w:rsidRDefault="009303D9" w:rsidP="008C3C24">
      <w:pPr>
        <w:jc w:val="both"/>
        <w:sectPr w:rsidR="009303D9" w:rsidRPr="009C259A" w:rsidSect="00D479DC">
          <w:type w:val="continuous"/>
          <w:pgSz w:w="595.30pt" w:h="841.90pt" w:code="9"/>
          <w:pgMar w:top="22.50pt" w:right="44.65pt" w:bottom="72pt" w:left="44.65pt" w:header="36pt" w:footer="36pt" w:gutter="0pt"/>
          <w:cols w:num="3" w:space="36pt"/>
          <w:docGrid w:linePitch="360"/>
        </w:sectPr>
      </w:pPr>
    </w:p>
    <w:p w14:paraId="3331DA43" w14:textId="7560730E" w:rsidR="009303D9" w:rsidRPr="002D69C0" w:rsidRDefault="009303D9" w:rsidP="002D69C0">
      <w:pPr>
        <w:pStyle w:val="Abstract"/>
        <w:rPr>
          <w:i/>
          <w:iCs/>
        </w:rPr>
      </w:pPr>
      <w:r w:rsidRPr="009C259A">
        <w:rPr>
          <w:i/>
          <w:iCs/>
        </w:rPr>
        <w:t>Abstract</w:t>
      </w:r>
      <w:r w:rsidRPr="009C259A">
        <w:t>—</w:t>
      </w:r>
      <w:r w:rsidR="00E12F88" w:rsidRPr="00E12F88">
        <w:rPr>
          <w:rFonts w:eastAsia="Times New Roman"/>
          <w:bCs w:val="0"/>
          <w:sz w:val="19"/>
          <w:szCs w:val="19"/>
        </w:rPr>
        <w:t xml:space="preserve"> The aim of this project is to develop an effective Arabic question-answering system. Due to the scarcity of robust Arabic question-answering systems, unique challenges arise. To address this, we fine-tuned the `ElectraForQuestionAnswering` model using the `AraElectra-Arabic-SQuADv2-QA` pre-trained model. Our implementation includes installing necessary libraries, tokenization, segmentation, model inference, and evaluation using metrics such as precision, recall, F1 score, and accuracy. By leveraging the Electra model and adapting it for Arabic, we aim to enhance user experiences and make information more accessible in Arabic-language applications. Index Terms—Arabic language, Question Answering, Electra, AraElectra, Fine-Tune.</w:t>
      </w:r>
    </w:p>
    <w:p w14:paraId="1A8F0EC3" w14:textId="06CE69E0" w:rsidR="009303D9" w:rsidRPr="009C259A" w:rsidRDefault="0009239A" w:rsidP="006B6B66">
      <w:pPr>
        <w:pStyle w:val="Heading1"/>
      </w:pPr>
      <w:r>
        <w:t>Introduction</w:t>
      </w:r>
    </w:p>
    <w:p w14:paraId="616A6833" w14:textId="2CAF5A7A" w:rsidR="00175B75" w:rsidRDefault="00175B75" w:rsidP="001E11E3">
      <w:pPr>
        <w:pStyle w:val="BodyText"/>
        <w:spacing w:before="0.20pt"/>
      </w:pPr>
      <w:r>
        <w:t>This project aims to develop an Arabic question-answering system designed to handle specific questions and extract concise answers from paragraphs. Despite the importance of question-answering systems in extracting information from lengthy texts, robust solutions for the Arabic language are scarce. The unique linguistic challenges posed by Arabic necessitate the creation of a specialized system. Our goal is to develop a reliable application capable of accurately extracting answers from Arabic text.</w:t>
      </w:r>
    </w:p>
    <w:p w14:paraId="1F46B950" w14:textId="24F1AC1D" w:rsidR="00175B75" w:rsidRDefault="00175B75" w:rsidP="006F782C">
      <w:pPr>
        <w:pStyle w:val="BodyText"/>
        <w:spacing w:before="0.20pt"/>
      </w:pPr>
      <w:r>
        <w:t>The methodology involves several key steps. First, we install the necessary libraries, including `transformers` and `pyarabic`. We use the `ElectraForQuestionAnswering` model, fine-tuned with the `AraElectra-Arabic-SQuADv2-QA` pre-trained model. This fine-tuning process adapts the model to Arabic linguistic patterns, optimizing its performance for question answering.</w:t>
      </w:r>
    </w:p>
    <w:p w14:paraId="0420FD47" w14:textId="5167C67B" w:rsidR="004B6CC6" w:rsidRPr="00811A05" w:rsidRDefault="00175B75" w:rsidP="00FB2CC2">
      <w:pPr>
        <w:pStyle w:val="BodyText"/>
        <w:spacing w:before="0.20pt"/>
      </w:pPr>
      <w:r>
        <w:t>The implementation stages include tokenization, segmentation, model inference, and evaluation. We use the `AutoTokenizer` to tokenize the input text, treating the question and context as a text pair. The system assigns segment IDs to the tokenized inputs and processes them through the model to obtain start and end scores. The answer is reconstructed by selecting tokens with the highest scores. We visualize these scores using bar plots to provide insights into the model’s confidence. An evaluation function calculates precision, recall, F1 score, and accuracy for each question-answer pair to assess the system’s performance.</w:t>
      </w:r>
    </w:p>
    <w:p w14:paraId="63D5C336" w14:textId="3ECF0477" w:rsidR="00FB2CC2" w:rsidRDefault="00511488" w:rsidP="001D4918">
      <w:pPr>
        <w:pStyle w:val="Heading1"/>
      </w:pPr>
      <w:r>
        <w:t>Electra Archeticture</w:t>
      </w:r>
    </w:p>
    <w:p w14:paraId="765E0211" w14:textId="588234AC" w:rsidR="00FB2CC2" w:rsidRDefault="00FB2CC2" w:rsidP="00FB2CC2">
      <w:pPr>
        <w:rPr>
          <w:lang w:val="x-none"/>
        </w:rPr>
      </w:pPr>
      <w:r w:rsidRPr="00FB2CC2">
        <w:rPr>
          <w:lang w:val="x-none"/>
        </w:rPr>
        <w:t>ELECTRA represents a groundbr</w:t>
      </w:r>
      <w:r w:rsidR="00FC59A9">
        <w:rPr>
          <w:lang w:val="x-none"/>
        </w:rPr>
        <w:t>e</w:t>
      </w:r>
      <w:r w:rsidRPr="00FB2CC2">
        <w:rPr>
          <w:lang w:val="x-none"/>
        </w:rPr>
        <w:t xml:space="preserve">eaking development in machine learning, conceived through the collaboration of Google AI Language, Stanford, and Google Brain. This model has garnered widespread acclaim in the field for its innovative architecture and token replacement technique, significantly enhancing language comprehension and processing tasks. ELECTRA differs from BERT by </w:t>
      </w:r>
      <w:r w:rsidRPr="00FB2CC2">
        <w:rPr>
          <w:lang w:val="x-none"/>
        </w:rPr>
        <w:t>employing a generator-discriminator framework inspired by Generative Adversarial Networks (GANs). In this setup, both components share a transformer architecture but function distinctively. The generator is trained through masked language modeling to predict and sample masked token replacements, while the discriminator's role is to differentiate between original and generated tokens. This synergistic training approach optimizes learning efficiency, culminating in an accurate and effective text encoder. In our project, we utilize the `ElectraForQuestionAnswering` model, fine-tuned with the `AraElectra-Arabic-SQuADv2-QA` pre-trained model. This fine-tuning process adapts the model to Arabic linguistic patt</w:t>
      </w:r>
      <w:r w:rsidR="007A347A">
        <w:rPr>
          <w:lang w:val="x-none"/>
        </w:rPr>
        <w:t>t</w:t>
      </w:r>
      <w:r w:rsidRPr="00FB2CC2">
        <w:rPr>
          <w:lang w:val="x-none"/>
        </w:rPr>
        <w:t>erns, optimizing its performance for question answering. The ELECTRA architecture's advancements have captivated researchers and practitioners alike, paving the way for exciting future research and pushing the frontiers of natural language processing.</w:t>
      </w:r>
    </w:p>
    <w:p w14:paraId="00F93EF5" w14:textId="4D44C942" w:rsidR="00E507BD" w:rsidRDefault="00BA5719" w:rsidP="00FB2CC2">
      <w:pPr>
        <w:rPr>
          <w:lang w:val="x-none"/>
        </w:rPr>
      </w:pPr>
      <w:r>
        <w:rPr>
          <w:noProof/>
        </w:rPr>
        <w:drawing>
          <wp:anchor distT="0" distB="0" distL="114300" distR="114300" simplePos="0" relativeHeight="251663360" behindDoc="0" locked="0" layoutInCell="1" allowOverlap="1" wp14:anchorId="62E9D240" wp14:editId="1E9BC058">
            <wp:simplePos x="0" y="0"/>
            <wp:positionH relativeFrom="column">
              <wp:posOffset>-141605</wp:posOffset>
            </wp:positionH>
            <wp:positionV relativeFrom="paragraph">
              <wp:posOffset>1193165</wp:posOffset>
            </wp:positionV>
            <wp:extent cx="3415665" cy="635"/>
            <wp:effectExtent l="0" t="0" r="0" b="0"/>
            <wp:wrapNone/>
            <wp:docPr id="1517347772" name="Text Box 1"/>
            <wp:cNvGraphicFramePr/>
            <a:graphic xmlns:a="http://purl.oclc.org/ooxml/drawingml/main">
              <a:graphicData uri="http://schemas.microsoft.com/office/word/2010/wordprocessingShape">
                <wp:wsp>
                  <wp:cNvSpPr txBox="1"/>
                  <wp:spPr>
                    <a:xfrm>
                      <a:off x="0" y="0"/>
                      <a:ext cx="3415665" cy="635"/>
                    </a:xfrm>
                    <a:prstGeom prst="rect">
                      <a:avLst/>
                    </a:prstGeom>
                    <a:solidFill>
                      <a:prstClr val="white"/>
                    </a:solidFill>
                    <a:ln>
                      <a:noFill/>
                    </a:ln>
                  </wp:spPr>
                  <wp:txbx>
                    <wne:txbxContent>
                      <w:p w14:paraId="200D5E0E" w14:textId="0A5452B8" w:rsidR="00BA5719" w:rsidRPr="00A14636" w:rsidRDefault="00BA5719" w:rsidP="00BA5719">
                        <w:pPr>
                          <w:pStyle w:val="Caption"/>
                          <w:rPr>
                            <w:noProof/>
                            <w:sz w:val="20"/>
                            <w:szCs w:val="20"/>
                          </w:rPr>
                        </w:pPr>
                        <w:r>
                          <w:t xml:space="preserve">Figure </w:t>
                        </w:r>
                        <w:r>
                          <w:fldChar w:fldCharType="begin"/>
                        </w:r>
                        <w:r>
                          <w:instrText xml:space="preserve"> SEQ Figure \* ARABIC </w:instrText>
                        </w:r>
                        <w:r>
                          <w:fldChar w:fldCharType="separate"/>
                        </w:r>
                        <w:r w:rsidR="00DB588B">
                          <w:rPr>
                            <w:noProof/>
                          </w:rPr>
                          <w:t>1</w:t>
                        </w:r>
                        <w:r>
                          <w:fldChar w:fldCharType="end"/>
                        </w:r>
                        <w:r w:rsidR="008762D5">
                          <w:t xml:space="preserve"> </w:t>
                        </w:r>
                        <w:r>
                          <w:t>ELECTRA Tran</w:t>
                        </w:r>
                        <w:r w:rsidR="00DB42C2">
                          <w:t>s</w:t>
                        </w:r>
                        <w:r>
                          <w:t>former Architecture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E507BD">
        <w:rPr>
          <w:noProof/>
        </w:rPr>
        <w:drawing>
          <wp:anchor distT="0" distB="0" distL="114300" distR="114300" simplePos="0" relativeHeight="251658240" behindDoc="0" locked="0" layoutInCell="1" allowOverlap="1" wp14:anchorId="63BE92FC" wp14:editId="1B53DB58">
            <wp:simplePos x="0" y="0"/>
            <wp:positionH relativeFrom="column">
              <wp:posOffset>-141757</wp:posOffset>
            </wp:positionH>
            <wp:positionV relativeFrom="paragraph">
              <wp:posOffset>52222</wp:posOffset>
            </wp:positionV>
            <wp:extent cx="3416198" cy="1084576"/>
            <wp:effectExtent l="0" t="0" r="0" b="1905"/>
            <wp:wrapNone/>
            <wp:docPr id="1599264881" name="Picture 1" descr="ELECTRA Vs BERT– A comparative study | by Bijula Ratheesh | Mediu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ELECTRA Vs BERT– A comparative study | by Bijula Ratheesh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0929" cy="10860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7F0C7E" w14:textId="77777777" w:rsidR="00E507BD" w:rsidRDefault="00E507BD" w:rsidP="00FB2CC2">
      <w:pPr>
        <w:rPr>
          <w:lang w:val="x-none"/>
        </w:rPr>
      </w:pPr>
    </w:p>
    <w:p w14:paraId="22A648CE" w14:textId="77777777" w:rsidR="00E507BD" w:rsidRDefault="00E507BD" w:rsidP="00FB2CC2">
      <w:pPr>
        <w:rPr>
          <w:lang w:val="x-none"/>
        </w:rPr>
      </w:pPr>
    </w:p>
    <w:p w14:paraId="252C3440" w14:textId="77777777" w:rsidR="00E507BD" w:rsidRDefault="00E507BD" w:rsidP="00FB2CC2">
      <w:pPr>
        <w:rPr>
          <w:lang w:val="x-none"/>
        </w:rPr>
      </w:pPr>
    </w:p>
    <w:p w14:paraId="5F8A24EA" w14:textId="77777777" w:rsidR="00E507BD" w:rsidRDefault="00E507BD" w:rsidP="00FB2CC2">
      <w:pPr>
        <w:rPr>
          <w:lang w:val="x-none"/>
        </w:rPr>
      </w:pPr>
    </w:p>
    <w:p w14:paraId="74AC18E1" w14:textId="77777777" w:rsidR="00E507BD" w:rsidRDefault="00E507BD" w:rsidP="00FB2CC2">
      <w:pPr>
        <w:rPr>
          <w:lang w:val="x-none"/>
        </w:rPr>
      </w:pPr>
    </w:p>
    <w:p w14:paraId="7B0D8396" w14:textId="77777777" w:rsidR="00E507BD" w:rsidRDefault="00E507BD" w:rsidP="00FB2CC2">
      <w:pPr>
        <w:rPr>
          <w:lang w:val="x-none"/>
        </w:rPr>
      </w:pPr>
    </w:p>
    <w:p w14:paraId="72B0450B" w14:textId="64B2394B" w:rsidR="00E507BD" w:rsidRDefault="00E507BD" w:rsidP="00E507BD">
      <w:pPr>
        <w:keepNext/>
      </w:pPr>
    </w:p>
    <w:p w14:paraId="3ECDDB80" w14:textId="14E20194" w:rsidR="00C54BDB" w:rsidRDefault="00E507BD" w:rsidP="00E507BD">
      <w:pPr>
        <w:pStyle w:val="Caption"/>
      </w:pPr>
      <w:r>
        <w:t xml:space="preserve">Fig. 1: ELECTRA Transformer Architecture </w:t>
      </w:r>
      <w:r>
        <w:fldChar w:fldCharType="begin"/>
      </w:r>
      <w:r>
        <w:instrText xml:space="preserve"> SEQ Fig._1:_ELECTRA_Transformer_Architecture \* ARABIC </w:instrText>
      </w:r>
      <w:r>
        <w:fldChar w:fldCharType="separate"/>
      </w:r>
      <w:r w:rsidR="00DB588B">
        <w:rPr>
          <w:noProof/>
        </w:rPr>
        <w:t>1</w:t>
      </w:r>
      <w:r>
        <w:fldChar w:fldCharType="end"/>
      </w:r>
    </w:p>
    <w:p w14:paraId="365DF1B7" w14:textId="54E99DB7" w:rsidR="00E507BD" w:rsidRPr="00E507BD" w:rsidRDefault="00E507BD" w:rsidP="00E507BD">
      <w:pPr>
        <w:widowControl w:val="0"/>
        <w:autoSpaceDE w:val="0"/>
        <w:autoSpaceDN w:val="0"/>
        <w:spacing w:before="0.05pt"/>
        <w:jc w:val="start"/>
        <w:rPr>
          <w:rFonts w:eastAsia="Times New Roman"/>
        </w:rPr>
      </w:pPr>
      <w:r w:rsidRPr="00E507BD">
        <w:rPr>
          <w:rFonts w:eastAsia="Times New Roman"/>
          <w:szCs w:val="22"/>
        </w:rPr>
        <w:t>For this project, we utilized the Arabic-SQuADv2.0 dataset, which is a newly developed dataset derived from the widely recognized SQuADv2.0. This dataset is integrated into the fine-tuned `AraElectra-Arabic-SQuADv2-QA` model while preserving the original structure of SQuADv2.0. The Arabic-SQuADv2.0 dataset includes a series of passages or contexts, typically extracted from various articles or documents, organized to maintain the integrity of the source material. Each context is uniquely identified and linked to multiple questions that pertain to its content. These questions are designed to be answerable based on the provided context information. Each question features an answer span, which is a contiguous sequence of words forming the answer, along with an answer start index. Importantly, some questions are intentionally crafted to lack answer spans, highlighting instances where the context does not provide sufficient information to answer the question, thus rendering it unanswerable. This dataset is crucial for training and evaluating our question-answering system, ensuring it can handle the unique challenges posed by the Arabic language. The us</w:t>
      </w:r>
      <w:r w:rsidR="005E5220">
        <w:rPr>
          <w:rFonts w:eastAsia="Times New Roman"/>
          <w:szCs w:val="22"/>
        </w:rPr>
        <w:t>e</w:t>
      </w:r>
      <w:r w:rsidRPr="00E507BD">
        <w:rPr>
          <w:rFonts w:eastAsia="Times New Roman"/>
          <w:szCs w:val="22"/>
        </w:rPr>
        <w:t xml:space="preserve">e of the Arabic-SQuADv2.0 dataset enables our model to perform effectively in extracting accurate answers from Arabic text. Figure 2 </w:t>
      </w:r>
      <w:r w:rsidRPr="00E507BD">
        <w:rPr>
          <w:rFonts w:eastAsia="Times New Roman"/>
          <w:szCs w:val="22"/>
        </w:rPr>
        <w:lastRenderedPageBreak/>
        <w:t xml:space="preserve">illustrates the data storage format, while Figure 3 shows </w:t>
      </w:r>
      <w:r w:rsidRPr="00E507BD">
        <w:rPr>
          <w:rFonts w:eastAsia="Times New Roman"/>
        </w:rPr>
        <w:t>Feeding a preprocessed example</w:t>
      </w:r>
    </w:p>
    <w:p w14:paraId="4D0EBA71" w14:textId="77777777" w:rsidR="00E507BD" w:rsidRPr="00E507BD" w:rsidRDefault="00E507BD" w:rsidP="00E507BD">
      <w:pPr>
        <w:widowControl w:val="0"/>
        <w:autoSpaceDE w:val="0"/>
        <w:autoSpaceDN w:val="0"/>
        <w:spacing w:before="0.05pt"/>
        <w:jc w:val="start"/>
        <w:rPr>
          <w:rFonts w:eastAsia="Times New Roman"/>
        </w:rPr>
      </w:pPr>
      <w:r w:rsidRPr="00E507BD">
        <w:rPr>
          <w:rFonts w:eastAsia="Times New Roman"/>
        </w:rPr>
        <w:t>Arbelectra preprocessor used for preprocessing the dataset in creation and training/testing, since it is recommended to apply the Arabert preprocessing function before training/testing on any dataset.</w:t>
      </w:r>
    </w:p>
    <w:p w14:paraId="5F772FDC" w14:textId="77777777" w:rsidR="00834B1A" w:rsidRDefault="00045802" w:rsidP="00834B1A">
      <w:pPr>
        <w:keepNext/>
      </w:pPr>
      <w:r w:rsidRPr="002E5764">
        <w:rPr>
          <w:noProof/>
        </w:rPr>
        <w:drawing>
          <wp:inline distT="0" distB="0" distL="0" distR="0" wp14:anchorId="234D2448" wp14:editId="7B76EF92">
            <wp:extent cx="3089910" cy="502110"/>
            <wp:effectExtent l="0" t="0" r="0" b="0"/>
            <wp:docPr id="1808620317" name="Picture 1" descr="A computer screen shot of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8620317" name="Picture 1" descr="A computer screen shot of a black background&#10;&#10;Description automatically generated"/>
                    <pic:cNvPicPr/>
                  </pic:nvPicPr>
                  <pic:blipFill>
                    <a:blip r:embed="rId13"/>
                    <a:stretch>
                      <a:fillRect/>
                    </a:stretch>
                  </pic:blipFill>
                  <pic:spPr>
                    <a:xfrm>
                      <a:off x="0" y="0"/>
                      <a:ext cx="3089910" cy="502110"/>
                    </a:xfrm>
                    <a:prstGeom prst="rect">
                      <a:avLst/>
                    </a:prstGeom>
                  </pic:spPr>
                </pic:pic>
              </a:graphicData>
            </a:graphic>
          </wp:inline>
        </w:drawing>
      </w:r>
    </w:p>
    <w:p w14:paraId="11C52292" w14:textId="3519E1FC" w:rsidR="00E507BD" w:rsidRDefault="006158B8" w:rsidP="00834B1A">
      <w:pPr>
        <w:pStyle w:val="Caption"/>
      </w:pPr>
      <w:r w:rsidRPr="00045802">
        <w:rPr>
          <w:noProof/>
        </w:rPr>
        <w:drawing>
          <wp:anchor distT="0" distB="0" distL="114300" distR="114300" simplePos="0" relativeHeight="251659264" behindDoc="0" locked="0" layoutInCell="1" allowOverlap="1" wp14:anchorId="5AE571F9" wp14:editId="07EF5F21">
            <wp:simplePos x="0" y="0"/>
            <wp:positionH relativeFrom="column">
              <wp:posOffset>-567320</wp:posOffset>
            </wp:positionH>
            <wp:positionV relativeFrom="paragraph">
              <wp:posOffset>203799</wp:posOffset>
            </wp:positionV>
            <wp:extent cx="3879215" cy="591763"/>
            <wp:effectExtent l="0" t="0" r="0" b="0"/>
            <wp:wrapNone/>
            <wp:docPr id="5495885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95885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0955" cy="610334"/>
                    </a:xfrm>
                    <a:prstGeom prst="rect">
                      <a:avLst/>
                    </a:prstGeom>
                  </pic:spPr>
                </pic:pic>
              </a:graphicData>
            </a:graphic>
            <wp14:sizeRelH relativeFrom="page">
              <wp14:pctWidth>0%</wp14:pctWidth>
            </wp14:sizeRelH>
            <wp14:sizeRelV relativeFrom="page">
              <wp14:pctHeight>0%</wp14:pctHeight>
            </wp14:sizeRelV>
          </wp:anchor>
        </w:drawing>
      </w:r>
      <w:r w:rsidR="00834B1A">
        <w:t xml:space="preserve">Figure </w:t>
      </w:r>
      <w:r w:rsidR="00834B1A">
        <w:fldChar w:fldCharType="begin"/>
      </w:r>
      <w:r w:rsidR="00834B1A">
        <w:instrText xml:space="preserve"> SEQ Figure \* ARABIC </w:instrText>
      </w:r>
      <w:r w:rsidR="00834B1A">
        <w:fldChar w:fldCharType="separate"/>
      </w:r>
      <w:r w:rsidR="00DB588B">
        <w:rPr>
          <w:noProof/>
        </w:rPr>
        <w:t>2</w:t>
      </w:r>
      <w:r w:rsidR="00834B1A">
        <w:fldChar w:fldCharType="end"/>
      </w:r>
      <w:r w:rsidR="00DA755F">
        <w:t xml:space="preserve"> </w:t>
      </w:r>
      <w:r w:rsidR="00834B1A">
        <w:t>Code of dataset usage</w:t>
      </w:r>
      <w:r w:rsidR="00045802">
        <w:rPr>
          <w:noProof/>
        </w:rPr>
        <w:drawing>
          <wp:anchor distT="0" distB="0" distL="114300" distR="114300" simplePos="0" relativeHeight="251661312" behindDoc="0" locked="0" layoutInCell="1" allowOverlap="1" wp14:anchorId="315F50F8" wp14:editId="4E4202B9">
            <wp:simplePos x="0" y="0"/>
            <wp:positionH relativeFrom="column">
              <wp:posOffset>-565150</wp:posOffset>
            </wp:positionH>
            <wp:positionV relativeFrom="paragraph">
              <wp:posOffset>854075</wp:posOffset>
            </wp:positionV>
            <wp:extent cx="3879215" cy="635"/>
            <wp:effectExtent l="0" t="0" r="0" b="0"/>
            <wp:wrapNone/>
            <wp:docPr id="990378534" name="Text Box 1"/>
            <wp:cNvGraphicFramePr/>
            <a:graphic xmlns:a="http://purl.oclc.org/ooxml/drawingml/main">
              <a:graphicData uri="http://schemas.microsoft.com/office/word/2010/wordprocessingShape">
                <wp:wsp>
                  <wp:cNvSpPr txBox="1"/>
                  <wp:spPr>
                    <a:xfrm>
                      <a:off x="0" y="0"/>
                      <a:ext cx="3879215" cy="635"/>
                    </a:xfrm>
                    <a:prstGeom prst="rect">
                      <a:avLst/>
                    </a:prstGeom>
                    <a:solidFill>
                      <a:prstClr val="white"/>
                    </a:solidFill>
                    <a:ln>
                      <a:noFill/>
                    </a:ln>
                  </wp:spPr>
                  <wp:txbx>
                    <wne:txbxContent>
                      <w:p w14:paraId="40C6A819" w14:textId="3484D580" w:rsidR="00045802" w:rsidRPr="00045802" w:rsidRDefault="00045802" w:rsidP="00664C38">
                        <w:pPr>
                          <w:pStyle w:val="Caption"/>
                          <w:jc w:val="both"/>
                        </w:pP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4E5631">
        <w:rPr>
          <w:noProof/>
        </w:rPr>
        <w:drawing>
          <wp:anchor distT="0" distB="0" distL="114300" distR="114300" simplePos="0" relativeHeight="251665408" behindDoc="0" locked="0" layoutInCell="1" allowOverlap="1" wp14:anchorId="779B761C" wp14:editId="240DEA25">
            <wp:simplePos x="0" y="0"/>
            <wp:positionH relativeFrom="column">
              <wp:posOffset>-565150</wp:posOffset>
            </wp:positionH>
            <wp:positionV relativeFrom="paragraph">
              <wp:posOffset>854075</wp:posOffset>
            </wp:positionV>
            <wp:extent cx="3879215" cy="635"/>
            <wp:effectExtent l="0" t="0" r="0" b="0"/>
            <wp:wrapNone/>
            <wp:docPr id="1036165846" name="Text Box 1"/>
            <wp:cNvGraphicFramePr/>
            <a:graphic xmlns:a="http://purl.oclc.org/ooxml/drawingml/main">
              <a:graphicData uri="http://schemas.microsoft.com/office/word/2010/wordprocessingShape">
                <wp:wsp>
                  <wp:cNvSpPr txBox="1"/>
                  <wp:spPr>
                    <a:xfrm>
                      <a:off x="0" y="0"/>
                      <a:ext cx="3879215" cy="635"/>
                    </a:xfrm>
                    <a:prstGeom prst="rect">
                      <a:avLst/>
                    </a:prstGeom>
                    <a:solidFill>
                      <a:prstClr val="white"/>
                    </a:solidFill>
                    <a:ln>
                      <a:noFill/>
                    </a:ln>
                  </wp:spPr>
                  <wp:txbx>
                    <wne:txbxContent>
                      <w:p w14:paraId="17AFF910" w14:textId="7637B7FC" w:rsidR="004E5631" w:rsidRPr="00D04C50" w:rsidRDefault="004E5631" w:rsidP="004E5631">
                        <w:pPr>
                          <w:pStyle w:val="Caption"/>
                        </w:pPr>
                        <w:r>
                          <w:t xml:space="preserve">Figure </w:t>
                        </w:r>
                        <w:r>
                          <w:fldChar w:fldCharType="begin"/>
                        </w:r>
                        <w:r>
                          <w:instrText xml:space="preserve"> SEQ Figure \* ARABIC </w:instrText>
                        </w:r>
                        <w:r>
                          <w:fldChar w:fldCharType="separate"/>
                        </w:r>
                        <w:r w:rsidR="00DB588B">
                          <w:rPr>
                            <w:noProof/>
                          </w:rPr>
                          <w:t>3</w:t>
                        </w:r>
                        <w:r>
                          <w:fldChar w:fldCharType="end"/>
                        </w:r>
                        <w:r>
                          <w:t xml:space="preserve"> </w:t>
                        </w:r>
                        <w:r w:rsidRPr="00EF72D8">
                          <w:t>feed preprocessed example.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045802">
        <w:t xml:space="preserve"> </w:t>
      </w:r>
    </w:p>
    <w:p w14:paraId="622434D2" w14:textId="53565950" w:rsidR="00045802" w:rsidRPr="00045802" w:rsidRDefault="00045802" w:rsidP="00045802"/>
    <w:p w14:paraId="326DA01F" w14:textId="43A75A23" w:rsidR="00045802" w:rsidRPr="00045802" w:rsidRDefault="00045802" w:rsidP="00045802"/>
    <w:p w14:paraId="288FD6CB" w14:textId="77777777" w:rsidR="00FB2CC2" w:rsidRPr="001560B1" w:rsidRDefault="00FB2CC2" w:rsidP="00FB2CC2">
      <w:pPr>
        <w:pStyle w:val="Heading1"/>
        <w:rPr>
          <w:sz w:val="12"/>
          <w:szCs w:val="18"/>
        </w:rPr>
      </w:pPr>
      <w:r w:rsidRPr="001560B1">
        <w:rPr>
          <w:szCs w:val="18"/>
        </w:rPr>
        <w:t>ELECTRA</w:t>
      </w:r>
      <w:r w:rsidRPr="001560B1">
        <w:rPr>
          <w:spacing w:val="87"/>
          <w:szCs w:val="18"/>
        </w:rPr>
        <w:t xml:space="preserve"> </w:t>
      </w:r>
      <w:r w:rsidRPr="001560B1">
        <w:rPr>
          <w:szCs w:val="18"/>
        </w:rPr>
        <w:t>A</w:t>
      </w:r>
      <w:r w:rsidRPr="001560B1">
        <w:t>RCHITECTURE</w:t>
      </w:r>
    </w:p>
    <w:p w14:paraId="09CAD438" w14:textId="0C3C3800" w:rsidR="00045802" w:rsidRPr="00664C38" w:rsidRDefault="00FB2CC2" w:rsidP="00664C38">
      <w:pPr>
        <w:pStyle w:val="Heading1"/>
        <w:rPr>
          <w:sz w:val="12"/>
          <w:szCs w:val="18"/>
        </w:rPr>
      </w:pPr>
      <w:r w:rsidRPr="001560B1">
        <w:rPr>
          <w:szCs w:val="18"/>
        </w:rPr>
        <w:t>ELECTRA</w:t>
      </w:r>
      <w:r w:rsidRPr="001560B1">
        <w:rPr>
          <w:spacing w:val="87"/>
          <w:szCs w:val="18"/>
        </w:rPr>
        <w:t xml:space="preserve"> </w:t>
      </w:r>
      <w:r w:rsidRPr="001560B1">
        <w:rPr>
          <w:szCs w:val="18"/>
        </w:rPr>
        <w:t>A</w:t>
      </w:r>
      <w:r w:rsidRPr="001560B1">
        <w:t>RCHITECTURE</w:t>
      </w:r>
    </w:p>
    <w:p w14:paraId="058D93F4" w14:textId="343D7648" w:rsidR="00045802" w:rsidRDefault="00045802" w:rsidP="00045802">
      <w:pPr>
        <w:pStyle w:val="Heading1"/>
        <w:numPr>
          <w:ilvl w:val="0"/>
          <w:numId w:val="27"/>
        </w:numPr>
      </w:pPr>
      <w:r>
        <w:t>System implementation</w:t>
      </w:r>
    </w:p>
    <w:p w14:paraId="28B7BCA4" w14:textId="36B177A8" w:rsidR="00A2037E" w:rsidRDefault="00A2037E" w:rsidP="00A2037E">
      <w:pPr>
        <w:pStyle w:val="Heading2"/>
        <w:numPr>
          <w:ilvl w:val="1"/>
          <w:numId w:val="27"/>
        </w:numPr>
      </w:pPr>
      <w:r>
        <w:t>Installing necessary libraries</w:t>
      </w:r>
    </w:p>
    <w:p w14:paraId="28E1A023" w14:textId="77777777" w:rsidR="00EE1D8C" w:rsidRDefault="000847A7" w:rsidP="00EE1D8C">
      <w:pPr>
        <w:keepNext/>
      </w:pPr>
      <w:r w:rsidRPr="000847A7">
        <w:rPr>
          <w:noProof/>
        </w:rPr>
        <w:drawing>
          <wp:inline distT="0" distB="0" distL="0" distR="0" wp14:anchorId="13BA4E3D" wp14:editId="6D5AB7B4">
            <wp:extent cx="3721100" cy="920750"/>
            <wp:effectExtent l="0" t="0" r="0" b="0"/>
            <wp:docPr id="1301771463" name="Picture 1"/>
            <wp:cNvGraphicFramePr>
              <a:graphicFrameLocks xmlns:a="http://purl.oclc.org/ooxml/drawingml/main"/>
            </wp:cNvGraphicFramePr>
            <a:graphic xmlns:a="http://purl.oclc.org/ooxml/drawingml/main">
              <a:graphicData uri="http://purl.oclc.org/ooxml/drawingml/picture">
                <pic:pic xmlns:pic="http://purl.oclc.org/ooxml/drawingml/picture">
                  <pic:nvPicPr>
                    <pic:cNvPr id="1301771463" name=""/>
                    <pic:cNvPicPr/>
                  </pic:nvPicPr>
                  <pic:blipFill>
                    <a:blip r:embed="rId15"/>
                    <a:stretch>
                      <a:fillRect/>
                    </a:stretch>
                  </pic:blipFill>
                  <pic:spPr>
                    <a:xfrm>
                      <a:off x="0" y="0"/>
                      <a:ext cx="3723792" cy="921416"/>
                    </a:xfrm>
                    <a:prstGeom prst="rect">
                      <a:avLst/>
                    </a:prstGeom>
                  </pic:spPr>
                </pic:pic>
              </a:graphicData>
            </a:graphic>
          </wp:inline>
        </w:drawing>
      </w:r>
    </w:p>
    <w:p w14:paraId="596D7834" w14:textId="0568B833" w:rsidR="00A2037E" w:rsidRPr="00A2037E" w:rsidRDefault="00EE1D8C" w:rsidP="00EE1D8C">
      <w:pPr>
        <w:pStyle w:val="Caption"/>
      </w:pPr>
      <w:r>
        <w:t xml:space="preserve">Figure </w:t>
      </w:r>
      <w:r>
        <w:fldChar w:fldCharType="begin"/>
      </w:r>
      <w:r>
        <w:instrText xml:space="preserve"> SEQ Figure \* ARABIC </w:instrText>
      </w:r>
      <w:r>
        <w:fldChar w:fldCharType="separate"/>
      </w:r>
      <w:r w:rsidR="00DB588B">
        <w:rPr>
          <w:noProof/>
        </w:rPr>
        <w:t>4</w:t>
      </w:r>
      <w:r>
        <w:fldChar w:fldCharType="end"/>
      </w:r>
      <w:r>
        <w:t xml:space="preserve"> Necessary Libraries</w:t>
      </w:r>
    </w:p>
    <w:p w14:paraId="7F1504AC" w14:textId="60543DAF" w:rsidR="000847A7" w:rsidRDefault="00890F52" w:rsidP="00890F52">
      <w:pPr>
        <w:jc w:val="both"/>
      </w:pPr>
      <w:r w:rsidRPr="00890F52">
        <w:t>The purpose of this step is to install the necessary libraries and resources for the project. First, the AraBERT repository is cloned from GitHub using the command !git clone https://github.com/aub-mind/arabert.git, which contains code and resources related to the AraBERT model. Next, the Hugging Face transformers library, which provides tools and pre-trained models for natural language processing tasks, including question answering, is installed with !pip install transformers. Additionally, the pyarabic library, offering tools for processing Arabic text, is installed using !pip install pyarabic. The PyTorch framework, used for tensor computation and neural network functionalities, is imported with import torch. The Electra model fine-tuned for question-answering tasks is imported using from transformers import ElectraForQuestionAnswering, and the appropriate tokenizer for the model is loaded with from transformers import AutoTokenizer. Finally, the AraBERT preprocessor, which preprocesses Arabic text, is imported using from arabert.preprocess import ArabertPreprocessor.</w:t>
      </w:r>
    </w:p>
    <w:p w14:paraId="7FAF335E" w14:textId="3D798D7D" w:rsidR="000847A7" w:rsidRDefault="00BA5719" w:rsidP="000847A7">
      <w:pPr>
        <w:pStyle w:val="Heading2"/>
        <w:numPr>
          <w:ilvl w:val="1"/>
          <w:numId w:val="27"/>
        </w:numPr>
      </w:pPr>
      <w:r>
        <w:t>Loading the fined tuned model</w:t>
      </w:r>
    </w:p>
    <w:p w14:paraId="25EA3651" w14:textId="77777777" w:rsidR="001A419B" w:rsidRDefault="00BA5719" w:rsidP="001A419B">
      <w:pPr>
        <w:keepNext/>
      </w:pPr>
      <w:r w:rsidRPr="00BA5719">
        <w:rPr>
          <w:noProof/>
        </w:rPr>
        <w:drawing>
          <wp:inline distT="0" distB="0" distL="0" distR="0" wp14:anchorId="3DA50DAC" wp14:editId="24F42A13">
            <wp:extent cx="4505694" cy="627797"/>
            <wp:effectExtent l="0" t="0" r="0" b="1270"/>
            <wp:docPr id="159807675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98076756" name=""/>
                    <pic:cNvPicPr/>
                  </pic:nvPicPr>
                  <pic:blipFill>
                    <a:blip r:embed="rId16"/>
                    <a:stretch>
                      <a:fillRect/>
                    </a:stretch>
                  </pic:blipFill>
                  <pic:spPr>
                    <a:xfrm>
                      <a:off x="0" y="0"/>
                      <a:ext cx="4530823" cy="631298"/>
                    </a:xfrm>
                    <a:prstGeom prst="rect">
                      <a:avLst/>
                    </a:prstGeom>
                  </pic:spPr>
                </pic:pic>
              </a:graphicData>
            </a:graphic>
          </wp:inline>
        </w:drawing>
      </w:r>
    </w:p>
    <w:p w14:paraId="458680AE" w14:textId="3555581E" w:rsidR="000308C9" w:rsidRDefault="001A419B" w:rsidP="000308C9">
      <w:pPr>
        <w:pStyle w:val="Caption"/>
      </w:pPr>
      <w:r>
        <w:t xml:space="preserve">Figure </w:t>
      </w:r>
      <w:r>
        <w:fldChar w:fldCharType="begin"/>
      </w:r>
      <w:r>
        <w:instrText xml:space="preserve"> SEQ Figure \* ARABIC </w:instrText>
      </w:r>
      <w:r>
        <w:fldChar w:fldCharType="separate"/>
      </w:r>
      <w:r w:rsidR="00DB588B">
        <w:rPr>
          <w:noProof/>
        </w:rPr>
        <w:t>5</w:t>
      </w:r>
      <w:r>
        <w:fldChar w:fldCharType="end"/>
      </w:r>
      <w:r>
        <w:t xml:space="preserve"> Loading Model</w:t>
      </w:r>
    </w:p>
    <w:p w14:paraId="401D90AB" w14:textId="0B32E5FD" w:rsidR="000308C9" w:rsidRPr="000308C9" w:rsidRDefault="005B2A15" w:rsidP="00DE5AF3">
      <w:r>
        <w:t>The purpose of this step is to load the pre-trained Electra model and tokenizer, which are specifically fine-tuned for Arabic question answering. The model name, specified as aubmindlab/araelectra-base-discriminator, indicates the particular model to be loaded. The fine-tuned Electra model is loaded using model : ElectraForQuestionAnswering</w:t>
      </w:r>
      <w:r w:rsidR="00000E16">
        <w:t xml:space="preserve"> </w:t>
      </w:r>
      <w:r>
        <w:t xml:space="preserve">from_pretrained(model_name). And the tokenizer </w:t>
      </w:r>
      <w:r>
        <w:t xml:space="preserve">associated with this Electra model is loaded with tokenizer: </w:t>
      </w:r>
      <w:r w:rsidRPr="000308C9">
        <w:t>AutoTokenizer.from_pretrained(model_name).</w:t>
      </w:r>
    </w:p>
    <w:p w14:paraId="79E6BAB2" w14:textId="24CAB844" w:rsidR="00017E6D" w:rsidRDefault="00017E6D" w:rsidP="00017E6D">
      <w:pPr>
        <w:pStyle w:val="Heading2"/>
        <w:numPr>
          <w:ilvl w:val="1"/>
          <w:numId w:val="27"/>
        </w:numPr>
      </w:pPr>
      <w:r>
        <w:t>Preprocessing Input Text</w:t>
      </w:r>
      <w:r w:rsidR="00717804">
        <w:t xml:space="preserve"> (Defining Question and text)</w:t>
      </w:r>
    </w:p>
    <w:p w14:paraId="4B8FF180" w14:textId="77777777" w:rsidR="00F173CC" w:rsidRDefault="000C65AD" w:rsidP="00F173CC">
      <w:pPr>
        <w:keepNext/>
        <w:jc w:val="both"/>
      </w:pPr>
      <w:r w:rsidRPr="000C65AD">
        <w:rPr>
          <w:noProof/>
        </w:rPr>
        <w:drawing>
          <wp:inline distT="0" distB="0" distL="0" distR="0" wp14:anchorId="126C674F" wp14:editId="1C828C3B">
            <wp:extent cx="3573630" cy="655092"/>
            <wp:effectExtent l="0" t="0" r="0" b="0"/>
            <wp:docPr id="1023014451" name="Picture 1" descr="A black screen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3014451" name="Picture 1" descr="A black screen with white text&#10;&#10;Description automatically generated"/>
                    <pic:cNvPicPr/>
                  </pic:nvPicPr>
                  <pic:blipFill>
                    <a:blip r:embed="rId17"/>
                    <a:stretch>
                      <a:fillRect/>
                    </a:stretch>
                  </pic:blipFill>
                  <pic:spPr>
                    <a:xfrm>
                      <a:off x="0" y="0"/>
                      <a:ext cx="3674040" cy="673498"/>
                    </a:xfrm>
                    <a:prstGeom prst="rect">
                      <a:avLst/>
                    </a:prstGeom>
                  </pic:spPr>
                </pic:pic>
              </a:graphicData>
            </a:graphic>
          </wp:inline>
        </w:drawing>
      </w:r>
    </w:p>
    <w:p w14:paraId="23EFB839" w14:textId="046502A7" w:rsidR="000C65AD" w:rsidRPr="000C65AD" w:rsidRDefault="00F173CC" w:rsidP="00F173CC">
      <w:pPr>
        <w:pStyle w:val="Caption"/>
      </w:pPr>
      <w:r>
        <w:t xml:space="preserve">Figure </w:t>
      </w:r>
      <w:r>
        <w:fldChar w:fldCharType="begin"/>
      </w:r>
      <w:r>
        <w:instrText xml:space="preserve"> SEQ Figure \* ARABIC </w:instrText>
      </w:r>
      <w:r>
        <w:fldChar w:fldCharType="separate"/>
      </w:r>
      <w:r w:rsidR="00DB588B">
        <w:rPr>
          <w:noProof/>
        </w:rPr>
        <w:t>6</w:t>
      </w:r>
      <w:r>
        <w:fldChar w:fldCharType="end"/>
      </w:r>
      <w:r>
        <w:t xml:space="preserve"> Question and answer</w:t>
      </w:r>
    </w:p>
    <w:p w14:paraId="709C0469" w14:textId="77777777" w:rsidR="00617E5F" w:rsidRPr="00617E5F" w:rsidRDefault="00617E5F" w:rsidP="00C6342F">
      <w:pPr>
        <w:jc w:val="start"/>
      </w:pPr>
      <w:r w:rsidRPr="00617E5F">
        <w:t>A question to be asked is defined in the code alongside the text from which we seek to extract the answer. This text is ensured to contain the necessary information to address the specified question.</w:t>
      </w:r>
    </w:p>
    <w:p w14:paraId="7D74F3DD" w14:textId="77777777" w:rsidR="00F35271" w:rsidRPr="00617E5F" w:rsidRDefault="00F35271" w:rsidP="00F35271"/>
    <w:p w14:paraId="42F15FA0" w14:textId="6FEA7209" w:rsidR="000847A7" w:rsidRDefault="000C65AD" w:rsidP="000C65AD">
      <w:pPr>
        <w:pStyle w:val="Heading2"/>
        <w:numPr>
          <w:ilvl w:val="1"/>
          <w:numId w:val="27"/>
        </w:numPr>
        <w:jc w:val="both"/>
      </w:pPr>
      <w:r>
        <w:t>Loading the tokeniz</w:t>
      </w:r>
      <w:r w:rsidR="009F46A6">
        <w:t>e</w:t>
      </w:r>
      <w:r>
        <w:t>r</w:t>
      </w:r>
    </w:p>
    <w:p w14:paraId="0AB2A426" w14:textId="77777777" w:rsidR="00581A3B" w:rsidRDefault="00FE5D05" w:rsidP="00581A3B">
      <w:pPr>
        <w:keepNext/>
      </w:pPr>
      <w:r w:rsidRPr="00FE5D05">
        <w:rPr>
          <w:noProof/>
        </w:rPr>
        <w:drawing>
          <wp:inline distT="0" distB="0" distL="0" distR="0" wp14:anchorId="541E8A71" wp14:editId="6B2178F5">
            <wp:extent cx="3557680" cy="1289714"/>
            <wp:effectExtent l="0" t="0" r="5080" b="5715"/>
            <wp:docPr id="1303866423"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03866423" name="Picture 1" descr="A screenshot of a computer&#10;&#10;Description automatically generated"/>
                    <pic:cNvPicPr/>
                  </pic:nvPicPr>
                  <pic:blipFill>
                    <a:blip r:embed="rId18"/>
                    <a:stretch>
                      <a:fillRect/>
                    </a:stretch>
                  </pic:blipFill>
                  <pic:spPr>
                    <a:xfrm>
                      <a:off x="0" y="0"/>
                      <a:ext cx="3567322" cy="1293209"/>
                    </a:xfrm>
                    <a:prstGeom prst="rect">
                      <a:avLst/>
                    </a:prstGeom>
                  </pic:spPr>
                </pic:pic>
              </a:graphicData>
            </a:graphic>
          </wp:inline>
        </w:drawing>
      </w:r>
    </w:p>
    <w:p w14:paraId="179A9A12" w14:textId="2098F39B" w:rsidR="00FE5D05" w:rsidRPr="00FE5D05" w:rsidRDefault="00581A3B" w:rsidP="00581A3B">
      <w:pPr>
        <w:pStyle w:val="Caption"/>
      </w:pPr>
      <w:r>
        <w:t xml:space="preserve">Figure </w:t>
      </w:r>
      <w:r>
        <w:fldChar w:fldCharType="begin"/>
      </w:r>
      <w:r>
        <w:instrText xml:space="preserve"> SEQ Figure \* ARABIC </w:instrText>
      </w:r>
      <w:r>
        <w:fldChar w:fldCharType="separate"/>
      </w:r>
      <w:r w:rsidR="00DB588B">
        <w:rPr>
          <w:noProof/>
        </w:rPr>
        <w:t>7</w:t>
      </w:r>
      <w:r>
        <w:fldChar w:fldCharType="end"/>
      </w:r>
      <w:r>
        <w:t xml:space="preserve"> Tokenizer Loading</w:t>
      </w:r>
    </w:p>
    <w:p w14:paraId="4A8DBF69" w14:textId="77777777" w:rsidR="00FE5D05" w:rsidRPr="00FE5D05" w:rsidRDefault="00FE5D05" w:rsidP="00FE5D05">
      <w:pPr>
        <w:jc w:val="both"/>
      </w:pPr>
      <w:r w:rsidRPr="00FE5D05">
        <w:t>The tokenizer converts raw input text into a sequence of tokens, the basic units of input for a transformer model. This process involves breaking down the input text into individual words, subwords, or characters, depending on the specific tokenizer used. For this task, the "AutoTokenizer" class from the "transformers" library was imported. A tokenizer instance was created by loading the tokenizer from the "ZeyadAhmed/AraElectra-Arabic-SQuADv2-QA" model, which is specifically designed for Arabic text. This tokenizer effectively decomposes the input text into individual tokens, serving as an essential preprocessing step for model processing. By utilizing the tokenizer, the input text is encoded into token IDs, making it suitable for the ElectraForQuestionAnswering model in question-answering tasks. This ensures the text is properly processed and understood by the model, facilitating accurate question-answering.</w:t>
      </w:r>
    </w:p>
    <w:p w14:paraId="69D7EB36" w14:textId="77777777" w:rsidR="00FE5D05" w:rsidRDefault="00FE5D05" w:rsidP="000C65AD">
      <w:pPr>
        <w:jc w:val="both"/>
      </w:pPr>
    </w:p>
    <w:p w14:paraId="6F35D9E5" w14:textId="58EC7DED" w:rsidR="009C5DB7" w:rsidRDefault="009C5DB7" w:rsidP="009C5DB7">
      <w:pPr>
        <w:pStyle w:val="Heading2"/>
        <w:numPr>
          <w:ilvl w:val="1"/>
          <w:numId w:val="27"/>
        </w:numPr>
        <w:jc w:val="both"/>
      </w:pPr>
      <w:r>
        <w:t>Apllying the tokenizor to the input text</w:t>
      </w:r>
    </w:p>
    <w:p w14:paraId="5E4FDC57" w14:textId="58E76E11" w:rsidR="00D66AA2" w:rsidRDefault="00D66AA2" w:rsidP="00D66AA2">
      <w:pPr>
        <w:pStyle w:val="BodyText"/>
        <w:spacing w:before="4.60pt" w:line="12.45pt" w:lineRule="auto"/>
        <w:ind w:start="5.95pt" w:end="1.90pt" w:firstLine="9.95pt"/>
        <w:rPr>
          <w:spacing w:val="17"/>
          <w:rtl/>
        </w:rPr>
      </w:pPr>
      <w:r>
        <w:rPr>
          <w:noProof/>
        </w:rPr>
        <w:drawing>
          <wp:anchor distT="0" distB="0" distL="114300" distR="114300" simplePos="0" relativeHeight="251667456" behindDoc="1" locked="0" layoutInCell="1" allowOverlap="1" wp14:anchorId="38C4E5EC" wp14:editId="74B57349">
            <wp:simplePos x="0" y="0"/>
            <wp:positionH relativeFrom="page">
              <wp:posOffset>882015</wp:posOffset>
            </wp:positionH>
            <wp:positionV relativeFrom="paragraph">
              <wp:posOffset>949960</wp:posOffset>
            </wp:positionV>
            <wp:extent cx="63500" cy="0"/>
            <wp:effectExtent l="0" t="0" r="0" b="0"/>
            <wp:wrapNone/>
            <wp:docPr id="1366095490" name="Line 1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00" cy="0"/>
                    </a:xfrm>
                    <a:prstGeom prst="line">
                      <a:avLst/>
                    </a:prstGeom>
                    <a:noFill/>
                    <a:ln w="63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t>After defining a question and a text, the tokenizer is applied</w:t>
      </w:r>
      <w:r>
        <w:rPr>
          <w:spacing w:val="-47"/>
        </w:rPr>
        <w:t xml:space="preserve"> </w:t>
      </w:r>
      <w:r>
        <w:t>to</w:t>
      </w:r>
      <w:r>
        <w:rPr>
          <w:spacing w:val="1"/>
        </w:rPr>
        <w:t xml:space="preserve"> </w:t>
      </w:r>
      <w:r>
        <w:t>the</w:t>
      </w:r>
      <w:r>
        <w:rPr>
          <w:spacing w:val="1"/>
        </w:rPr>
        <w:t xml:space="preserve"> </w:t>
      </w:r>
      <w:r>
        <w:t>input</w:t>
      </w:r>
      <w:r>
        <w:rPr>
          <w:spacing w:val="1"/>
        </w:rPr>
        <w:t xml:space="preserve"> </w:t>
      </w:r>
      <w:r>
        <w:t>text,</w:t>
      </w:r>
      <w:r>
        <w:rPr>
          <w:spacing w:val="1"/>
        </w:rPr>
        <w:t xml:space="preserve"> </w:t>
      </w:r>
      <w:r>
        <w:t>treating</w:t>
      </w:r>
      <w:r>
        <w:rPr>
          <w:spacing w:val="1"/>
        </w:rPr>
        <w:t xml:space="preserve"> </w:t>
      </w:r>
      <w:r>
        <w:t>it</w:t>
      </w:r>
      <w:r>
        <w:rPr>
          <w:spacing w:val="1"/>
        </w:rPr>
        <w:t xml:space="preserve"> </w:t>
      </w:r>
      <w:r>
        <w:t>as</w:t>
      </w:r>
      <w:r>
        <w:rPr>
          <w:spacing w:val="1"/>
        </w:rPr>
        <w:t xml:space="preserve"> </w:t>
      </w:r>
      <w:r>
        <w:t>a</w:t>
      </w:r>
      <w:r>
        <w:rPr>
          <w:spacing w:val="1"/>
        </w:rPr>
        <w:t xml:space="preserve"> </w:t>
      </w:r>
      <w:r>
        <w:t>text-pair</w:t>
      </w:r>
      <w:r>
        <w:rPr>
          <w:spacing w:val="1"/>
        </w:rPr>
        <w:t xml:space="preserve"> </w:t>
      </w:r>
      <w:r>
        <w:t>consisting</w:t>
      </w:r>
      <w:r>
        <w:rPr>
          <w:spacing w:val="1"/>
        </w:rPr>
        <w:t xml:space="preserve"> </w:t>
      </w:r>
      <w:r>
        <w:t>of</w:t>
      </w:r>
      <w:r>
        <w:rPr>
          <w:spacing w:val="1"/>
        </w:rPr>
        <w:t xml:space="preserve"> </w:t>
      </w:r>
      <w:r>
        <w:t>a</w:t>
      </w:r>
      <w:r>
        <w:rPr>
          <w:spacing w:val="-47"/>
        </w:rPr>
        <w:t xml:space="preserve"> </w:t>
      </w:r>
      <w:r>
        <w:t>question and an answer. The encode function of the tokenizer</w:t>
      </w:r>
      <w:r>
        <w:rPr>
          <w:spacing w:val="1"/>
        </w:rPr>
        <w:t xml:space="preserve"> </w:t>
      </w:r>
      <w:r>
        <w:t>takes the question and the text as parameters and converts the</w:t>
      </w:r>
      <w:r>
        <w:rPr>
          <w:spacing w:val="1"/>
        </w:rPr>
        <w:t xml:space="preserve"> </w:t>
      </w:r>
      <w:r>
        <w:t>text into a sequence of token IDs. The len</w:t>
      </w:r>
      <w:r w:rsidR="00C52B78">
        <w:t>n</w:t>
      </w:r>
      <w:r>
        <w:t>gth of the resulting</w:t>
      </w:r>
      <w:r>
        <w:rPr>
          <w:spacing w:val="1"/>
        </w:rPr>
        <w:t xml:space="preserve"> </w:t>
      </w:r>
      <w:r>
        <w:t>input ids list indicates the total number of tokens. It is printed</w:t>
      </w:r>
      <w:r>
        <w:rPr>
          <w:spacing w:val="1"/>
        </w:rPr>
        <w:t xml:space="preserve"> </w:t>
      </w:r>
      <w:r>
        <w:t>to define the total number of tokens in the text. Next, to see</w:t>
      </w:r>
      <w:r>
        <w:rPr>
          <w:spacing w:val="1"/>
        </w:rPr>
        <w:t xml:space="preserve"> </w:t>
      </w:r>
      <w:r>
        <w:t>exactly what the tokenizer is doing, we printed out the tokens</w:t>
      </w:r>
      <w:r>
        <w:rPr>
          <w:spacing w:val="1"/>
        </w:rPr>
        <w:t xml:space="preserve"> </w:t>
      </w:r>
      <w:r>
        <w:t>with</w:t>
      </w:r>
      <w:r>
        <w:rPr>
          <w:spacing w:val="41"/>
        </w:rPr>
        <w:t xml:space="preserve"> </w:t>
      </w:r>
      <w:r>
        <w:t>their</w:t>
      </w:r>
      <w:r>
        <w:rPr>
          <w:spacing w:val="41"/>
        </w:rPr>
        <w:t xml:space="preserve"> </w:t>
      </w:r>
      <w:r>
        <w:t>IDs.</w:t>
      </w:r>
      <w:r>
        <w:rPr>
          <w:spacing w:val="42"/>
        </w:rPr>
        <w:t xml:space="preserve"> </w:t>
      </w:r>
      <w:r>
        <w:t>The</w:t>
      </w:r>
      <w:r>
        <w:rPr>
          <w:spacing w:val="41"/>
        </w:rPr>
        <w:t xml:space="preserve"> </w:t>
      </w:r>
      <w:r>
        <w:t>algorithm</w:t>
      </w:r>
      <w:r>
        <w:rPr>
          <w:spacing w:val="41"/>
        </w:rPr>
        <w:t xml:space="preserve"> </w:t>
      </w:r>
      <w:r>
        <w:t>converts</w:t>
      </w:r>
      <w:r>
        <w:rPr>
          <w:spacing w:val="42"/>
        </w:rPr>
        <w:t xml:space="preserve"> </w:t>
      </w:r>
      <w:r>
        <w:t>the</w:t>
      </w:r>
      <w:r>
        <w:rPr>
          <w:spacing w:val="41"/>
        </w:rPr>
        <w:t xml:space="preserve"> </w:t>
      </w:r>
      <w:r>
        <w:t>token</w:t>
      </w:r>
      <w:r>
        <w:rPr>
          <w:spacing w:val="41"/>
        </w:rPr>
        <w:t xml:space="preserve"> </w:t>
      </w:r>
      <w:r>
        <w:t>IDs</w:t>
      </w:r>
      <w:r>
        <w:rPr>
          <w:spacing w:val="42"/>
        </w:rPr>
        <w:t xml:space="preserve"> </w:t>
      </w:r>
      <w:r>
        <w:t>back</w:t>
      </w:r>
      <w:r>
        <w:rPr>
          <w:spacing w:val="-48"/>
        </w:rPr>
        <w:t xml:space="preserve"> </w:t>
      </w:r>
      <w:r>
        <w:t>into their corresponding token strings in order to get the token</w:t>
      </w:r>
      <w:r>
        <w:rPr>
          <w:spacing w:val="1"/>
        </w:rPr>
        <w:t xml:space="preserve"> </w:t>
      </w:r>
      <w:r>
        <w:t>string and display it. Each token and its ID are printed in two</w:t>
      </w:r>
      <w:r>
        <w:rPr>
          <w:spacing w:val="1"/>
        </w:rPr>
        <w:t xml:space="preserve"> </w:t>
      </w:r>
      <w:r>
        <w:t>columns.</w:t>
      </w:r>
      <w:r>
        <w:rPr>
          <w:spacing w:val="-4"/>
        </w:rPr>
        <w:t xml:space="preserve"> </w:t>
      </w:r>
      <w:r>
        <w:t>If</w:t>
      </w:r>
      <w:r>
        <w:rPr>
          <w:spacing w:val="-4"/>
        </w:rPr>
        <w:t xml:space="preserve"> </w:t>
      </w:r>
      <w:r>
        <w:t>a</w:t>
      </w:r>
      <w:r>
        <w:rPr>
          <w:spacing w:val="-4"/>
        </w:rPr>
        <w:t xml:space="preserve"> </w:t>
      </w:r>
      <w:r>
        <w:t>token</w:t>
      </w:r>
      <w:r>
        <w:rPr>
          <w:spacing w:val="-4"/>
        </w:rPr>
        <w:t xml:space="preserve"> </w:t>
      </w:r>
      <w:r>
        <w:t>is</w:t>
      </w:r>
      <w:r>
        <w:rPr>
          <w:spacing w:val="-3"/>
        </w:rPr>
        <w:t xml:space="preserve"> </w:t>
      </w:r>
      <w:r>
        <w:t>the</w:t>
      </w:r>
      <w:r>
        <w:rPr>
          <w:spacing w:val="-4"/>
        </w:rPr>
        <w:t xml:space="preserve"> </w:t>
      </w:r>
      <w:r>
        <w:t>special</w:t>
      </w:r>
      <w:r>
        <w:rPr>
          <w:spacing w:val="-4"/>
        </w:rPr>
        <w:t xml:space="preserve"> </w:t>
      </w:r>
      <w:r>
        <w:t>[SEP]</w:t>
      </w:r>
      <w:r>
        <w:rPr>
          <w:spacing w:val="-4"/>
        </w:rPr>
        <w:t xml:space="preserve"> </w:t>
      </w:r>
      <w:r>
        <w:t>token,</w:t>
      </w:r>
      <w:r>
        <w:rPr>
          <w:spacing w:val="-4"/>
        </w:rPr>
        <w:t xml:space="preserve"> </w:t>
      </w:r>
      <w:r>
        <w:t>additional</w:t>
      </w:r>
      <w:r>
        <w:rPr>
          <w:spacing w:val="-4"/>
        </w:rPr>
        <w:t xml:space="preserve"> </w:t>
      </w:r>
      <w:r>
        <w:t>space</w:t>
      </w:r>
      <w:r>
        <w:rPr>
          <w:spacing w:val="-48"/>
        </w:rPr>
        <w:t xml:space="preserve"> </w:t>
      </w:r>
      <w:r>
        <w:t>is added to make it stand out visually. The tokenizer converts</w:t>
      </w:r>
      <w:r>
        <w:rPr>
          <w:spacing w:val="1"/>
        </w:rPr>
        <w:t xml:space="preserve"> </w:t>
      </w:r>
      <w:r>
        <w:t>the</w:t>
      </w:r>
      <w:r>
        <w:rPr>
          <w:spacing w:val="-8"/>
        </w:rPr>
        <w:t xml:space="preserve"> </w:t>
      </w:r>
      <w:r>
        <w:t>text</w:t>
      </w:r>
      <w:r>
        <w:rPr>
          <w:spacing w:val="-8"/>
        </w:rPr>
        <w:t xml:space="preserve"> </w:t>
      </w:r>
      <w:r>
        <w:t>into</w:t>
      </w:r>
      <w:r>
        <w:rPr>
          <w:spacing w:val="-7"/>
        </w:rPr>
        <w:t xml:space="preserve"> </w:t>
      </w:r>
      <w:r>
        <w:lastRenderedPageBreak/>
        <w:t>tokens</w:t>
      </w:r>
      <w:r>
        <w:rPr>
          <w:spacing w:val="-8"/>
        </w:rPr>
        <w:t xml:space="preserve"> </w:t>
      </w:r>
      <w:r>
        <w:t>and</w:t>
      </w:r>
      <w:r>
        <w:rPr>
          <w:spacing w:val="-7"/>
        </w:rPr>
        <w:t xml:space="preserve"> </w:t>
      </w:r>
      <w:r>
        <w:t>assigns</w:t>
      </w:r>
      <w:r>
        <w:rPr>
          <w:spacing w:val="-8"/>
        </w:rPr>
        <w:t xml:space="preserve"> </w:t>
      </w:r>
      <w:r>
        <w:t>unique</w:t>
      </w:r>
      <w:r>
        <w:rPr>
          <w:spacing w:val="-7"/>
        </w:rPr>
        <w:t xml:space="preserve"> </w:t>
      </w:r>
      <w:r>
        <w:t>token</w:t>
      </w:r>
      <w:r>
        <w:rPr>
          <w:spacing w:val="-8"/>
        </w:rPr>
        <w:t xml:space="preserve"> </w:t>
      </w:r>
      <w:r>
        <w:t>IDs</w:t>
      </w:r>
      <w:r>
        <w:rPr>
          <w:spacing w:val="-7"/>
        </w:rPr>
        <w:t xml:space="preserve"> </w:t>
      </w:r>
      <w:r>
        <w:t>to</w:t>
      </w:r>
      <w:r>
        <w:rPr>
          <w:spacing w:val="-8"/>
        </w:rPr>
        <w:t xml:space="preserve"> </w:t>
      </w:r>
      <w:r>
        <w:t>each</w:t>
      </w:r>
      <w:r>
        <w:rPr>
          <w:spacing w:val="-7"/>
        </w:rPr>
        <w:t xml:space="preserve"> </w:t>
      </w:r>
      <w:r>
        <w:t>token.</w:t>
      </w:r>
      <w:r>
        <w:rPr>
          <w:spacing w:val="-48"/>
        </w:rPr>
        <w:t xml:space="preserve"> </w:t>
      </w:r>
      <w:r>
        <w:t>The [CLS] token represents the start of the text, and the [SEP]</w:t>
      </w:r>
      <w:r>
        <w:rPr>
          <w:spacing w:val="-47"/>
        </w:rPr>
        <w:t xml:space="preserve"> </w:t>
      </w:r>
      <w:r>
        <w:t>token represents the separation between the question and the</w:t>
      </w:r>
      <w:r>
        <w:rPr>
          <w:spacing w:val="1"/>
        </w:rPr>
        <w:t xml:space="preserve"> </w:t>
      </w:r>
      <w:r>
        <w:t>answer. The [UNK] token is a special token that represents an</w:t>
      </w:r>
      <w:r>
        <w:rPr>
          <w:spacing w:val="1"/>
        </w:rPr>
        <w:t xml:space="preserve"> </w:t>
      </w:r>
      <w:r>
        <w:t>unknown or out-of-vocabulary word. It is typically used when</w:t>
      </w:r>
      <w:r>
        <w:rPr>
          <w:spacing w:val="1"/>
        </w:rPr>
        <w:t xml:space="preserve"> </w:t>
      </w:r>
      <w:r>
        <w:t>a word or token in the input text is not recognized or in the</w:t>
      </w:r>
      <w:r>
        <w:rPr>
          <w:spacing w:val="1"/>
        </w:rPr>
        <w:t xml:space="preserve"> </w:t>
      </w:r>
      <w:r>
        <w:t>vocabulary</w:t>
      </w:r>
      <w:r>
        <w:rPr>
          <w:spacing w:val="17"/>
        </w:rPr>
        <w:t xml:space="preserve"> </w:t>
      </w:r>
      <w:r>
        <w:t>of</w:t>
      </w:r>
      <w:r>
        <w:rPr>
          <w:spacing w:val="17"/>
        </w:rPr>
        <w:t xml:space="preserve"> </w:t>
      </w:r>
      <w:r>
        <w:t>the</w:t>
      </w:r>
      <w:r>
        <w:rPr>
          <w:spacing w:val="17"/>
        </w:rPr>
        <w:t xml:space="preserve"> </w:t>
      </w:r>
      <w:r>
        <w:t>tokenizer</w:t>
      </w:r>
      <w:r>
        <w:rPr>
          <w:spacing w:val="18"/>
        </w:rPr>
        <w:t xml:space="preserve"> </w:t>
      </w:r>
      <w:r>
        <w:t>or</w:t>
      </w:r>
      <w:r>
        <w:rPr>
          <w:spacing w:val="17"/>
        </w:rPr>
        <w:t xml:space="preserve"> </w:t>
      </w:r>
      <w:r>
        <w:t>language</w:t>
      </w:r>
      <w:r>
        <w:rPr>
          <w:spacing w:val="17"/>
        </w:rPr>
        <w:t xml:space="preserve"> </w:t>
      </w:r>
      <w:r>
        <w:t>model.</w:t>
      </w:r>
      <w:r>
        <w:rPr>
          <w:spacing w:val="17"/>
        </w:rPr>
        <w:t xml:space="preserve"> </w:t>
      </w:r>
      <w:r>
        <w:t>To</w:t>
      </w:r>
      <w:r>
        <w:rPr>
          <w:spacing w:val="18"/>
        </w:rPr>
        <w:t xml:space="preserve"> </w:t>
      </w:r>
      <w:r>
        <w:t>clarify,</w:t>
      </w:r>
      <w:r>
        <w:rPr>
          <w:spacing w:val="17"/>
        </w:rPr>
        <w:t xml:space="preserve"> </w:t>
      </w:r>
      <w:r>
        <w:t xml:space="preserve">I </w:t>
      </w:r>
      <w:r>
        <w:rPr>
          <w:w w:val="99%"/>
        </w:rPr>
        <w:t>the</w:t>
      </w:r>
      <w:r>
        <w:rPr>
          <w:spacing w:val="17"/>
        </w:rPr>
        <w:t xml:space="preserve"> </w:t>
      </w:r>
      <w:r>
        <w:rPr>
          <w:w w:val="99%"/>
        </w:rPr>
        <w:t>question</w:t>
      </w:r>
      <w:r>
        <w:rPr>
          <w:spacing w:val="17"/>
        </w:rPr>
        <w:t xml:space="preserve"> was: “</w:t>
      </w:r>
      <w:r w:rsidRPr="00A474E4">
        <w:rPr>
          <w:rFonts w:hint="cs"/>
          <w:b/>
          <w:bCs/>
          <w:spacing w:val="17"/>
          <w:rtl/>
          <w:lang w:bidi="ar-JO"/>
        </w:rPr>
        <w:t xml:space="preserve">ما هي عاصمة </w:t>
      </w:r>
      <w:r>
        <w:rPr>
          <w:rFonts w:hint="cs"/>
          <w:b/>
          <w:bCs/>
          <w:spacing w:val="17"/>
          <w:rtl/>
          <w:lang w:bidi="ar-JO"/>
        </w:rPr>
        <w:t>فلسطين</w:t>
      </w:r>
      <w:r>
        <w:rPr>
          <w:spacing w:val="17"/>
        </w:rPr>
        <w:t>”, and the answer text was</w:t>
      </w:r>
      <w:r w:rsidR="00D170E1">
        <w:rPr>
          <w:rFonts w:hint="cs"/>
          <w:spacing w:val="17"/>
          <w:rtl/>
        </w:rPr>
        <w:t>:</w:t>
      </w:r>
    </w:p>
    <w:p w14:paraId="6A4385EE" w14:textId="40302A10" w:rsidR="00D170E1" w:rsidRPr="00D170E1" w:rsidRDefault="00D170E1" w:rsidP="00D170E1">
      <w:pPr>
        <w:shd w:val="clear" w:color="auto" w:fill="1E1E1E"/>
        <w:spacing w:line="14.25pt" w:lineRule="atLeast"/>
        <w:jc w:val="start"/>
        <w:rPr>
          <w:rFonts w:ascii="Consolas" w:eastAsia="Times New Roman" w:hAnsi="Consolas"/>
          <w:color w:val="D4D4D4"/>
          <w:sz w:val="21"/>
          <w:szCs w:val="21"/>
        </w:rPr>
      </w:pPr>
      <w:r w:rsidRPr="00D170E1">
        <w:rPr>
          <w:rFonts w:ascii="Consolas" w:eastAsia="Times New Roman" w:hAnsi="Consolas"/>
          <w:color w:val="CE9178"/>
          <w:sz w:val="21"/>
          <w:szCs w:val="21"/>
        </w:rPr>
        <w:t xml:space="preserve">" </w:t>
      </w:r>
      <w:r w:rsidRPr="00D170E1">
        <w:rPr>
          <w:rFonts w:ascii="Consolas" w:eastAsia="Times New Roman" w:hAnsi="Consolas"/>
          <w:color w:val="CE9178"/>
          <w:sz w:val="21"/>
          <w:szCs w:val="21"/>
          <w:rtl/>
        </w:rPr>
        <w:t>عاصمة فلسطين هي مدينة القدس ، كانت تسمى قديماً يبوس. تقع مدينة القدس في وسط فلسطين. فتحها الخليفة عمر بن الخطاب، الذي بنى المسجد الاقصى في القدس هو الخليفة الاموي عبد الملك بن مروان، والذي بنى قبة الصخرة هو ابنه الوليد بن عبد الملك</w:t>
      </w:r>
    </w:p>
    <w:p w14:paraId="7FA11B59" w14:textId="490D9166" w:rsidR="00D170E1" w:rsidRDefault="00D170E1" w:rsidP="00D170E1">
      <w:pPr>
        <w:pStyle w:val="BodyText"/>
        <w:spacing w:before="4.60pt" w:line="12.45pt" w:lineRule="auto"/>
        <w:ind w:end="1.90pt" w:firstLine="0pt"/>
        <w:rPr>
          <w:spacing w:val="17"/>
          <w:lang w:val="en-US"/>
        </w:rPr>
      </w:pPr>
      <w:r>
        <w:rPr>
          <w:spacing w:val="17"/>
          <w:lang w:val="en-US"/>
        </w:rPr>
        <w:t xml:space="preserve">Then the </w:t>
      </w:r>
      <w:r w:rsidR="007912E5">
        <w:rPr>
          <w:spacing w:val="17"/>
          <w:lang w:val="en-US"/>
        </w:rPr>
        <w:t>tokenizer</w:t>
      </w:r>
      <w:r>
        <w:rPr>
          <w:spacing w:val="17"/>
          <w:lang w:val="en-US"/>
        </w:rPr>
        <w:t xml:space="preserve"> works as follows:</w:t>
      </w:r>
    </w:p>
    <w:p w14:paraId="1C99E24E" w14:textId="77777777" w:rsidR="00852D20" w:rsidRDefault="00D170E1" w:rsidP="00852D20">
      <w:pPr>
        <w:pStyle w:val="BodyText"/>
        <w:keepNext/>
        <w:spacing w:before="4.60pt" w:line="12.45pt" w:lineRule="auto"/>
        <w:ind w:end="1.90pt" w:firstLine="0pt"/>
      </w:pPr>
      <w:r w:rsidRPr="001C6A86">
        <w:rPr>
          <w:noProof/>
          <w:sz w:val="24"/>
        </w:rPr>
        <w:drawing>
          <wp:inline distT="0" distB="0" distL="0" distR="0" wp14:anchorId="0B1DE100" wp14:editId="0B7A5AD8">
            <wp:extent cx="2981741" cy="5449060"/>
            <wp:effectExtent l="0" t="0" r="9525" b="0"/>
            <wp:docPr id="1838971434"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8971434" name="Picture 1" descr="A screenshot of a computer&#10;&#10;Description automatically generated"/>
                    <pic:cNvPicPr/>
                  </pic:nvPicPr>
                  <pic:blipFill>
                    <a:blip r:embed="rId19"/>
                    <a:stretch>
                      <a:fillRect/>
                    </a:stretch>
                  </pic:blipFill>
                  <pic:spPr>
                    <a:xfrm>
                      <a:off x="0" y="0"/>
                      <a:ext cx="2981741" cy="5449060"/>
                    </a:xfrm>
                    <a:prstGeom prst="rect">
                      <a:avLst/>
                    </a:prstGeom>
                  </pic:spPr>
                </pic:pic>
              </a:graphicData>
            </a:graphic>
          </wp:inline>
        </w:drawing>
      </w:r>
    </w:p>
    <w:p w14:paraId="3DBE769F" w14:textId="2B447F70" w:rsidR="00D170E1" w:rsidRDefault="00852D20" w:rsidP="00852D20">
      <w:pPr>
        <w:pStyle w:val="Caption"/>
        <w:rPr>
          <w:spacing w:val="17"/>
        </w:rPr>
      </w:pPr>
      <w:r>
        <w:t xml:space="preserve">Figure </w:t>
      </w:r>
      <w:r>
        <w:fldChar w:fldCharType="begin"/>
      </w:r>
      <w:r>
        <w:instrText xml:space="preserve"> SEQ Figure \* ARABIC </w:instrText>
      </w:r>
      <w:r>
        <w:fldChar w:fldCharType="separate"/>
      </w:r>
      <w:r w:rsidR="00DB588B">
        <w:rPr>
          <w:noProof/>
        </w:rPr>
        <w:t>8</w:t>
      </w:r>
      <w:r>
        <w:fldChar w:fldCharType="end"/>
      </w:r>
      <w:r>
        <w:t xml:space="preserve"> Tokenizer Output</w:t>
      </w:r>
    </w:p>
    <w:p w14:paraId="2E8F3F33" w14:textId="439CD498" w:rsidR="00A73DAE" w:rsidRPr="00A73DAE" w:rsidRDefault="00A73DAE" w:rsidP="00970E58">
      <w:pPr>
        <w:pStyle w:val="BodyText"/>
        <w:spacing w:before="4.60pt"/>
        <w:ind w:end="1.90pt"/>
        <w:rPr>
          <w:spacing w:val="17"/>
        </w:rPr>
      </w:pPr>
      <w:r w:rsidRPr="00A73DAE">
        <w:rPr>
          <w:spacing w:val="17"/>
        </w:rPr>
        <w:t>The algorithm first identifies the index of the first occurr</w:t>
      </w:r>
      <w:r w:rsidR="00791FA1">
        <w:rPr>
          <w:spacing w:val="17"/>
        </w:rPr>
        <w:t>a</w:t>
      </w:r>
      <w:r w:rsidRPr="00A73DAE">
        <w:rPr>
          <w:spacing w:val="17"/>
        </w:rPr>
        <w:t>nce of the [SEP] token, which separates the question and answer segments. The length of segment A (the question) is determined by the [SEP] index + 1, while the remaining tokens constitute segment B (the answer). Segment IDs are assigned with 0s for segment A tokens and 1s for segment B tokens. An assertion check ensures the correct assignment of segment IDs to each token by verifying that the length of the segment IDs list matches the length of the input IDs list.</w:t>
      </w:r>
    </w:p>
    <w:p w14:paraId="4A004A11" w14:textId="0A59C1B9" w:rsidR="00A73DAE" w:rsidRPr="00A73DAE" w:rsidRDefault="00A73DAE" w:rsidP="00B90575">
      <w:pPr>
        <w:pStyle w:val="BodyText"/>
        <w:spacing w:before="4.60pt"/>
        <w:ind w:end="1.90pt"/>
        <w:rPr>
          <w:spacing w:val="17"/>
        </w:rPr>
      </w:pPr>
      <w:r w:rsidRPr="00A73DAE">
        <w:rPr>
          <w:spacing w:val="17"/>
        </w:rPr>
        <w:t>The preprocessed input—formatted as input IDs and token type IDs to meet the model's requirements—was then passed to the model. This allows the model to process the input and generate start and end scores, which represent the probabilities of each token being the start and end positions of the answer. The tokens with the highest start and end scores were identified and then joined together with whitespace to form the final answer string. Finally, the answer was printed out, providing the desired response.</w:t>
      </w:r>
    </w:p>
    <w:p w14:paraId="3E4E322C" w14:textId="289493F7" w:rsidR="00A2037E" w:rsidRPr="00C76DD5" w:rsidRDefault="00A73DAE" w:rsidP="00C76DD5">
      <w:pPr>
        <w:pStyle w:val="BodyText"/>
        <w:spacing w:before="4.60pt"/>
        <w:ind w:end="1.90pt"/>
        <w:rPr>
          <w:spacing w:val="17"/>
        </w:rPr>
      </w:pPr>
      <w:r w:rsidRPr="00A73DAE">
        <w:rPr>
          <w:spacing w:val="17"/>
        </w:rPr>
        <w:t>After running the input through the model, the code refines the answer string to properly handle subword tokens. It begins with the first identified answer token and processes each subsequent token. If a token starts with "##", it indicates that the token is part of the previous subword and should be merged with it. Otherwise, a space is added before the token. This ensures the answer string is correctly formatted. In models like BERT and ELECTRA, words in the vocabulary can be split into smaller subwords. For example, "playing" might be divided into "play" and "##ing", where the "##" prefix signifies a continuation of the previous subword token.</w:t>
      </w:r>
    </w:p>
    <w:p w14:paraId="16BD30B9" w14:textId="58705A71" w:rsidR="00045802" w:rsidRDefault="008B4E06" w:rsidP="00C76DD5">
      <w:pPr>
        <w:pStyle w:val="Heading1"/>
        <w:numPr>
          <w:ilvl w:val="0"/>
          <w:numId w:val="27"/>
        </w:numPr>
        <w:tabs>
          <w:tab w:val="clear" w:pos="28.80pt"/>
        </w:tabs>
        <w:ind w:start="18pt" w:hanging="18pt"/>
      </w:pPr>
      <w:r>
        <w:t>Scores Visulazation</w:t>
      </w:r>
    </w:p>
    <w:p w14:paraId="56995E7A" w14:textId="1AE8C750" w:rsidR="00323271" w:rsidRDefault="00C76DD5" w:rsidP="00323271">
      <w:pPr>
        <w:pStyle w:val="BodyText"/>
        <w:spacing w:before="0.15pt"/>
      </w:pPr>
      <w:r w:rsidRPr="00A347DD">
        <w:t>To create visual representations of scores, the essential libraries matplotlib and seaborn were imported for generating plots. In these plots, the x-axis labels correspond to tokens and their respective indices, which are stored in a token list. The y-axis values are derived from scores, likely representing the start scores for each token.</w:t>
      </w:r>
    </w:p>
    <w:p w14:paraId="15C58252" w14:textId="49ED6E71" w:rsidR="00323271" w:rsidRDefault="00323271" w:rsidP="00323271">
      <w:pPr>
        <w:pStyle w:val="Heading2"/>
        <w:numPr>
          <w:ilvl w:val="1"/>
          <w:numId w:val="27"/>
        </w:numPr>
        <w:spacing w:before="0.15pt"/>
      </w:pPr>
      <w:r w:rsidRPr="00323271">
        <w:t>bar plot showing the score for every input word being the "start" word.</w:t>
      </w:r>
    </w:p>
    <w:p w14:paraId="167DDFAF" w14:textId="77777777" w:rsidR="004D0494" w:rsidRDefault="00B75107" w:rsidP="004D0494">
      <w:pPr>
        <w:pStyle w:val="BodyText"/>
        <w:keepNext/>
        <w:spacing w:before="0.15pt"/>
      </w:pPr>
      <w:r w:rsidRPr="00B75107">
        <w:rPr>
          <w:noProof/>
        </w:rPr>
        <w:drawing>
          <wp:inline distT="0" distB="0" distL="0" distR="0" wp14:anchorId="78BEB56F" wp14:editId="57EEAEE3">
            <wp:extent cx="3388514" cy="1903863"/>
            <wp:effectExtent l="0" t="0" r="2540" b="1270"/>
            <wp:docPr id="378051362"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8051362" name="Picture 1" descr="A screenshot of a computer&#10;&#10;Description automatically generated"/>
                    <pic:cNvPicPr/>
                  </pic:nvPicPr>
                  <pic:blipFill>
                    <a:blip r:embed="rId20"/>
                    <a:stretch>
                      <a:fillRect/>
                    </a:stretch>
                  </pic:blipFill>
                  <pic:spPr>
                    <a:xfrm>
                      <a:off x="0" y="0"/>
                      <a:ext cx="3398895" cy="1909695"/>
                    </a:xfrm>
                    <a:prstGeom prst="rect">
                      <a:avLst/>
                    </a:prstGeom>
                  </pic:spPr>
                </pic:pic>
              </a:graphicData>
            </a:graphic>
          </wp:inline>
        </w:drawing>
      </w:r>
    </w:p>
    <w:p w14:paraId="2E9D71AB" w14:textId="57AF34F3" w:rsidR="00B75107" w:rsidRDefault="004D0494" w:rsidP="00850B4F">
      <w:pPr>
        <w:pStyle w:val="Caption"/>
      </w:pPr>
      <w:r>
        <w:t xml:space="preserve">Figure </w:t>
      </w:r>
      <w:r>
        <w:fldChar w:fldCharType="begin"/>
      </w:r>
      <w:r>
        <w:instrText xml:space="preserve"> SEQ Figure \* ARABIC </w:instrText>
      </w:r>
      <w:r>
        <w:fldChar w:fldCharType="separate"/>
      </w:r>
      <w:r w:rsidR="00DB588B">
        <w:rPr>
          <w:noProof/>
        </w:rPr>
        <w:t>9</w:t>
      </w:r>
      <w:r>
        <w:fldChar w:fldCharType="end"/>
      </w:r>
      <w:r>
        <w:t xml:space="preserve"> Bar Creation Code</w:t>
      </w:r>
    </w:p>
    <w:p w14:paraId="31217B56" w14:textId="1427182F" w:rsidR="00C76DD5" w:rsidRDefault="004D0494" w:rsidP="00C76DD5">
      <w:pPr>
        <w:rPr>
          <w:lang w:val="x-none"/>
        </w:rPr>
      </w:pPr>
      <w:r>
        <w:rPr>
          <w:noProof/>
        </w:rPr>
        <w:drawing>
          <wp:anchor distT="0" distB="0" distL="114300" distR="114300" simplePos="0" relativeHeight="251670528" behindDoc="0" locked="0" layoutInCell="1" allowOverlap="1" wp14:anchorId="3AD776DA" wp14:editId="45951028">
            <wp:simplePos x="0" y="0"/>
            <wp:positionH relativeFrom="column">
              <wp:posOffset>151130</wp:posOffset>
            </wp:positionH>
            <wp:positionV relativeFrom="paragraph">
              <wp:posOffset>1882775</wp:posOffset>
            </wp:positionV>
            <wp:extent cx="3089910" cy="635"/>
            <wp:effectExtent l="0" t="0" r="0" b="0"/>
            <wp:wrapNone/>
            <wp:docPr id="269936054" name="Text Box 1"/>
            <wp:cNvGraphicFramePr/>
            <a:graphic xmlns:a="http://purl.oclc.org/ooxml/drawingml/main">
              <a:graphicData uri="http://schemas.microsoft.com/office/word/2010/wordprocessingShape">
                <wp:wsp>
                  <wp:cNvSpPr txBox="1"/>
                  <wp:spPr>
                    <a:xfrm>
                      <a:off x="0" y="0"/>
                      <a:ext cx="3089910" cy="635"/>
                    </a:xfrm>
                    <a:prstGeom prst="rect">
                      <a:avLst/>
                    </a:prstGeom>
                    <a:solidFill>
                      <a:prstClr val="white"/>
                    </a:solidFill>
                    <a:ln>
                      <a:noFill/>
                    </a:ln>
                  </wp:spPr>
                  <wp:txbx>
                    <wne:txbxContent>
                      <w:p w14:paraId="7BF6B957" w14:textId="0061FB91" w:rsidR="00D8124E" w:rsidRPr="00D8124E" w:rsidRDefault="004D0494" w:rsidP="00D8124E">
                        <w:pPr>
                          <w:pStyle w:val="Caption"/>
                        </w:pPr>
                        <w:r>
                          <w:t xml:space="preserve">Figure </w:t>
                        </w:r>
                        <w:r>
                          <w:fldChar w:fldCharType="begin"/>
                        </w:r>
                        <w:r>
                          <w:instrText xml:space="preserve"> SEQ Figure \* ARABIC </w:instrText>
                        </w:r>
                        <w:r>
                          <w:fldChar w:fldCharType="separate"/>
                        </w:r>
                        <w:r w:rsidR="00DB588B">
                          <w:rPr>
                            <w:noProof/>
                          </w:rPr>
                          <w:t>10</w:t>
                        </w:r>
                        <w:r>
                          <w:fldChar w:fldCharType="end"/>
                        </w:r>
                        <w:r>
                          <w:t xml:space="preserve"> Start </w:t>
                        </w:r>
                        <w:r w:rsidR="00A45BDE">
                          <w:t>a</w:t>
                        </w:r>
                        <w:r>
                          <w:t>nd End scores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B75107" w:rsidRPr="00A84BB5">
        <w:rPr>
          <w:noProof/>
          <w:lang w:val="x-none"/>
        </w:rPr>
        <w:drawing>
          <wp:anchor distT="0" distB="0" distL="114300" distR="114300" simplePos="0" relativeHeight="251668480" behindDoc="0" locked="0" layoutInCell="1" allowOverlap="1" wp14:anchorId="0695BCD0" wp14:editId="5034D2C8">
            <wp:simplePos x="0" y="0"/>
            <wp:positionH relativeFrom="column">
              <wp:posOffset>151395</wp:posOffset>
            </wp:positionH>
            <wp:positionV relativeFrom="paragraph">
              <wp:posOffset>7345</wp:posOffset>
            </wp:positionV>
            <wp:extent cx="3089910" cy="1818640"/>
            <wp:effectExtent l="0" t="0" r="0" b="0"/>
            <wp:wrapNone/>
            <wp:docPr id="163773982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37739825"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818640"/>
                    </a:xfrm>
                    <a:prstGeom prst="rect">
                      <a:avLst/>
                    </a:prstGeom>
                  </pic:spPr>
                </pic:pic>
              </a:graphicData>
            </a:graphic>
            <wp14:sizeRelH relativeFrom="page">
              <wp14:pctWidth>0%</wp14:pctWidth>
            </wp14:sizeRelH>
            <wp14:sizeRelV relativeFrom="page">
              <wp14:pctHeight>0%</wp14:pctHeight>
            </wp14:sizeRelV>
          </wp:anchor>
        </w:drawing>
      </w:r>
    </w:p>
    <w:p w14:paraId="563182E0" w14:textId="142CC503" w:rsidR="00C76DD5" w:rsidRDefault="00C76DD5" w:rsidP="00C76DD5">
      <w:pPr>
        <w:rPr>
          <w:lang w:val="x-none"/>
        </w:rPr>
      </w:pPr>
    </w:p>
    <w:p w14:paraId="5BE6DE27" w14:textId="77777777" w:rsidR="00B75107" w:rsidRDefault="00B75107" w:rsidP="00C76DD5">
      <w:pPr>
        <w:rPr>
          <w:lang w:val="x-none"/>
        </w:rPr>
      </w:pPr>
    </w:p>
    <w:p w14:paraId="76C0F01D" w14:textId="77777777" w:rsidR="00B75107" w:rsidRDefault="00B75107" w:rsidP="00C76DD5">
      <w:pPr>
        <w:rPr>
          <w:lang w:val="x-none"/>
        </w:rPr>
      </w:pPr>
    </w:p>
    <w:p w14:paraId="434C3FBC" w14:textId="77777777" w:rsidR="00B75107" w:rsidRDefault="00B75107" w:rsidP="00C76DD5">
      <w:pPr>
        <w:rPr>
          <w:lang w:val="x-none"/>
        </w:rPr>
      </w:pPr>
    </w:p>
    <w:p w14:paraId="302FAD0E" w14:textId="77777777" w:rsidR="00B75107" w:rsidRDefault="00B75107" w:rsidP="00C76DD5">
      <w:pPr>
        <w:rPr>
          <w:lang w:val="x-none"/>
        </w:rPr>
      </w:pPr>
    </w:p>
    <w:p w14:paraId="40A9CC2E" w14:textId="77777777" w:rsidR="00B75107" w:rsidRDefault="00B75107" w:rsidP="00C76DD5">
      <w:pPr>
        <w:rPr>
          <w:lang w:val="x-none"/>
        </w:rPr>
      </w:pPr>
    </w:p>
    <w:p w14:paraId="644462DF" w14:textId="77777777" w:rsidR="00B75107" w:rsidRPr="00C76DD5" w:rsidRDefault="00B75107" w:rsidP="00C76DD5">
      <w:pPr>
        <w:rPr>
          <w:lang w:val="x-none"/>
        </w:rPr>
      </w:pPr>
    </w:p>
    <w:p w14:paraId="36FAA14A" w14:textId="13AF4848" w:rsidR="00D8124E" w:rsidRDefault="00D8124E" w:rsidP="00D8124E">
      <w:pPr>
        <w:pStyle w:val="Heading2"/>
        <w:numPr>
          <w:ilvl w:val="1"/>
          <w:numId w:val="27"/>
        </w:numPr>
        <w:jc w:val="both"/>
      </w:pPr>
      <w:r w:rsidRPr="00D8124E">
        <w:t>second bar plot showing the score for every input word being the "end" word.</w:t>
      </w:r>
    </w:p>
    <w:p w14:paraId="75109040" w14:textId="528E4505" w:rsidR="006E4778" w:rsidRDefault="007E31B2" w:rsidP="006E4778">
      <w:pPr>
        <w:pStyle w:val="Heading1"/>
        <w:numPr>
          <w:ilvl w:val="0"/>
          <w:numId w:val="0"/>
        </w:numPr>
        <w:jc w:val="both"/>
      </w:pPr>
      <w:r w:rsidRPr="007E31B2">
        <w:drawing>
          <wp:inline distT="0" distB="0" distL="0" distR="0" wp14:anchorId="14B9F715" wp14:editId="53E44446">
            <wp:extent cx="3089910" cy="837565"/>
            <wp:effectExtent l="0" t="0" r="0" b="635"/>
            <wp:docPr id="53857997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8579972" name=""/>
                    <pic:cNvPicPr/>
                  </pic:nvPicPr>
                  <pic:blipFill>
                    <a:blip r:embed="rId22"/>
                    <a:stretch>
                      <a:fillRect/>
                    </a:stretch>
                  </pic:blipFill>
                  <pic:spPr>
                    <a:xfrm>
                      <a:off x="0" y="0"/>
                      <a:ext cx="3089910" cy="837565"/>
                    </a:xfrm>
                    <a:prstGeom prst="rect">
                      <a:avLst/>
                    </a:prstGeom>
                  </pic:spPr>
                </pic:pic>
              </a:graphicData>
            </a:graphic>
          </wp:inline>
        </w:drawing>
      </w:r>
    </w:p>
    <w:p w14:paraId="65E42A2E" w14:textId="24DEA670" w:rsidR="007E31B2" w:rsidRDefault="006E4778" w:rsidP="006E4778">
      <w:pPr>
        <w:pStyle w:val="Caption"/>
        <w:jc w:val="both"/>
      </w:pPr>
      <w:r>
        <w:t xml:space="preserve">Figure </w:t>
      </w:r>
      <w:r>
        <w:fldChar w:fldCharType="begin"/>
      </w:r>
      <w:r>
        <w:instrText xml:space="preserve"> SEQ Figure \* ARABIC </w:instrText>
      </w:r>
      <w:r>
        <w:fldChar w:fldCharType="separate"/>
      </w:r>
      <w:r w:rsidR="00DB588B">
        <w:rPr>
          <w:noProof/>
        </w:rPr>
        <w:t>11</w:t>
      </w:r>
      <w:r>
        <w:fldChar w:fldCharType="end"/>
      </w:r>
      <w:r>
        <w:t xml:space="preserve"> </w:t>
      </w:r>
      <w:r w:rsidRPr="002057CD">
        <w:t>score for every input word being the "end" word</w:t>
      </w:r>
      <w:r>
        <w:t xml:space="preserve"> code</w:t>
      </w:r>
    </w:p>
    <w:p w14:paraId="1AE2B965" w14:textId="77777777" w:rsidR="00C660F1" w:rsidRDefault="007E31B2" w:rsidP="00C660F1">
      <w:pPr>
        <w:pStyle w:val="Heading1"/>
        <w:numPr>
          <w:ilvl w:val="0"/>
          <w:numId w:val="0"/>
        </w:numPr>
        <w:jc w:val="both"/>
      </w:pPr>
      <w:r w:rsidRPr="007E31B2">
        <w:drawing>
          <wp:inline distT="0" distB="0" distL="0" distR="0" wp14:anchorId="30045E1E" wp14:editId="36205A1F">
            <wp:extent cx="3089910" cy="1826895"/>
            <wp:effectExtent l="0" t="0" r="0" b="1905"/>
            <wp:docPr id="211861976" name="Picture 1" descr="A graph showing a bar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1861976" name="Picture 1" descr="A graph showing a bar graph&#10;&#10;Description automatically generated"/>
                    <pic:cNvPicPr/>
                  </pic:nvPicPr>
                  <pic:blipFill>
                    <a:blip r:embed="rId23"/>
                    <a:stretch>
                      <a:fillRect/>
                    </a:stretch>
                  </pic:blipFill>
                  <pic:spPr>
                    <a:xfrm>
                      <a:off x="0" y="0"/>
                      <a:ext cx="3089910" cy="1826895"/>
                    </a:xfrm>
                    <a:prstGeom prst="rect">
                      <a:avLst/>
                    </a:prstGeom>
                  </pic:spPr>
                </pic:pic>
              </a:graphicData>
            </a:graphic>
          </wp:inline>
        </w:drawing>
      </w:r>
    </w:p>
    <w:p w14:paraId="5C07A689" w14:textId="169284F3" w:rsidR="007E31B2" w:rsidRDefault="00C660F1" w:rsidP="00C660F1">
      <w:pPr>
        <w:pStyle w:val="Caption"/>
      </w:pPr>
      <w:r>
        <w:t xml:space="preserve">Figure </w:t>
      </w:r>
      <w:r>
        <w:fldChar w:fldCharType="begin"/>
      </w:r>
      <w:r>
        <w:instrText xml:space="preserve"> SEQ Figure \* ARABIC </w:instrText>
      </w:r>
      <w:r>
        <w:fldChar w:fldCharType="separate"/>
      </w:r>
      <w:r w:rsidR="00DB588B">
        <w:rPr>
          <w:noProof/>
        </w:rPr>
        <w:t>12</w:t>
      </w:r>
      <w:r>
        <w:fldChar w:fldCharType="end"/>
      </w:r>
      <w:r>
        <w:t xml:space="preserve"> </w:t>
      </w:r>
      <w:r w:rsidRPr="00CD7860">
        <w:t>score for every input word being the "end" word</w:t>
      </w:r>
    </w:p>
    <w:p w14:paraId="31188B0F" w14:textId="0B339E45" w:rsidR="00CB1ABB" w:rsidRPr="00CB1ABB" w:rsidRDefault="00CB1ABB" w:rsidP="00BF6D51">
      <w:pPr>
        <w:pStyle w:val="Heading2"/>
        <w:numPr>
          <w:ilvl w:val="1"/>
          <w:numId w:val="27"/>
        </w:numPr>
        <w:jc w:val="center"/>
      </w:pPr>
      <w:r w:rsidRPr="00CB1ABB">
        <w:t>visualizing both the start and end scores on a single bar plot</w:t>
      </w:r>
    </w:p>
    <w:p w14:paraId="2DF5EBED" w14:textId="77777777" w:rsidR="00B36752" w:rsidRPr="00B36752" w:rsidRDefault="00B36752" w:rsidP="00B36752"/>
    <w:p w14:paraId="5CD18E84" w14:textId="77777777" w:rsidR="009A0342" w:rsidRDefault="00552E34" w:rsidP="009A0342">
      <w:pPr>
        <w:keepNext/>
      </w:pPr>
      <w:r w:rsidRPr="00552E34">
        <w:rPr>
          <w:noProof/>
        </w:rPr>
        <w:drawing>
          <wp:inline distT="0" distB="0" distL="0" distR="0" wp14:anchorId="5A89317A" wp14:editId="05C53F75">
            <wp:extent cx="3089910" cy="1327150"/>
            <wp:effectExtent l="0" t="0" r="0" b="6350"/>
            <wp:docPr id="98186004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1860041" name="Picture 1" descr="A screenshot of a computer&#10;&#10;Description automatically generated"/>
                    <pic:cNvPicPr/>
                  </pic:nvPicPr>
                  <pic:blipFill>
                    <a:blip r:embed="rId24"/>
                    <a:stretch>
                      <a:fillRect/>
                    </a:stretch>
                  </pic:blipFill>
                  <pic:spPr>
                    <a:xfrm>
                      <a:off x="0" y="0"/>
                      <a:ext cx="3089910" cy="1327150"/>
                    </a:xfrm>
                    <a:prstGeom prst="rect">
                      <a:avLst/>
                    </a:prstGeom>
                  </pic:spPr>
                </pic:pic>
              </a:graphicData>
            </a:graphic>
          </wp:inline>
        </w:drawing>
      </w:r>
    </w:p>
    <w:p w14:paraId="28FFE111" w14:textId="7365103D" w:rsidR="003E7282" w:rsidRDefault="009A0342" w:rsidP="009A0342">
      <w:pPr>
        <w:pStyle w:val="Caption"/>
      </w:pPr>
      <w:r>
        <w:t xml:space="preserve">Figure </w:t>
      </w:r>
      <w:r>
        <w:fldChar w:fldCharType="begin"/>
      </w:r>
      <w:r>
        <w:instrText xml:space="preserve"> SEQ Figure \* ARABIC </w:instrText>
      </w:r>
      <w:r>
        <w:fldChar w:fldCharType="separate"/>
      </w:r>
      <w:r w:rsidR="00DB588B">
        <w:rPr>
          <w:noProof/>
        </w:rPr>
        <w:t>13</w:t>
      </w:r>
      <w:r>
        <w:fldChar w:fldCharType="end"/>
      </w:r>
      <w:r>
        <w:t xml:space="preserve"> </w:t>
      </w:r>
      <w:r w:rsidRPr="001553A5">
        <w:t>visualizing both the start and end scores on a single bar plot</w:t>
      </w:r>
      <w:r>
        <w:t xml:space="preserve"> code</w:t>
      </w:r>
    </w:p>
    <w:p w14:paraId="70FAFBF5" w14:textId="77777777" w:rsidR="001F1788" w:rsidRDefault="001F1788" w:rsidP="003E7282"/>
    <w:p w14:paraId="395FD117" w14:textId="77777777" w:rsidR="009A0342" w:rsidRDefault="00B36752" w:rsidP="009A0342">
      <w:pPr>
        <w:keepNext/>
      </w:pPr>
      <w:r w:rsidRPr="00B36752">
        <w:rPr>
          <w:noProof/>
        </w:rPr>
        <w:drawing>
          <wp:inline distT="0" distB="0" distL="0" distR="0" wp14:anchorId="03F1BAF8" wp14:editId="7CBCAC29">
            <wp:extent cx="3190512" cy="845820"/>
            <wp:effectExtent l="0" t="0" r="0" b="0"/>
            <wp:docPr id="43952295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9522951" name=""/>
                    <pic:cNvPicPr/>
                  </pic:nvPicPr>
                  <pic:blipFill>
                    <a:blip r:embed="rId25"/>
                    <a:stretch>
                      <a:fillRect/>
                    </a:stretch>
                  </pic:blipFill>
                  <pic:spPr>
                    <a:xfrm>
                      <a:off x="0" y="0"/>
                      <a:ext cx="3243863" cy="859963"/>
                    </a:xfrm>
                    <a:prstGeom prst="rect">
                      <a:avLst/>
                    </a:prstGeom>
                  </pic:spPr>
                </pic:pic>
              </a:graphicData>
            </a:graphic>
          </wp:inline>
        </w:drawing>
      </w:r>
    </w:p>
    <w:p w14:paraId="51C8FDAF" w14:textId="6671CD97" w:rsidR="00002D0E" w:rsidRPr="003E7282" w:rsidRDefault="009A0342" w:rsidP="00CC3B23">
      <w:pPr>
        <w:pStyle w:val="Caption"/>
      </w:pPr>
      <w:r>
        <w:t xml:space="preserve">Figure </w:t>
      </w:r>
      <w:r>
        <w:fldChar w:fldCharType="begin"/>
      </w:r>
      <w:r>
        <w:instrText xml:space="preserve"> SEQ Figure \* ARABIC </w:instrText>
      </w:r>
      <w:r>
        <w:fldChar w:fldCharType="separate"/>
      </w:r>
      <w:r w:rsidR="00DB588B">
        <w:rPr>
          <w:noProof/>
        </w:rPr>
        <w:t>14</w:t>
      </w:r>
      <w:r>
        <w:fldChar w:fldCharType="end"/>
      </w:r>
      <w:r>
        <w:t xml:space="preserve"> </w:t>
      </w:r>
      <w:r w:rsidRPr="009B7CA3">
        <w:t>visualizing both the start and end scores on a single bar plot</w:t>
      </w:r>
      <w:r>
        <w:t xml:space="preserve"> output</w:t>
      </w:r>
    </w:p>
    <w:p w14:paraId="342CC1A9" w14:textId="1DA9047F" w:rsidR="00045802" w:rsidRDefault="00DC2984" w:rsidP="00045802">
      <w:pPr>
        <w:pStyle w:val="Heading1"/>
        <w:numPr>
          <w:ilvl w:val="0"/>
          <w:numId w:val="27"/>
        </w:numPr>
        <w:tabs>
          <w:tab w:val="clear" w:pos="28.80pt"/>
        </w:tabs>
        <w:ind w:start="18pt" w:hanging="18pt"/>
      </w:pPr>
      <w:r>
        <w:t>Module testing</w:t>
      </w:r>
    </w:p>
    <w:p w14:paraId="19CA42CF" w14:textId="77777777" w:rsidR="00BE6806" w:rsidRPr="00A557A6" w:rsidRDefault="00BE6806" w:rsidP="00577F28">
      <w:pPr>
        <w:pStyle w:val="Subtitle"/>
      </w:pPr>
      <w:r w:rsidRPr="00A557A6">
        <w:t>straightforward Question in the paragraph with a detailed response.</w:t>
      </w:r>
    </w:p>
    <w:p w14:paraId="0DB99E1F" w14:textId="7C6C670F" w:rsidR="00BE6806" w:rsidRDefault="00EF5669" w:rsidP="00BE6806">
      <w:pPr>
        <w:pStyle w:val="BodyText"/>
        <w:spacing w:before="0.20pt"/>
      </w:pPr>
      <w:r>
        <w:t xml:space="preserve">Here, </w:t>
      </w:r>
      <w:r w:rsidR="00BE6806" w:rsidRPr="0006385F">
        <w:t>questions directly corresponding to specific answers explicitly mentioned in the paragraph were provided. The objective was to verify whether the code could accurately identify and extract the intended answers. For evaluation, a diverse set of questions commonly found in Arabic language inquiries was selected. These included questions related to place, year, number, reasoning, and general "what" questions. The code's ability to handle different question structures and</w:t>
      </w:r>
      <w:r w:rsidR="00BE6806">
        <w:t xml:space="preserve"> </w:t>
      </w:r>
      <w:r w:rsidR="00BE6806" w:rsidRPr="0006385F">
        <w:t>accurately extract answers in Arabic was thoroughly assessed, resulting in the successful extraction of the intended solutions.</w:t>
      </w:r>
    </w:p>
    <w:p w14:paraId="2A6F0B90" w14:textId="57CFA676" w:rsidR="00026F4C" w:rsidRPr="00D8222D" w:rsidRDefault="00026F4C" w:rsidP="00736ABB">
      <w:pPr>
        <w:pStyle w:val="BodyText"/>
        <w:spacing w:before="0.20pt"/>
        <w:rPr>
          <w:u w:val="single"/>
          <w:lang w:val="en-US"/>
        </w:rPr>
      </w:pPr>
      <w:r w:rsidRPr="00D8222D">
        <w:rPr>
          <w:u w:val="single"/>
        </w:rPr>
        <w:t xml:space="preserve">We have </w:t>
      </w:r>
      <w:r w:rsidRPr="00D8222D">
        <w:rPr>
          <w:u w:val="single"/>
          <w:lang w:val="en-US"/>
        </w:rPr>
        <w:t>Turned the QA process into a function so we can easily try out other examples.</w:t>
      </w:r>
    </w:p>
    <w:p w14:paraId="5371BE5A" w14:textId="77777777" w:rsidR="003652A8" w:rsidRDefault="003652A8" w:rsidP="003652A8">
      <w:pPr>
        <w:pStyle w:val="BodyText"/>
        <w:keepNext/>
        <w:spacing w:before="0.20pt"/>
      </w:pPr>
      <w:r w:rsidRPr="003652A8">
        <w:rPr>
          <w:noProof/>
        </w:rPr>
        <w:drawing>
          <wp:inline distT="0" distB="0" distL="0" distR="0" wp14:anchorId="34DF664A" wp14:editId="27A72EF7">
            <wp:extent cx="3453007" cy="1820173"/>
            <wp:effectExtent l="0" t="0" r="0" b="8890"/>
            <wp:docPr id="34730444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7304444" name=""/>
                    <pic:cNvPicPr/>
                  </pic:nvPicPr>
                  <pic:blipFill>
                    <a:blip r:embed="rId26"/>
                    <a:stretch>
                      <a:fillRect/>
                    </a:stretch>
                  </pic:blipFill>
                  <pic:spPr>
                    <a:xfrm>
                      <a:off x="0" y="0"/>
                      <a:ext cx="3466359" cy="1827211"/>
                    </a:xfrm>
                    <a:prstGeom prst="rect">
                      <a:avLst/>
                    </a:prstGeom>
                  </pic:spPr>
                </pic:pic>
              </a:graphicData>
            </a:graphic>
          </wp:inline>
        </w:drawing>
      </w:r>
    </w:p>
    <w:p w14:paraId="172CF7F1" w14:textId="553A087E" w:rsidR="003652A8" w:rsidRDefault="003652A8" w:rsidP="003652A8">
      <w:pPr>
        <w:pStyle w:val="Caption"/>
      </w:pPr>
      <w:r>
        <w:t xml:space="preserve">Figure </w:t>
      </w:r>
      <w:r>
        <w:fldChar w:fldCharType="begin"/>
      </w:r>
      <w:r>
        <w:instrText xml:space="preserve"> SEQ Figure \* ARABIC </w:instrText>
      </w:r>
      <w:r>
        <w:fldChar w:fldCharType="separate"/>
      </w:r>
      <w:r w:rsidR="00DB588B">
        <w:rPr>
          <w:noProof/>
        </w:rPr>
        <w:t>15</w:t>
      </w:r>
      <w:r>
        <w:fldChar w:fldCharType="end"/>
      </w:r>
      <w:r w:rsidR="003B0154">
        <w:t xml:space="preserve"> QA</w:t>
      </w:r>
      <w:r>
        <w:t xml:space="preserve"> Function</w:t>
      </w:r>
    </w:p>
    <w:p w14:paraId="4B5082DF" w14:textId="4673B52C" w:rsidR="003D2160" w:rsidRPr="003D2160" w:rsidRDefault="003D2160" w:rsidP="003D2160">
      <w:pPr>
        <w:pStyle w:val="Heading2"/>
        <w:numPr>
          <w:ilvl w:val="1"/>
          <w:numId w:val="27"/>
        </w:numPr>
      </w:pPr>
      <w:r>
        <w:t>Example 1</w:t>
      </w:r>
    </w:p>
    <w:p w14:paraId="46DE2816" w14:textId="77777777" w:rsidR="00847ABE" w:rsidRDefault="001D2BE8" w:rsidP="00847ABE">
      <w:pPr>
        <w:pStyle w:val="BodyText"/>
        <w:keepNext/>
        <w:spacing w:before="0.20pt"/>
      </w:pPr>
      <w:r w:rsidRPr="001D2BE8">
        <w:rPr>
          <w:noProof/>
        </w:rPr>
        <w:drawing>
          <wp:inline distT="0" distB="0" distL="0" distR="0" wp14:anchorId="58B12A25" wp14:editId="5571FEB1">
            <wp:extent cx="3487437" cy="779764"/>
            <wp:effectExtent l="0" t="0" r="0" b="1905"/>
            <wp:docPr id="126971639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69716392" name=""/>
                    <pic:cNvPicPr/>
                  </pic:nvPicPr>
                  <pic:blipFill>
                    <a:blip r:embed="rId27"/>
                    <a:stretch>
                      <a:fillRect/>
                    </a:stretch>
                  </pic:blipFill>
                  <pic:spPr>
                    <a:xfrm>
                      <a:off x="0" y="0"/>
                      <a:ext cx="3507668" cy="784288"/>
                    </a:xfrm>
                    <a:prstGeom prst="rect">
                      <a:avLst/>
                    </a:prstGeom>
                  </pic:spPr>
                </pic:pic>
              </a:graphicData>
            </a:graphic>
          </wp:inline>
        </w:drawing>
      </w:r>
    </w:p>
    <w:p w14:paraId="0F18B330" w14:textId="34B8FFCA" w:rsidR="001D2BE8" w:rsidRDefault="00847ABE" w:rsidP="00847ABE">
      <w:pPr>
        <w:pStyle w:val="Caption"/>
      </w:pPr>
      <w:r>
        <w:t xml:space="preserve">Figure </w:t>
      </w:r>
      <w:r>
        <w:fldChar w:fldCharType="begin"/>
      </w:r>
      <w:r>
        <w:instrText xml:space="preserve"> SEQ Figure \* ARABIC </w:instrText>
      </w:r>
      <w:r>
        <w:fldChar w:fldCharType="separate"/>
      </w:r>
      <w:r w:rsidR="00DB588B">
        <w:rPr>
          <w:noProof/>
        </w:rPr>
        <w:t>16</w:t>
      </w:r>
      <w:r>
        <w:fldChar w:fldCharType="end"/>
      </w:r>
      <w:r>
        <w:t xml:space="preserve"> Example 1 Data</w:t>
      </w:r>
    </w:p>
    <w:p w14:paraId="5B725B41" w14:textId="77777777" w:rsidR="0025138D" w:rsidRDefault="001D2BE8" w:rsidP="0025138D">
      <w:pPr>
        <w:pStyle w:val="BodyText"/>
        <w:keepNext/>
        <w:spacing w:before="0.20pt"/>
      </w:pPr>
      <w:r w:rsidRPr="001D2BE8">
        <w:rPr>
          <w:noProof/>
        </w:rPr>
        <w:drawing>
          <wp:inline distT="0" distB="0" distL="0" distR="0" wp14:anchorId="4D14DD0D" wp14:editId="5C7E5580">
            <wp:extent cx="3436177" cy="1324051"/>
            <wp:effectExtent l="0" t="0" r="0" b="9525"/>
            <wp:docPr id="955555119" name="Picture 1" descr="A black rectangular object with white lin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5555119" name="Picture 1" descr="A black rectangular object with white lines&#10;&#10;Description automatically generated with medium confidence"/>
                    <pic:cNvPicPr/>
                  </pic:nvPicPr>
                  <pic:blipFill>
                    <a:blip r:embed="rId28"/>
                    <a:stretch>
                      <a:fillRect/>
                    </a:stretch>
                  </pic:blipFill>
                  <pic:spPr>
                    <a:xfrm>
                      <a:off x="0" y="0"/>
                      <a:ext cx="3449922" cy="1329347"/>
                    </a:xfrm>
                    <a:prstGeom prst="rect">
                      <a:avLst/>
                    </a:prstGeom>
                  </pic:spPr>
                </pic:pic>
              </a:graphicData>
            </a:graphic>
          </wp:inline>
        </w:drawing>
      </w:r>
    </w:p>
    <w:p w14:paraId="7E9F6C83" w14:textId="29687584" w:rsidR="00B36752" w:rsidRDefault="0025138D" w:rsidP="0025138D">
      <w:pPr>
        <w:pStyle w:val="Caption"/>
      </w:pPr>
      <w:r>
        <w:t xml:space="preserve">Figure </w:t>
      </w:r>
      <w:r>
        <w:fldChar w:fldCharType="begin"/>
      </w:r>
      <w:r>
        <w:instrText xml:space="preserve"> SEQ Figure \* ARABIC </w:instrText>
      </w:r>
      <w:r>
        <w:fldChar w:fldCharType="separate"/>
      </w:r>
      <w:r w:rsidR="00DB588B">
        <w:rPr>
          <w:noProof/>
        </w:rPr>
        <w:t>17</w:t>
      </w:r>
      <w:r>
        <w:fldChar w:fldCharType="end"/>
      </w:r>
      <w:r>
        <w:t xml:space="preserve"> Example 1 Question and Answers</w:t>
      </w:r>
    </w:p>
    <w:p w14:paraId="48A60EEC" w14:textId="69990BCD" w:rsidR="001B053E" w:rsidRDefault="001B053E" w:rsidP="001B053E">
      <w:pPr>
        <w:pStyle w:val="Heading2"/>
        <w:numPr>
          <w:ilvl w:val="1"/>
          <w:numId w:val="27"/>
        </w:numPr>
        <w:spacing w:before="0.20pt"/>
      </w:pPr>
      <w:r>
        <w:t>Example 2</w:t>
      </w:r>
    </w:p>
    <w:p w14:paraId="345B038E" w14:textId="77777777" w:rsidR="00FC7068" w:rsidRDefault="001D2BE8" w:rsidP="00FC7068">
      <w:pPr>
        <w:pStyle w:val="Heading2"/>
        <w:numPr>
          <w:ilvl w:val="0"/>
          <w:numId w:val="0"/>
        </w:numPr>
        <w:ind w:start="14.40pt"/>
      </w:pPr>
      <w:r w:rsidRPr="001D2BE8">
        <w:rPr>
          <w:lang w:val="x-none"/>
        </w:rPr>
        <w:drawing>
          <wp:inline distT="0" distB="0" distL="0" distR="0" wp14:anchorId="50C698AB" wp14:editId="56A76BCF">
            <wp:extent cx="3465274" cy="1041149"/>
            <wp:effectExtent l="0" t="0" r="1905" b="6985"/>
            <wp:docPr id="228820532" name="Picture 1" descr="A black background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8820532" name="Picture 1" descr="A black background with white text&#10;&#10;Description automatically generated"/>
                    <pic:cNvPicPr/>
                  </pic:nvPicPr>
                  <pic:blipFill>
                    <a:blip r:embed="rId29"/>
                    <a:stretch>
                      <a:fillRect/>
                    </a:stretch>
                  </pic:blipFill>
                  <pic:spPr>
                    <a:xfrm>
                      <a:off x="0" y="0"/>
                      <a:ext cx="3487372" cy="1047788"/>
                    </a:xfrm>
                    <a:prstGeom prst="rect">
                      <a:avLst/>
                    </a:prstGeom>
                  </pic:spPr>
                </pic:pic>
              </a:graphicData>
            </a:graphic>
          </wp:inline>
        </w:drawing>
      </w:r>
    </w:p>
    <w:p w14:paraId="005D0CBA" w14:textId="2E01D9D8" w:rsidR="0014645B" w:rsidRDefault="00FC7068" w:rsidP="0014645B">
      <w:pPr>
        <w:pStyle w:val="Caption"/>
        <w:keepNext/>
      </w:pPr>
      <w:r>
        <w:t xml:space="preserve">Figure </w:t>
      </w:r>
      <w:r>
        <w:fldChar w:fldCharType="begin"/>
      </w:r>
      <w:r>
        <w:instrText xml:space="preserve"> SEQ Figure \* ARABIC </w:instrText>
      </w:r>
      <w:r>
        <w:fldChar w:fldCharType="separate"/>
      </w:r>
      <w:r w:rsidR="00DB588B">
        <w:rPr>
          <w:noProof/>
        </w:rPr>
        <w:t>18</w:t>
      </w:r>
      <w:r>
        <w:fldChar w:fldCharType="end"/>
      </w:r>
      <w:r>
        <w:rPr>
          <w:noProof/>
        </w:rPr>
        <w:t xml:space="preserve"> Example 2 Data</w:t>
      </w:r>
      <w:r w:rsidR="001D2BE8" w:rsidRPr="001D2BE8">
        <w:rPr>
          <w:noProof/>
        </w:rPr>
        <w:drawing>
          <wp:inline distT="0" distB="0" distL="0" distR="0" wp14:anchorId="5EF401C1" wp14:editId="39D9DA34">
            <wp:extent cx="3378969" cy="479833"/>
            <wp:effectExtent l="0" t="0" r="0" b="0"/>
            <wp:docPr id="51044691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0446915" name=""/>
                    <pic:cNvPicPr/>
                  </pic:nvPicPr>
                  <pic:blipFill>
                    <a:blip r:embed="rId30"/>
                    <a:stretch>
                      <a:fillRect/>
                    </a:stretch>
                  </pic:blipFill>
                  <pic:spPr>
                    <a:xfrm>
                      <a:off x="0" y="0"/>
                      <a:ext cx="3443845" cy="489046"/>
                    </a:xfrm>
                    <a:prstGeom prst="rect">
                      <a:avLst/>
                    </a:prstGeom>
                  </pic:spPr>
                </pic:pic>
              </a:graphicData>
            </a:graphic>
          </wp:inline>
        </w:drawing>
      </w:r>
    </w:p>
    <w:p w14:paraId="25B6EDE4" w14:textId="1A4AA50F" w:rsidR="001D2BE8" w:rsidRDefault="0014645B" w:rsidP="0014645B">
      <w:pPr>
        <w:pStyle w:val="Caption"/>
      </w:pPr>
      <w:r>
        <w:t xml:space="preserve">Figure </w:t>
      </w:r>
      <w:r>
        <w:fldChar w:fldCharType="begin"/>
      </w:r>
      <w:r>
        <w:instrText xml:space="preserve"> SEQ Figure \* ARABIC </w:instrText>
      </w:r>
      <w:r>
        <w:fldChar w:fldCharType="separate"/>
      </w:r>
      <w:r w:rsidR="00DB588B">
        <w:rPr>
          <w:noProof/>
        </w:rPr>
        <w:t>19</w:t>
      </w:r>
      <w:r>
        <w:fldChar w:fldCharType="end"/>
      </w:r>
      <w:r>
        <w:rPr>
          <w:noProof/>
        </w:rPr>
        <w:t xml:space="preserve"> Example 2 Question And Answer</w:t>
      </w:r>
    </w:p>
    <w:p w14:paraId="3FDF0210" w14:textId="6DB7978C" w:rsidR="00FB511E" w:rsidRPr="00FB511E" w:rsidRDefault="00FB511E" w:rsidP="00B9627F">
      <w:pPr>
        <w:pStyle w:val="Heading2"/>
        <w:numPr>
          <w:ilvl w:val="1"/>
          <w:numId w:val="27"/>
        </w:numPr>
      </w:pPr>
      <w:r>
        <w:t>Example 3</w:t>
      </w:r>
    </w:p>
    <w:p w14:paraId="066D66AC" w14:textId="77777777" w:rsidR="006C6A1E" w:rsidRDefault="00604D74" w:rsidP="006C6A1E">
      <w:pPr>
        <w:keepNext/>
      </w:pPr>
      <w:r w:rsidRPr="00604D74">
        <w:rPr>
          <w:noProof/>
        </w:rPr>
        <w:drawing>
          <wp:inline distT="0" distB="0" distL="0" distR="0" wp14:anchorId="6452F170" wp14:editId="31FFD976">
            <wp:extent cx="3539905" cy="1668106"/>
            <wp:effectExtent l="0" t="0" r="3810" b="8890"/>
            <wp:docPr id="97662304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6623042" name=""/>
                    <pic:cNvPicPr/>
                  </pic:nvPicPr>
                  <pic:blipFill>
                    <a:blip r:embed="rId31"/>
                    <a:stretch>
                      <a:fillRect/>
                    </a:stretch>
                  </pic:blipFill>
                  <pic:spPr>
                    <a:xfrm>
                      <a:off x="0" y="0"/>
                      <a:ext cx="3555714" cy="1675556"/>
                    </a:xfrm>
                    <a:prstGeom prst="rect">
                      <a:avLst/>
                    </a:prstGeom>
                  </pic:spPr>
                </pic:pic>
              </a:graphicData>
            </a:graphic>
          </wp:inline>
        </w:drawing>
      </w:r>
    </w:p>
    <w:p w14:paraId="07FA4918" w14:textId="281FD192" w:rsidR="0052054B" w:rsidRPr="00604D74" w:rsidRDefault="006C6A1E" w:rsidP="00854E27">
      <w:pPr>
        <w:pStyle w:val="Caption"/>
      </w:pPr>
      <w:r>
        <w:t xml:space="preserve">Figure </w:t>
      </w:r>
      <w:r>
        <w:fldChar w:fldCharType="begin"/>
      </w:r>
      <w:r>
        <w:instrText xml:space="preserve"> SEQ Figure \* ARABIC </w:instrText>
      </w:r>
      <w:r>
        <w:fldChar w:fldCharType="separate"/>
      </w:r>
      <w:r w:rsidR="00DB588B">
        <w:rPr>
          <w:noProof/>
        </w:rPr>
        <w:t>20</w:t>
      </w:r>
      <w:r>
        <w:fldChar w:fldCharType="end"/>
      </w:r>
      <w:r>
        <w:t xml:space="preserve"> Example 3 Data &amp; Question with answer</w:t>
      </w:r>
    </w:p>
    <w:p w14:paraId="0E681F68" w14:textId="0CFD71A0" w:rsidR="005F1187" w:rsidRDefault="00E97384" w:rsidP="005F1187">
      <w:pPr>
        <w:pStyle w:val="Heading1"/>
        <w:numPr>
          <w:ilvl w:val="0"/>
          <w:numId w:val="27"/>
        </w:numPr>
        <w:tabs>
          <w:tab w:val="clear" w:pos="28.80pt"/>
        </w:tabs>
        <w:ind w:start="18pt" w:hanging="18pt"/>
      </w:pPr>
      <w:r>
        <w:t xml:space="preserve">Evaluation </w:t>
      </w:r>
    </w:p>
    <w:p w14:paraId="5D214398" w14:textId="77777777" w:rsidR="00D611DE" w:rsidRDefault="00D611DE" w:rsidP="00D611DE">
      <w:pPr>
        <w:pStyle w:val="BodyText"/>
        <w:spacing w:before="0.05pt" w:line="12.45pt" w:lineRule="auto"/>
        <w:ind w:start="3.95pt" w:end="11.85pt" w:firstLine="9.95pt"/>
      </w:pPr>
      <w:r w:rsidRPr="0044739C">
        <w:t>As part of our project evaluation, we utilized a subset of the AAQAD (Alexu Arabic Question-Answer Dataset). AAQAD comprises an extensive collection of over 17,000 questions, specifically tailored for our evaluation to address the limitations of small-sized or low-quality datasets. This selected dataset includes questions derived from articles in Modern Standard Arabic (MSA), ensuring a robust and contextually relevant evaluation.</w:t>
      </w:r>
    </w:p>
    <w:p w14:paraId="602AF895" w14:textId="77777777" w:rsidR="00D611DE" w:rsidRPr="003D19B0" w:rsidRDefault="00D611DE" w:rsidP="00D611DE">
      <w:pPr>
        <w:pStyle w:val="BodyText"/>
        <w:spacing w:before="4.90pt" w:line="12.45pt" w:lineRule="auto"/>
        <w:ind w:start="5.95pt" w:end="1.90pt"/>
      </w:pPr>
      <w:r w:rsidRPr="003D19B0">
        <w:t>To assess the performance of a question-answering model, an evaluator algorithm was employed. This algorithm takes three inputs: the question to be answered, the text containing the answer, and the correct answer. The evaluation process begins by tokenizing the input text using a tokenizer, followed by encoding the tokens into unique IDs stored in the input_ids variable. The algorithm then identifies the separator token's index, which demarcates the question from the answer, and creates segment IDs to distinguish between question tokens (assigned 0) and answer tokens (assigned 1).</w:t>
      </w:r>
    </w:p>
    <w:p w14:paraId="6B8F4837" w14:textId="77777777" w:rsidR="00D611DE" w:rsidRPr="003D19B0" w:rsidRDefault="00D611DE" w:rsidP="00D611DE">
      <w:pPr>
        <w:pStyle w:val="BodyText"/>
        <w:spacing w:before="4.90pt" w:line="12.45pt" w:lineRule="auto"/>
        <w:ind w:start="5.95pt" w:end="1.90pt"/>
      </w:pPr>
      <w:r w:rsidRPr="003D19B0">
        <w:t>Next, the input_ids and segment IDs are converted into PyTorch tensors to ensure compatibility with the model. The model processes these input tensors, generating outputs that include start and end scores, indicating the likelihood of each token being the start or end of the answer span. Both the predicted and ground truth answers are processed by removing leading and trailing whitespace and converting them to lowercase. Variables for precision, recall, accuracy, and F1 score are initialized to 0.0.</w:t>
      </w:r>
    </w:p>
    <w:p w14:paraId="72D248E2" w14:textId="77777777" w:rsidR="00D611DE" w:rsidRDefault="00D611DE" w:rsidP="00D611DE">
      <w:pPr>
        <w:pStyle w:val="BodyText"/>
        <w:spacing w:before="4.90pt" w:line="12.45pt" w:lineRule="auto"/>
        <w:ind w:start="5.95pt" w:end="1.90pt"/>
      </w:pPr>
      <w:r w:rsidRPr="003D19B0">
        <w:t>If both the predicted and ground truth answers are non-empty, the algorithm calculates the precision, recall, accuracy, and F1 score. It splits the predicted and ground truth answers into sets of individual tokens and finds the common tokens by determining their intersection. The number of common tokens is calculated. Precision is the ratio of common tokens to predicted tokens, recall is the ratio of common tokens to ground truth tokens, accuracy is the ratio of correctly predicted tokens to the total number of predicted tokens, and the F1 score is the harmonic mean of precision and recall.</w:t>
      </w:r>
    </w:p>
    <w:p w14:paraId="0842FD51" w14:textId="77777777" w:rsidR="00D611DE" w:rsidRDefault="00D611DE" w:rsidP="00D611DE">
      <w:pPr>
        <w:pStyle w:val="BodyText"/>
        <w:spacing w:before="4.90pt" w:line="12.45pt" w:lineRule="auto"/>
        <w:ind w:start="5.95pt" w:end="1.90pt"/>
      </w:pPr>
    </w:p>
    <w:p w14:paraId="0CFCBF9B" w14:textId="77777777" w:rsidR="00D611DE" w:rsidRPr="009A1BC3" w:rsidRDefault="00D611DE" w:rsidP="00D611DE">
      <w:pPr>
        <w:pStyle w:val="BodyText"/>
        <w:spacing w:before="4.90pt" w:line="12.45pt" w:lineRule="auto"/>
        <w:ind w:start="5.95pt" w:end="1.90pt"/>
        <w:jc w:val="center"/>
        <w:rPr>
          <w:sz w:val="22"/>
          <w:szCs w:val="22"/>
        </w:rPr>
      </w:pPr>
      <w:r w:rsidRPr="009A1BC3">
        <w:rPr>
          <w:sz w:val="22"/>
          <w:szCs w:val="22"/>
        </w:rPr>
        <w:t xml:space="preserve">Recall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oMath>
      <w:r w:rsidRPr="009A1BC3">
        <w:rPr>
          <w:sz w:val="24"/>
          <w:szCs w:val="24"/>
        </w:rPr>
        <w:t xml:space="preserve"> </w:t>
      </w:r>
      <w:r w:rsidRPr="009A1BC3">
        <w:rPr>
          <w:sz w:val="24"/>
          <w:szCs w:val="24"/>
        </w:rPr>
        <w:tab/>
      </w:r>
      <w:r w:rsidRPr="009A1BC3">
        <w:rPr>
          <w:sz w:val="22"/>
          <w:szCs w:val="22"/>
        </w:rPr>
        <w:tab/>
      </w:r>
      <w:r w:rsidRPr="009A1BC3">
        <w:rPr>
          <w:sz w:val="22"/>
          <w:szCs w:val="22"/>
        </w:rPr>
        <w:tab/>
        <w:t>(1)</w:t>
      </w:r>
    </w:p>
    <w:p w14:paraId="574F531B" w14:textId="77777777" w:rsidR="00D611DE" w:rsidRPr="009A1BC3" w:rsidRDefault="00D611DE" w:rsidP="00D611DE">
      <w:pPr>
        <w:pStyle w:val="BodyText"/>
        <w:spacing w:before="4.90pt" w:line="12.45pt" w:lineRule="auto"/>
        <w:ind w:start="5.95pt" w:end="1.90pt"/>
        <w:jc w:val="center"/>
        <w:rPr>
          <w:sz w:val="22"/>
          <w:szCs w:val="22"/>
        </w:rPr>
      </w:pPr>
      <w:r w:rsidRPr="009A1BC3">
        <w:rPr>
          <w:sz w:val="22"/>
          <w:szCs w:val="22"/>
        </w:rPr>
        <w:t xml:space="preserve">Precision = </w:t>
      </w:r>
      <m:oMath>
        <m:f>
          <m:fPr>
            <m:ctrlPr>
              <w:rPr>
                <w:rFonts w:ascii="Cambria Math" w:hAnsi="Cambria Math"/>
                <w:i/>
                <w:sz w:val="22"/>
                <w:szCs w:val="22"/>
              </w:rPr>
            </m:ctrlPr>
          </m:fPr>
          <m:num>
            <m:r>
              <w:rPr>
                <w:rFonts w:ascii="Cambria Math" w:hAnsi="Cambria Math"/>
                <w:sz w:val="22"/>
                <w:szCs w:val="22"/>
              </w:rPr>
              <m:t>TP</m:t>
            </m:r>
          </m:num>
          <m:den>
            <m:r>
              <w:rPr>
                <w:rFonts w:ascii="Cambria Math" w:hAnsi="Cambria Math"/>
                <w:sz w:val="22"/>
                <w:szCs w:val="22"/>
              </w:rPr>
              <m:t>TP+FP</m:t>
            </m:r>
          </m:den>
        </m:f>
      </m:oMath>
      <w:r w:rsidRPr="009A1BC3">
        <w:rPr>
          <w:sz w:val="22"/>
          <w:szCs w:val="22"/>
        </w:rPr>
        <w:t xml:space="preserve"> </w:t>
      </w:r>
      <w:r w:rsidRPr="009A1BC3">
        <w:rPr>
          <w:sz w:val="22"/>
          <w:szCs w:val="22"/>
        </w:rPr>
        <w:tab/>
      </w:r>
      <w:r w:rsidRPr="009A1BC3">
        <w:rPr>
          <w:sz w:val="22"/>
          <w:szCs w:val="22"/>
        </w:rPr>
        <w:tab/>
      </w:r>
      <w:r w:rsidRPr="009A1BC3">
        <w:rPr>
          <w:sz w:val="22"/>
          <w:szCs w:val="22"/>
        </w:rPr>
        <w:tab/>
        <w:t>(</w:t>
      </w:r>
      <w:r>
        <w:rPr>
          <w:sz w:val="22"/>
          <w:szCs w:val="22"/>
        </w:rPr>
        <w:t>2</w:t>
      </w:r>
      <w:r w:rsidRPr="009A1BC3">
        <w:rPr>
          <w:sz w:val="22"/>
          <w:szCs w:val="22"/>
        </w:rPr>
        <w:t>)</w:t>
      </w:r>
    </w:p>
    <w:p w14:paraId="19341CAF" w14:textId="77777777" w:rsidR="00D611DE" w:rsidRPr="009A1BC3" w:rsidRDefault="00D611DE" w:rsidP="00D611DE">
      <w:pPr>
        <w:pStyle w:val="BodyText"/>
        <w:spacing w:before="4.90pt" w:line="12.45pt" w:lineRule="auto"/>
        <w:ind w:start="5.95pt" w:end="1.90pt"/>
        <w:jc w:val="center"/>
        <w:rPr>
          <w:sz w:val="22"/>
          <w:szCs w:val="22"/>
        </w:rPr>
      </w:pPr>
      <w:r w:rsidRPr="009A1BC3">
        <w:rPr>
          <w:sz w:val="22"/>
          <w:szCs w:val="22"/>
        </w:rPr>
        <w:t xml:space="preserve">Accuracy = </w:t>
      </w:r>
      <m:oMath>
        <m:f>
          <m:fPr>
            <m:ctrlPr>
              <w:rPr>
                <w:rFonts w:ascii="Cambria Math" w:hAnsi="Cambria Math"/>
                <w:i/>
                <w:sz w:val="22"/>
                <w:szCs w:val="22"/>
              </w:rPr>
            </m:ctrlPr>
          </m:fPr>
          <m:num>
            <m:r>
              <w:rPr>
                <w:rFonts w:ascii="Cambria Math" w:hAnsi="Cambria Math"/>
                <w:sz w:val="22"/>
                <w:szCs w:val="22"/>
              </w:rPr>
              <m:t>TP+TN</m:t>
            </m:r>
          </m:num>
          <m:den>
            <m:r>
              <w:rPr>
                <w:rFonts w:ascii="Cambria Math" w:hAnsi="Cambria Math"/>
                <w:sz w:val="22"/>
                <w:szCs w:val="22"/>
              </w:rPr>
              <m:t>TP+FP+FN+TN</m:t>
            </m:r>
          </m:den>
        </m:f>
      </m:oMath>
      <w:r w:rsidRPr="009A1BC3">
        <w:rPr>
          <w:sz w:val="22"/>
          <w:szCs w:val="22"/>
        </w:rPr>
        <w:t xml:space="preserve"> </w:t>
      </w:r>
      <w:r w:rsidRPr="009A1BC3">
        <w:rPr>
          <w:sz w:val="22"/>
          <w:szCs w:val="22"/>
        </w:rPr>
        <w:tab/>
      </w:r>
      <w:r w:rsidRPr="009A1BC3">
        <w:rPr>
          <w:sz w:val="22"/>
          <w:szCs w:val="22"/>
        </w:rPr>
        <w:tab/>
        <w:t>(</w:t>
      </w:r>
      <w:r>
        <w:rPr>
          <w:sz w:val="22"/>
          <w:szCs w:val="22"/>
        </w:rPr>
        <w:t>3</w:t>
      </w:r>
      <w:r w:rsidRPr="009A1BC3">
        <w:rPr>
          <w:sz w:val="22"/>
          <w:szCs w:val="22"/>
        </w:rPr>
        <w:t>)</w:t>
      </w:r>
    </w:p>
    <w:p w14:paraId="7F3D324C" w14:textId="78176687" w:rsidR="00D611DE" w:rsidRDefault="00D611DE" w:rsidP="00D611DE">
      <w:pPr>
        <w:pStyle w:val="BodyText"/>
        <w:spacing w:before="4.90pt" w:line="12.45pt" w:lineRule="auto"/>
        <w:ind w:start="5.95pt" w:end="1.90pt"/>
        <w:jc w:val="center"/>
        <w:rPr>
          <w:sz w:val="22"/>
          <w:szCs w:val="22"/>
        </w:rPr>
      </w:pPr>
      <w:r w:rsidRPr="009A1BC3">
        <w:rPr>
          <w:sz w:val="22"/>
          <w:szCs w:val="22"/>
        </w:rPr>
        <w:t xml:space="preserve">F1 = </w:t>
      </w:r>
      <m:oMath>
        <m:f>
          <m:fPr>
            <m:ctrlPr>
              <w:rPr>
                <w:rFonts w:ascii="Cambria Math" w:hAnsi="Cambria Math"/>
                <w:i/>
                <w:sz w:val="22"/>
                <w:szCs w:val="22"/>
              </w:rPr>
            </m:ctrlPr>
          </m:fPr>
          <m:num>
            <m:r>
              <w:rPr>
                <w:rFonts w:ascii="Cambria Math" w:hAnsi="Cambria Math"/>
                <w:sz w:val="22"/>
                <w:szCs w:val="22"/>
              </w:rPr>
              <m:t>Recall*Precission</m:t>
            </m:r>
          </m:num>
          <m:den>
            <m:r>
              <w:rPr>
                <w:rFonts w:ascii="Cambria Math" w:hAnsi="Cambria Math"/>
                <w:sz w:val="22"/>
                <w:szCs w:val="22"/>
              </w:rPr>
              <m:t>Recall+Precision</m:t>
            </m:r>
          </m:den>
        </m:f>
      </m:oMath>
      <w:r w:rsidRPr="009A1BC3">
        <w:rPr>
          <w:sz w:val="22"/>
          <w:szCs w:val="22"/>
        </w:rPr>
        <w:t xml:space="preserve"> </w:t>
      </w:r>
      <w:r w:rsidRPr="009A1BC3">
        <w:rPr>
          <w:sz w:val="22"/>
          <w:szCs w:val="22"/>
        </w:rPr>
        <w:tab/>
      </w:r>
      <w:r w:rsidRPr="009A1BC3">
        <w:rPr>
          <w:sz w:val="22"/>
          <w:szCs w:val="22"/>
        </w:rPr>
        <w:tab/>
        <w:t>(</w:t>
      </w:r>
      <w:r>
        <w:rPr>
          <w:sz w:val="22"/>
          <w:szCs w:val="22"/>
        </w:rPr>
        <w:t>4</w:t>
      </w:r>
      <w:r w:rsidRPr="009A1BC3">
        <w:rPr>
          <w:sz w:val="22"/>
          <w:szCs w:val="22"/>
        </w:rPr>
        <w:t>)</w:t>
      </w:r>
    </w:p>
    <w:p w14:paraId="1E7EAB53" w14:textId="77777777" w:rsidR="00374470" w:rsidRDefault="00374470" w:rsidP="00D611DE">
      <w:pPr>
        <w:pStyle w:val="BodyText"/>
        <w:spacing w:before="4.90pt" w:line="12.45pt" w:lineRule="auto"/>
        <w:ind w:start="5.95pt" w:end="1.90pt"/>
        <w:jc w:val="center"/>
        <w:rPr>
          <w:sz w:val="22"/>
          <w:szCs w:val="22"/>
        </w:rPr>
      </w:pPr>
    </w:p>
    <w:p w14:paraId="5D016F3E" w14:textId="77777777" w:rsidR="009D1659" w:rsidRDefault="00B12016" w:rsidP="009D1659">
      <w:pPr>
        <w:pStyle w:val="BodyText"/>
        <w:keepNext/>
        <w:spacing w:before="4.90pt" w:line="12.45pt" w:lineRule="auto"/>
        <w:ind w:start="5.95pt" w:end="1.90pt"/>
        <w:jc w:val="center"/>
      </w:pPr>
      <w:r w:rsidRPr="00B12016">
        <w:rPr>
          <w:noProof/>
          <w:sz w:val="22"/>
          <w:szCs w:val="22"/>
        </w:rPr>
        <w:drawing>
          <wp:inline distT="0" distB="0" distL="0" distR="0" wp14:anchorId="1C085483" wp14:editId="762C6FED">
            <wp:extent cx="3301494" cy="603849"/>
            <wp:effectExtent l="0" t="0" r="0" b="6350"/>
            <wp:docPr id="169972493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9724930" name=""/>
                    <pic:cNvPicPr/>
                  </pic:nvPicPr>
                  <pic:blipFill>
                    <a:blip r:embed="rId32"/>
                    <a:stretch>
                      <a:fillRect/>
                    </a:stretch>
                  </pic:blipFill>
                  <pic:spPr>
                    <a:xfrm>
                      <a:off x="0" y="0"/>
                      <a:ext cx="3323758" cy="607921"/>
                    </a:xfrm>
                    <a:prstGeom prst="rect">
                      <a:avLst/>
                    </a:prstGeom>
                  </pic:spPr>
                </pic:pic>
              </a:graphicData>
            </a:graphic>
          </wp:inline>
        </w:drawing>
      </w:r>
    </w:p>
    <w:p w14:paraId="0100933A" w14:textId="6FEA75EC" w:rsidR="00B12016" w:rsidRDefault="009D1659" w:rsidP="009D1659">
      <w:pPr>
        <w:pStyle w:val="Caption"/>
        <w:rPr>
          <w:sz w:val="22"/>
          <w:szCs w:val="22"/>
        </w:rPr>
      </w:pPr>
      <w:r>
        <w:t xml:space="preserve">Figure </w:t>
      </w:r>
      <w:r>
        <w:fldChar w:fldCharType="begin"/>
      </w:r>
      <w:r>
        <w:instrText xml:space="preserve"> SEQ Figure \* ARABIC </w:instrText>
      </w:r>
      <w:r>
        <w:fldChar w:fldCharType="separate"/>
      </w:r>
      <w:r w:rsidR="00DB588B">
        <w:rPr>
          <w:noProof/>
        </w:rPr>
        <w:t>21</w:t>
      </w:r>
      <w:r>
        <w:fldChar w:fldCharType="end"/>
      </w:r>
      <w:r>
        <w:t xml:space="preserve"> </w:t>
      </w:r>
      <w:r w:rsidR="00026CD4">
        <w:t>Efficiency</w:t>
      </w:r>
      <w:r>
        <w:t xml:space="preserve"> Output</w:t>
      </w:r>
    </w:p>
    <w:p w14:paraId="69BF8DCF" w14:textId="7D0857D9" w:rsidR="00D611DE" w:rsidRDefault="00B12016" w:rsidP="00D611DE">
      <w:pPr>
        <w:pStyle w:val="BodyText"/>
        <w:spacing w:before="4.90pt" w:line="12.45pt" w:lineRule="auto"/>
        <w:ind w:start="5.95pt" w:end="1.90pt"/>
        <w:jc w:val="center"/>
        <w:rPr>
          <w:sz w:val="22"/>
          <w:szCs w:val="22"/>
        </w:rPr>
      </w:pPr>
      <w:r>
        <w:rPr>
          <w:sz w:val="22"/>
          <w:szCs w:val="22"/>
        </w:rPr>
        <w:t>As for the results were:</w:t>
      </w:r>
    </w:p>
    <w:p w14:paraId="66702CBF" w14:textId="77777777" w:rsidR="00B12016" w:rsidRPr="00B12016" w:rsidRDefault="00B12016" w:rsidP="00B12016">
      <w:pPr>
        <w:pStyle w:val="BodyText"/>
        <w:spacing w:before="4.90pt" w:line="12.45pt" w:lineRule="auto"/>
        <w:ind w:start="5.95pt" w:end="1.90pt"/>
        <w:jc w:val="center"/>
        <w:rPr>
          <w:sz w:val="22"/>
          <w:szCs w:val="22"/>
          <w:lang w:val="en-US"/>
        </w:rPr>
      </w:pPr>
      <w:r w:rsidRPr="00B12016">
        <w:rPr>
          <w:sz w:val="22"/>
          <w:szCs w:val="22"/>
          <w:lang w:val="en-US"/>
        </w:rPr>
        <w:t xml:space="preserve">Average Precision: </w:t>
      </w:r>
      <w:r w:rsidRPr="00B12016">
        <w:rPr>
          <w:b/>
          <w:bCs/>
          <w:sz w:val="22"/>
          <w:szCs w:val="22"/>
          <w:lang w:val="en-US"/>
        </w:rPr>
        <w:t>0.587977763095387</w:t>
      </w:r>
    </w:p>
    <w:p w14:paraId="78719BBC" w14:textId="77777777" w:rsidR="00B12016" w:rsidRPr="00B12016" w:rsidRDefault="00B12016" w:rsidP="00B12016">
      <w:pPr>
        <w:pStyle w:val="BodyText"/>
        <w:spacing w:before="4.90pt" w:line="12.45pt" w:lineRule="auto"/>
        <w:ind w:start="5.95pt" w:end="1.90pt"/>
        <w:jc w:val="center"/>
        <w:rPr>
          <w:sz w:val="22"/>
          <w:szCs w:val="22"/>
          <w:lang w:val="en-US"/>
        </w:rPr>
      </w:pPr>
      <w:r w:rsidRPr="00B12016">
        <w:rPr>
          <w:sz w:val="22"/>
          <w:szCs w:val="22"/>
          <w:lang w:val="en-US"/>
        </w:rPr>
        <w:t xml:space="preserve">Average Recall: </w:t>
      </w:r>
      <w:r w:rsidRPr="00B12016">
        <w:rPr>
          <w:b/>
          <w:bCs/>
          <w:sz w:val="22"/>
          <w:szCs w:val="22"/>
          <w:lang w:val="en-US"/>
        </w:rPr>
        <w:t>0.4846490980897498</w:t>
      </w:r>
    </w:p>
    <w:p w14:paraId="39708145" w14:textId="77777777" w:rsidR="00B12016" w:rsidRPr="00B12016" w:rsidRDefault="00B12016" w:rsidP="00B12016">
      <w:pPr>
        <w:pStyle w:val="BodyText"/>
        <w:spacing w:before="4.90pt" w:line="12.45pt" w:lineRule="auto"/>
        <w:ind w:start="5.95pt" w:end="1.90pt"/>
        <w:jc w:val="center"/>
        <w:rPr>
          <w:sz w:val="22"/>
          <w:szCs w:val="22"/>
          <w:lang w:val="en-US"/>
        </w:rPr>
      </w:pPr>
      <w:r w:rsidRPr="00B12016">
        <w:rPr>
          <w:sz w:val="22"/>
          <w:szCs w:val="22"/>
          <w:lang w:val="en-US"/>
        </w:rPr>
        <w:t xml:space="preserve">Average F1 Score: </w:t>
      </w:r>
      <w:r w:rsidRPr="00B12016">
        <w:rPr>
          <w:b/>
          <w:bCs/>
          <w:sz w:val="22"/>
          <w:szCs w:val="22"/>
          <w:lang w:val="en-US"/>
        </w:rPr>
        <w:t>0.49491750788452715</w:t>
      </w:r>
    </w:p>
    <w:p w14:paraId="781736B5" w14:textId="2C1C0537" w:rsidR="00B12016" w:rsidRDefault="00B12016" w:rsidP="00B12016">
      <w:pPr>
        <w:pStyle w:val="BodyText"/>
        <w:spacing w:before="4.90pt" w:line="12.45pt" w:lineRule="auto"/>
        <w:ind w:start="5.95pt" w:end="1.90pt"/>
        <w:jc w:val="center"/>
        <w:rPr>
          <w:sz w:val="22"/>
          <w:szCs w:val="22"/>
        </w:rPr>
      </w:pPr>
      <w:r w:rsidRPr="00B12016">
        <w:rPr>
          <w:sz w:val="22"/>
          <w:szCs w:val="22"/>
          <w:lang w:val="en-US"/>
        </w:rPr>
        <w:t xml:space="preserve">Average Accuracy: </w:t>
      </w:r>
      <w:r w:rsidRPr="00133008">
        <w:rPr>
          <w:b/>
          <w:bCs/>
          <w:sz w:val="22"/>
          <w:szCs w:val="22"/>
          <w:lang w:val="en-US"/>
        </w:rPr>
        <w:t>0.6538139145012574</w:t>
      </w:r>
    </w:p>
    <w:p w14:paraId="24E16F8A" w14:textId="0AC60903" w:rsidR="00FB2CC2" w:rsidRDefault="003917C8" w:rsidP="00957772">
      <w:pPr>
        <w:pStyle w:val="Heading1"/>
        <w:numPr>
          <w:ilvl w:val="0"/>
          <w:numId w:val="27"/>
        </w:numPr>
        <w:tabs>
          <w:tab w:val="clear" w:pos="28.80pt"/>
        </w:tabs>
        <w:ind w:start="18pt" w:hanging="18pt"/>
      </w:pPr>
      <w:r>
        <w:t>Conclusion</w:t>
      </w:r>
    </w:p>
    <w:p w14:paraId="61F4F844" w14:textId="3F34ADCA" w:rsidR="00816184" w:rsidRPr="009C259A" w:rsidRDefault="003917C8" w:rsidP="00E26CDB">
      <w:pPr>
        <w:pStyle w:val="BodyText"/>
        <w:spacing w:before="0.20pt"/>
        <w:rPr>
          <w:lang w:val="en-US"/>
        </w:rPr>
      </w:pPr>
      <w:r w:rsidRPr="00A57F2D">
        <w:t>In conclusion, this project successfully developed a question-answering system tailored to the Arabic language. The AraElectra model was selected for its suitability and fine-tuned using the Arabic-SQuADv2.0 dataset. The system's implementation included tokenization, segmentation handling, evaluation, and answer reconstruction. Performance metrics confirmed its reliability and effectiveness.</w:t>
      </w:r>
    </w:p>
    <w:p w14:paraId="15CB1E13" w14:textId="7A504429" w:rsidR="009303D9" w:rsidRPr="009C259A" w:rsidRDefault="009303D9" w:rsidP="002F527D">
      <w:pPr>
        <w:pStyle w:val="Heading5"/>
      </w:pPr>
      <w:r w:rsidRPr="009C259A">
        <w:t>References</w:t>
      </w:r>
    </w:p>
    <w:p w14:paraId="1961D427" w14:textId="77777777" w:rsidR="00374470" w:rsidRPr="00374470" w:rsidRDefault="00374470" w:rsidP="00374470">
      <w:pPr>
        <w:widowControl w:val="0"/>
        <w:numPr>
          <w:ilvl w:val="1"/>
          <w:numId w:val="29"/>
        </w:numPr>
        <w:tabs>
          <w:tab w:val="start" w:pos="24.25pt"/>
        </w:tabs>
        <w:autoSpaceDE w:val="0"/>
        <w:autoSpaceDN w:val="0"/>
        <w:spacing w:before="5.40pt" w:line="11.60pt" w:lineRule="auto"/>
        <w:ind w:start="24.20pt" w:end="11.85pt"/>
        <w:jc w:val="both"/>
        <w:rPr>
          <w:rFonts w:eastAsia="Times New Roman"/>
          <w:sz w:val="16"/>
          <w:szCs w:val="22"/>
        </w:rPr>
      </w:pPr>
      <w:r w:rsidRPr="00374470">
        <w:rPr>
          <w:rFonts w:eastAsia="Times New Roman"/>
          <w:sz w:val="16"/>
          <w:szCs w:val="22"/>
        </w:rPr>
        <w:t>Antoun, Wissam &amp; Baly, Fady &amp; Hajj, Hazem. (2020). AraELECTRA:</w:t>
      </w:r>
      <w:r w:rsidRPr="00374470">
        <w:rPr>
          <w:rFonts w:eastAsia="Times New Roman"/>
          <w:spacing w:val="1"/>
          <w:sz w:val="16"/>
          <w:szCs w:val="22"/>
        </w:rPr>
        <w:t xml:space="preserve"> </w:t>
      </w:r>
      <w:r w:rsidRPr="00374470">
        <w:rPr>
          <w:rFonts w:eastAsia="Times New Roman"/>
          <w:sz w:val="16"/>
          <w:szCs w:val="22"/>
        </w:rPr>
        <w:t>Pre-Training</w:t>
      </w:r>
      <w:r w:rsidRPr="00374470">
        <w:rPr>
          <w:rFonts w:eastAsia="Times New Roman"/>
          <w:spacing w:val="9"/>
          <w:sz w:val="16"/>
          <w:szCs w:val="22"/>
        </w:rPr>
        <w:t xml:space="preserve"> </w:t>
      </w:r>
      <w:r w:rsidRPr="00374470">
        <w:rPr>
          <w:rFonts w:eastAsia="Times New Roman"/>
          <w:sz w:val="16"/>
          <w:szCs w:val="22"/>
        </w:rPr>
        <w:t>Text</w:t>
      </w:r>
      <w:r w:rsidRPr="00374470">
        <w:rPr>
          <w:rFonts w:eastAsia="Times New Roman"/>
          <w:spacing w:val="10"/>
          <w:sz w:val="16"/>
          <w:szCs w:val="22"/>
        </w:rPr>
        <w:t xml:space="preserve"> </w:t>
      </w:r>
      <w:r w:rsidRPr="00374470">
        <w:rPr>
          <w:rFonts w:eastAsia="Times New Roman"/>
          <w:sz w:val="16"/>
          <w:szCs w:val="22"/>
        </w:rPr>
        <w:t>Discriminators</w:t>
      </w:r>
      <w:r w:rsidRPr="00374470">
        <w:rPr>
          <w:rFonts w:eastAsia="Times New Roman"/>
          <w:spacing w:val="10"/>
          <w:sz w:val="16"/>
          <w:szCs w:val="22"/>
        </w:rPr>
        <w:t xml:space="preserve"> </w:t>
      </w:r>
      <w:r w:rsidRPr="00374470">
        <w:rPr>
          <w:rFonts w:eastAsia="Times New Roman"/>
          <w:sz w:val="16"/>
          <w:szCs w:val="22"/>
        </w:rPr>
        <w:t>for</w:t>
      </w:r>
      <w:r w:rsidRPr="00374470">
        <w:rPr>
          <w:rFonts w:eastAsia="Times New Roman"/>
          <w:spacing w:val="10"/>
          <w:sz w:val="16"/>
          <w:szCs w:val="22"/>
        </w:rPr>
        <w:t xml:space="preserve"> </w:t>
      </w:r>
      <w:r w:rsidRPr="00374470">
        <w:rPr>
          <w:rFonts w:eastAsia="Times New Roman"/>
          <w:sz w:val="16"/>
          <w:szCs w:val="22"/>
        </w:rPr>
        <w:t>Arabic</w:t>
      </w:r>
      <w:r w:rsidRPr="00374470">
        <w:rPr>
          <w:rFonts w:eastAsia="Times New Roman"/>
          <w:spacing w:val="10"/>
          <w:sz w:val="16"/>
          <w:szCs w:val="22"/>
        </w:rPr>
        <w:t xml:space="preserve"> </w:t>
      </w:r>
      <w:r w:rsidRPr="00374470">
        <w:rPr>
          <w:rFonts w:eastAsia="Times New Roman"/>
          <w:sz w:val="16"/>
          <w:szCs w:val="22"/>
        </w:rPr>
        <w:t>Language</w:t>
      </w:r>
      <w:r w:rsidRPr="00374470">
        <w:rPr>
          <w:rFonts w:eastAsia="Times New Roman"/>
          <w:spacing w:val="10"/>
          <w:sz w:val="16"/>
          <w:szCs w:val="22"/>
        </w:rPr>
        <w:t xml:space="preserve"> </w:t>
      </w:r>
      <w:r w:rsidRPr="00374470">
        <w:rPr>
          <w:rFonts w:eastAsia="Times New Roman"/>
          <w:sz w:val="16"/>
          <w:szCs w:val="22"/>
        </w:rPr>
        <w:t>Understanding.</w:t>
      </w:r>
    </w:p>
    <w:p w14:paraId="4A103A2A" w14:textId="244F5A62" w:rsidR="00374470" w:rsidRPr="00374470" w:rsidRDefault="00374470" w:rsidP="00374470">
      <w:pPr>
        <w:widowControl w:val="0"/>
        <w:numPr>
          <w:ilvl w:val="1"/>
          <w:numId w:val="29"/>
        </w:numPr>
        <w:tabs>
          <w:tab w:val="start" w:pos="24.25pt"/>
        </w:tabs>
        <w:autoSpaceDE w:val="0"/>
        <w:autoSpaceDN w:val="0"/>
        <w:spacing w:before="0.10pt" w:line="11.60pt" w:lineRule="auto"/>
        <w:ind w:start="24.20pt" w:end="11.85pt"/>
        <w:jc w:val="both"/>
        <w:rPr>
          <w:rFonts w:eastAsia="Times New Roman"/>
          <w:sz w:val="16"/>
          <w:szCs w:val="22"/>
        </w:rPr>
      </w:pPr>
      <w:r w:rsidRPr="00374470">
        <w:rPr>
          <w:rFonts w:eastAsia="Times New Roman"/>
          <w:sz w:val="16"/>
          <w:szCs w:val="22"/>
        </w:rPr>
        <w:t>Rangasai, K. How do you pick the right set of</w:t>
      </w:r>
      <w:r w:rsidRPr="00374470">
        <w:rPr>
          <w:rFonts w:eastAsia="Times New Roman"/>
          <w:spacing w:val="1"/>
          <w:sz w:val="16"/>
          <w:szCs w:val="22"/>
        </w:rPr>
        <w:t xml:space="preserve"> </w:t>
      </w:r>
      <w:r w:rsidRPr="00374470">
        <w:rPr>
          <w:rFonts w:eastAsia="Times New Roman"/>
          <w:sz w:val="16"/>
          <w:szCs w:val="22"/>
        </w:rPr>
        <w:t>hyperparameters</w:t>
      </w:r>
      <w:r w:rsidRPr="00374470">
        <w:rPr>
          <w:rFonts w:eastAsia="Times New Roman"/>
          <w:spacing w:val="14"/>
          <w:sz w:val="16"/>
          <w:szCs w:val="22"/>
        </w:rPr>
        <w:t xml:space="preserve"> </w:t>
      </w:r>
      <w:r w:rsidRPr="00374470">
        <w:rPr>
          <w:rFonts w:eastAsia="Times New Roman"/>
          <w:sz w:val="16"/>
          <w:szCs w:val="22"/>
        </w:rPr>
        <w:t>for</w:t>
      </w:r>
      <w:r w:rsidRPr="00374470">
        <w:rPr>
          <w:rFonts w:eastAsia="Times New Roman"/>
          <w:spacing w:val="14"/>
          <w:sz w:val="16"/>
          <w:szCs w:val="22"/>
        </w:rPr>
        <w:t xml:space="preserve"> </w:t>
      </w:r>
      <w:r w:rsidRPr="00374470">
        <w:rPr>
          <w:rFonts w:eastAsia="Times New Roman"/>
          <w:sz w:val="16"/>
          <w:szCs w:val="22"/>
        </w:rPr>
        <w:t>a</w:t>
      </w:r>
      <w:r w:rsidRPr="00374470">
        <w:rPr>
          <w:rFonts w:eastAsia="Times New Roman"/>
          <w:spacing w:val="15"/>
          <w:sz w:val="16"/>
          <w:szCs w:val="22"/>
        </w:rPr>
        <w:t xml:space="preserve"> </w:t>
      </w:r>
      <w:r w:rsidRPr="00374470">
        <w:rPr>
          <w:rFonts w:eastAsia="Times New Roman"/>
          <w:sz w:val="16"/>
          <w:szCs w:val="22"/>
        </w:rPr>
        <w:t>machine</w:t>
      </w:r>
      <w:r w:rsidRPr="00374470">
        <w:rPr>
          <w:rFonts w:eastAsia="Times New Roman"/>
          <w:spacing w:val="14"/>
          <w:sz w:val="16"/>
          <w:szCs w:val="22"/>
        </w:rPr>
        <w:t xml:space="preserve"> </w:t>
      </w:r>
      <w:r w:rsidRPr="00374470">
        <w:rPr>
          <w:rFonts w:eastAsia="Times New Roman"/>
          <w:sz w:val="16"/>
          <w:szCs w:val="22"/>
        </w:rPr>
        <w:t>learning</w:t>
      </w:r>
      <w:r w:rsidRPr="00374470">
        <w:rPr>
          <w:rFonts w:eastAsia="Times New Roman"/>
          <w:spacing w:val="14"/>
          <w:sz w:val="16"/>
          <w:szCs w:val="22"/>
        </w:rPr>
        <w:t xml:space="preserve"> </w:t>
      </w:r>
      <w:r w:rsidRPr="00374470">
        <w:rPr>
          <w:rFonts w:eastAsia="Times New Roman"/>
          <w:sz w:val="16"/>
          <w:szCs w:val="22"/>
        </w:rPr>
        <w:t>project?</w:t>
      </w:r>
      <w:r w:rsidRPr="00374470">
        <w:rPr>
          <w:rFonts w:eastAsia="Times New Roman"/>
          <w:spacing w:val="14"/>
          <w:sz w:val="16"/>
          <w:szCs w:val="22"/>
        </w:rPr>
        <w:t xml:space="preserve"> </w:t>
      </w:r>
      <w:r w:rsidRPr="00374470">
        <w:rPr>
          <w:rFonts w:eastAsia="Times New Roman"/>
          <w:sz w:val="16"/>
          <w:szCs w:val="22"/>
        </w:rPr>
        <w:t>Medium.</w:t>
      </w:r>
    </w:p>
    <w:p w14:paraId="6B9443AF" w14:textId="4A5B53A1" w:rsidR="00374470" w:rsidRDefault="00374470" w:rsidP="00374470">
      <w:pPr>
        <w:widowControl w:val="0"/>
        <w:numPr>
          <w:ilvl w:val="1"/>
          <w:numId w:val="29"/>
        </w:numPr>
        <w:tabs>
          <w:tab w:val="start" w:pos="24.25pt"/>
        </w:tabs>
        <w:autoSpaceDE w:val="0"/>
        <w:autoSpaceDN w:val="0"/>
        <w:spacing w:before="0.10pt" w:line="11.60pt" w:lineRule="auto"/>
        <w:ind w:start="24.20pt" w:end="11.85pt"/>
        <w:jc w:val="both"/>
        <w:rPr>
          <w:rFonts w:eastAsia="Times New Roman"/>
          <w:sz w:val="16"/>
          <w:szCs w:val="22"/>
        </w:rPr>
      </w:pPr>
      <w:r w:rsidRPr="00374470">
        <w:rPr>
          <w:rFonts w:eastAsia="Times New Roman"/>
          <w:sz w:val="16"/>
          <w:szCs w:val="22"/>
        </w:rPr>
        <w:t>zeyadahmed10. Zeyadahmed10/Arabic-MRC. GitHub</w:t>
      </w:r>
    </w:p>
    <w:p w14:paraId="15D2EB63" w14:textId="61A897C6" w:rsidR="005461A9" w:rsidRDefault="005461A9" w:rsidP="00374470">
      <w:pPr>
        <w:widowControl w:val="0"/>
        <w:numPr>
          <w:ilvl w:val="1"/>
          <w:numId w:val="29"/>
        </w:numPr>
        <w:tabs>
          <w:tab w:val="start" w:pos="24.25pt"/>
        </w:tabs>
        <w:autoSpaceDE w:val="0"/>
        <w:autoSpaceDN w:val="0"/>
        <w:spacing w:before="0.10pt" w:line="11.60pt" w:lineRule="auto"/>
        <w:ind w:start="24.20pt" w:end="11.85pt"/>
        <w:jc w:val="both"/>
        <w:rPr>
          <w:rFonts w:eastAsia="Times New Roman"/>
          <w:sz w:val="16"/>
          <w:szCs w:val="22"/>
        </w:rPr>
      </w:pPr>
      <w:r>
        <w:rPr>
          <w:rFonts w:eastAsia="Times New Roman"/>
          <w:sz w:val="16"/>
          <w:szCs w:val="22"/>
        </w:rPr>
        <w:t xml:space="preserve">adelmeleka. </w:t>
      </w:r>
      <w:r w:rsidRPr="005461A9">
        <w:rPr>
          <w:rFonts w:eastAsia="Times New Roman"/>
          <w:sz w:val="16"/>
          <w:szCs w:val="22"/>
        </w:rPr>
        <w:t>Data Collection/AAQAD Automatic Generator Tool/AAQAD_AutomaticGenerator V3.0.ipynb</w:t>
      </w:r>
    </w:p>
    <w:p w14:paraId="7BF2B0AF" w14:textId="54B746C0" w:rsidR="007471C0" w:rsidRDefault="007471C0" w:rsidP="007471C0">
      <w:pPr>
        <w:widowControl w:val="0"/>
        <w:numPr>
          <w:ilvl w:val="1"/>
          <w:numId w:val="29"/>
        </w:numPr>
        <w:tabs>
          <w:tab w:val="start" w:pos="24.25pt"/>
        </w:tabs>
        <w:autoSpaceDE w:val="0"/>
        <w:autoSpaceDN w:val="0"/>
        <w:spacing w:before="0.10pt" w:line="11.60pt" w:lineRule="auto"/>
        <w:ind w:start="24.20pt" w:end="11.85pt"/>
        <w:jc w:val="both"/>
        <w:rPr>
          <w:rFonts w:eastAsia="Times New Roman"/>
          <w:sz w:val="16"/>
          <w:szCs w:val="22"/>
        </w:rPr>
      </w:pPr>
      <w:r w:rsidRPr="007471C0">
        <w:rPr>
          <w:rFonts w:eastAsia="Times New Roman"/>
          <w:sz w:val="16"/>
          <w:szCs w:val="22"/>
        </w:rPr>
        <w:t>Devlin, J., Chang, M.-W., Lee, K., &amp; Toutanova, K. (2018). BERT: Pre-training of Deep Bidirectional Transformers for Language Understanding. arXiv preprint arXiv:1810.04805.</w:t>
      </w:r>
    </w:p>
    <w:p w14:paraId="3A309891" w14:textId="2C1F74CF" w:rsidR="007471C0" w:rsidRDefault="007471C0" w:rsidP="007471C0">
      <w:pPr>
        <w:widowControl w:val="0"/>
        <w:numPr>
          <w:ilvl w:val="1"/>
          <w:numId w:val="29"/>
        </w:numPr>
        <w:tabs>
          <w:tab w:val="start" w:pos="24.25pt"/>
        </w:tabs>
        <w:autoSpaceDE w:val="0"/>
        <w:autoSpaceDN w:val="0"/>
        <w:spacing w:before="0.10pt" w:line="11.60pt" w:lineRule="auto"/>
        <w:ind w:start="24.20pt" w:end="11.85pt"/>
        <w:jc w:val="both"/>
        <w:rPr>
          <w:rFonts w:eastAsia="Times New Roman"/>
          <w:sz w:val="16"/>
          <w:szCs w:val="22"/>
        </w:rPr>
      </w:pPr>
      <w:r w:rsidRPr="007471C0">
        <w:rPr>
          <w:rFonts w:eastAsia="Times New Roman"/>
          <w:sz w:val="16"/>
          <w:szCs w:val="22"/>
        </w:rPr>
        <w:t>Clark, K., Luong, M.-T., Le, Q. V., &amp; Manning, C. D. (2020). ELECTRA: Pre-training Text Encoders as Discriminators Rather Than Generators. arXiv preprint arXiv:2003.10555.</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0B0F85D0" w:rsidR="00836367" w:rsidRPr="00F4418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D479DC">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D479DC">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04B8829" w14:textId="77777777" w:rsidR="005D286F" w:rsidRDefault="005D286F" w:rsidP="001A3B3D">
      <w:r>
        <w:separator/>
      </w:r>
    </w:p>
  </w:endnote>
  <w:endnote w:type="continuationSeparator" w:id="0">
    <w:p w14:paraId="2C9B080A" w14:textId="77777777" w:rsidR="005D286F" w:rsidRDefault="005D286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53C955C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2CD572A" w14:textId="77777777" w:rsidR="005D286F" w:rsidRDefault="005D286F" w:rsidP="001A3B3D">
      <w:r>
        <w:separator/>
      </w:r>
    </w:p>
  </w:footnote>
  <w:footnote w:type="continuationSeparator" w:id="0">
    <w:p w14:paraId="4F13E3F3" w14:textId="77777777" w:rsidR="005D286F" w:rsidRDefault="005D286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1E342C3"/>
    <w:multiLevelType w:val="hybridMultilevel"/>
    <w:tmpl w:val="EC0C2508"/>
    <w:lvl w:ilvl="0" w:tplc="17BCC786">
      <w:start w:val="1"/>
      <w:numFmt w:val="upperLetter"/>
      <w:lvlText w:val="%1."/>
      <w:lvlJc w:val="start"/>
      <w:pPr>
        <w:ind w:start="18pt" w:hanging="13.60pt"/>
      </w:pPr>
      <w:rPr>
        <w:rFonts w:ascii="Times New Roman" w:eastAsia="Times New Roman" w:hAnsi="Times New Roman" w:cs="Times New Roman" w:hint="default"/>
        <w:i/>
        <w:iCs/>
        <w:w w:val="99%"/>
        <w:sz w:val="20"/>
        <w:szCs w:val="20"/>
        <w:lang w:val="en-US" w:eastAsia="en-US" w:bidi="ar-SA"/>
      </w:rPr>
    </w:lvl>
    <w:lvl w:ilvl="1" w:tplc="F934CB3E">
      <w:start w:val="1"/>
      <w:numFmt w:val="decimal"/>
      <w:lvlText w:val="[%2]"/>
      <w:lvlJc w:val="start"/>
      <w:pPr>
        <w:ind w:start="22.70pt" w:hanging="14.30pt"/>
        <w:jc w:val="end"/>
      </w:pPr>
      <w:rPr>
        <w:rFonts w:ascii="Times New Roman" w:eastAsia="Times New Roman" w:hAnsi="Times New Roman" w:cs="Times New Roman" w:hint="default"/>
        <w:w w:val="99%"/>
        <w:sz w:val="16"/>
        <w:szCs w:val="16"/>
        <w:lang w:val="en-US" w:eastAsia="en-US" w:bidi="ar-SA"/>
      </w:rPr>
    </w:lvl>
    <w:lvl w:ilvl="2" w:tplc="AD38E390">
      <w:numFmt w:val="bullet"/>
      <w:lvlText w:val="•"/>
      <w:lvlJc w:val="start"/>
      <w:pPr>
        <w:ind w:start="19.55pt" w:hanging="14.30pt"/>
      </w:pPr>
      <w:rPr>
        <w:rFonts w:hint="default"/>
        <w:lang w:val="en-US" w:eastAsia="en-US" w:bidi="ar-SA"/>
      </w:rPr>
    </w:lvl>
    <w:lvl w:ilvl="3" w:tplc="A7525F90">
      <w:numFmt w:val="bullet"/>
      <w:lvlText w:val="•"/>
      <w:lvlJc w:val="start"/>
      <w:pPr>
        <w:ind w:start="16.65pt" w:hanging="14.30pt"/>
      </w:pPr>
      <w:rPr>
        <w:rFonts w:hint="default"/>
        <w:lang w:val="en-US" w:eastAsia="en-US" w:bidi="ar-SA"/>
      </w:rPr>
    </w:lvl>
    <w:lvl w:ilvl="4" w:tplc="8A6CED5C">
      <w:numFmt w:val="bullet"/>
      <w:lvlText w:val="•"/>
      <w:lvlJc w:val="start"/>
      <w:pPr>
        <w:ind w:start="13.75pt" w:hanging="14.30pt"/>
      </w:pPr>
      <w:rPr>
        <w:rFonts w:hint="default"/>
        <w:lang w:val="en-US" w:eastAsia="en-US" w:bidi="ar-SA"/>
      </w:rPr>
    </w:lvl>
    <w:lvl w:ilvl="5" w:tplc="8390A8EA">
      <w:numFmt w:val="bullet"/>
      <w:lvlText w:val="•"/>
      <w:lvlJc w:val="start"/>
      <w:pPr>
        <w:ind w:start="10.85pt" w:hanging="14.30pt"/>
      </w:pPr>
      <w:rPr>
        <w:rFonts w:hint="default"/>
        <w:lang w:val="en-US" w:eastAsia="en-US" w:bidi="ar-SA"/>
      </w:rPr>
    </w:lvl>
    <w:lvl w:ilvl="6" w:tplc="B06477FC">
      <w:numFmt w:val="bullet"/>
      <w:lvlText w:val="•"/>
      <w:lvlJc w:val="start"/>
      <w:pPr>
        <w:ind w:start="7.95pt" w:hanging="14.30pt"/>
      </w:pPr>
      <w:rPr>
        <w:rFonts w:hint="default"/>
        <w:lang w:val="en-US" w:eastAsia="en-US" w:bidi="ar-SA"/>
      </w:rPr>
    </w:lvl>
    <w:lvl w:ilvl="7" w:tplc="92344EC6">
      <w:numFmt w:val="bullet"/>
      <w:lvlText w:val="•"/>
      <w:lvlJc w:val="start"/>
      <w:pPr>
        <w:ind w:start="5pt" w:hanging="14.30pt"/>
      </w:pPr>
      <w:rPr>
        <w:rFonts w:hint="default"/>
        <w:lang w:val="en-US" w:eastAsia="en-US" w:bidi="ar-SA"/>
      </w:rPr>
    </w:lvl>
    <w:lvl w:ilvl="8" w:tplc="6B5C3C54">
      <w:numFmt w:val="bullet"/>
      <w:lvlText w:val="•"/>
      <w:lvlJc w:val="start"/>
      <w:pPr>
        <w:ind w:start="2.10pt" w:hanging="14.30pt"/>
      </w:pPr>
      <w:rPr>
        <w:rFonts w:hint="default"/>
        <w:lang w:val="en-US" w:eastAsia="en-US" w:bidi="ar-SA"/>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8090D6A"/>
    <w:multiLevelType w:val="hybridMultilevel"/>
    <w:tmpl w:val="9D8A3594"/>
    <w:lvl w:ilvl="0" w:tplc="DFA8E870">
      <w:start w:val="1"/>
      <w:numFmt w:val="upperRoman"/>
      <w:lvlText w:val="%1."/>
      <w:lvlJc w:val="start"/>
      <w:pPr>
        <w:ind w:start="104.40pt" w:hanging="11.80pt"/>
        <w:jc w:val="end"/>
      </w:pPr>
      <w:rPr>
        <w:rFonts w:ascii="Times New Roman" w:eastAsia="Times New Roman" w:hAnsi="Times New Roman" w:cs="Times New Roman" w:hint="default"/>
        <w:spacing w:val="0"/>
        <w:w w:val="99%"/>
        <w:sz w:val="20"/>
        <w:szCs w:val="20"/>
        <w:lang w:val="en-US" w:eastAsia="en-US" w:bidi="ar-SA"/>
      </w:rPr>
    </w:lvl>
    <w:lvl w:ilvl="1" w:tplc="D228EFEC">
      <w:numFmt w:val="bullet"/>
      <w:lvlText w:val="•"/>
      <w:lvlJc w:val="start"/>
      <w:pPr>
        <w:ind w:start="113pt" w:hanging="11.80pt"/>
      </w:pPr>
      <w:rPr>
        <w:rFonts w:hint="default"/>
        <w:lang w:val="en-US" w:eastAsia="en-US" w:bidi="ar-SA"/>
      </w:rPr>
    </w:lvl>
    <w:lvl w:ilvl="2" w:tplc="B62A1F7C">
      <w:numFmt w:val="bullet"/>
      <w:lvlText w:val="•"/>
      <w:lvlJc w:val="start"/>
      <w:pPr>
        <w:ind w:start="100pt" w:hanging="11.80pt"/>
      </w:pPr>
      <w:rPr>
        <w:rFonts w:hint="default"/>
        <w:lang w:val="en-US" w:eastAsia="en-US" w:bidi="ar-SA"/>
      </w:rPr>
    </w:lvl>
    <w:lvl w:ilvl="3" w:tplc="6284B61A">
      <w:numFmt w:val="bullet"/>
      <w:lvlText w:val="•"/>
      <w:lvlJc w:val="start"/>
      <w:pPr>
        <w:ind w:start="87pt" w:hanging="11.80pt"/>
      </w:pPr>
      <w:rPr>
        <w:rFonts w:hint="default"/>
        <w:lang w:val="en-US" w:eastAsia="en-US" w:bidi="ar-SA"/>
      </w:rPr>
    </w:lvl>
    <w:lvl w:ilvl="4" w:tplc="AF90D2C8">
      <w:numFmt w:val="bullet"/>
      <w:lvlText w:val="•"/>
      <w:lvlJc w:val="start"/>
      <w:pPr>
        <w:ind w:start="74pt" w:hanging="11.80pt"/>
      </w:pPr>
      <w:rPr>
        <w:rFonts w:hint="default"/>
        <w:lang w:val="en-US" w:eastAsia="en-US" w:bidi="ar-SA"/>
      </w:rPr>
    </w:lvl>
    <w:lvl w:ilvl="5" w:tplc="E8F0BF0E">
      <w:numFmt w:val="bullet"/>
      <w:lvlText w:val="•"/>
      <w:lvlJc w:val="start"/>
      <w:pPr>
        <w:ind w:start="61pt" w:hanging="11.80pt"/>
      </w:pPr>
      <w:rPr>
        <w:rFonts w:hint="default"/>
        <w:lang w:val="en-US" w:eastAsia="en-US" w:bidi="ar-SA"/>
      </w:rPr>
    </w:lvl>
    <w:lvl w:ilvl="6" w:tplc="262821D2">
      <w:numFmt w:val="bullet"/>
      <w:lvlText w:val="•"/>
      <w:lvlJc w:val="start"/>
      <w:pPr>
        <w:ind w:start="48pt" w:hanging="11.80pt"/>
      </w:pPr>
      <w:rPr>
        <w:rFonts w:hint="default"/>
        <w:lang w:val="en-US" w:eastAsia="en-US" w:bidi="ar-SA"/>
      </w:rPr>
    </w:lvl>
    <w:lvl w:ilvl="7" w:tplc="F7169260">
      <w:numFmt w:val="bullet"/>
      <w:lvlText w:val="•"/>
      <w:lvlJc w:val="start"/>
      <w:pPr>
        <w:ind w:start="35pt" w:hanging="11.80pt"/>
      </w:pPr>
      <w:rPr>
        <w:rFonts w:hint="default"/>
        <w:lang w:val="en-US" w:eastAsia="en-US" w:bidi="ar-SA"/>
      </w:rPr>
    </w:lvl>
    <w:lvl w:ilvl="8" w:tplc="F1AA89D6">
      <w:numFmt w:val="bullet"/>
      <w:lvlText w:val="•"/>
      <w:lvlJc w:val="start"/>
      <w:pPr>
        <w:ind w:start="22pt" w:hanging="11.80pt"/>
      </w:pPr>
      <w:rPr>
        <w:rFonts w:hint="default"/>
        <w:lang w:val="en-US" w:eastAsia="en-US" w:bidi="ar-SA"/>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429E0118"/>
    <w:lvl w:ilvl="0">
      <w:start w:val="1"/>
      <w:numFmt w:val="upperRoman"/>
      <w:pStyle w:val="Heading1"/>
      <w:lvlText w:val="%1."/>
      <w:lvlJc w:val="center"/>
      <w:pPr>
        <w:tabs>
          <w:tab w:val="num" w:pos="28.80pt"/>
        </w:tabs>
        <w:ind w:start="0pt"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start="0pt"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start="0pt"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firstLine="0pt"/>
      </w:pPr>
      <w:rPr>
        <w:rFonts w:cs="Times New Roman" w:hint="default"/>
      </w:rPr>
    </w:lvl>
    <w:lvl w:ilvl="5">
      <w:start w:val="1"/>
      <w:numFmt w:val="lowerLetter"/>
      <w:lvlText w:val="(%6)"/>
      <w:lvlJc w:val="start"/>
      <w:pPr>
        <w:tabs>
          <w:tab w:val="num" w:pos="198pt"/>
        </w:tabs>
        <w:ind w:start="180pt" w:firstLine="0pt"/>
      </w:pPr>
      <w:rPr>
        <w:rFonts w:cs="Times New Roman" w:hint="default"/>
      </w:rPr>
    </w:lvl>
    <w:lvl w:ilvl="6">
      <w:start w:val="1"/>
      <w:numFmt w:val="lowerRoman"/>
      <w:lvlText w:val="(%7)"/>
      <w:lvlJc w:val="start"/>
      <w:pPr>
        <w:tabs>
          <w:tab w:val="num" w:pos="234pt"/>
        </w:tabs>
        <w:ind w:start="216pt" w:firstLine="0pt"/>
      </w:pPr>
      <w:rPr>
        <w:rFonts w:cs="Times New Roman" w:hint="default"/>
      </w:rPr>
    </w:lvl>
    <w:lvl w:ilvl="7">
      <w:start w:val="1"/>
      <w:numFmt w:val="lowerLetter"/>
      <w:lvlText w:val="(%8)"/>
      <w:lvlJc w:val="start"/>
      <w:pPr>
        <w:tabs>
          <w:tab w:val="num" w:pos="270pt"/>
        </w:tabs>
        <w:ind w:start="252pt" w:firstLine="0pt"/>
      </w:pPr>
      <w:rPr>
        <w:rFonts w:cs="Times New Roman" w:hint="default"/>
      </w:rPr>
    </w:lvl>
    <w:lvl w:ilvl="8">
      <w:start w:val="1"/>
      <w:numFmt w:val="lowerRoman"/>
      <w:lvlText w:val="(%9)"/>
      <w:lvlJc w:val="start"/>
      <w:pPr>
        <w:tabs>
          <w:tab w:val="num" w:pos="306pt"/>
        </w:tabs>
        <w:ind w:start="288pt" w:firstLine="0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EB5727A"/>
    <w:multiLevelType w:val="multilevel"/>
    <w:tmpl w:val="1A5A594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120222232">
    <w:abstractNumId w:val="16"/>
  </w:num>
  <w:num w:numId="2" w16cid:durableId="1290478526">
    <w:abstractNumId w:val="21"/>
  </w:num>
  <w:num w:numId="3" w16cid:durableId="655651972">
    <w:abstractNumId w:val="14"/>
  </w:num>
  <w:num w:numId="4" w16cid:durableId="392586815">
    <w:abstractNumId w:val="18"/>
  </w:num>
  <w:num w:numId="5" w16cid:durableId="1041828771">
    <w:abstractNumId w:val="18"/>
  </w:num>
  <w:num w:numId="6" w16cid:durableId="1737362745">
    <w:abstractNumId w:val="18"/>
  </w:num>
  <w:num w:numId="7" w16cid:durableId="318120516">
    <w:abstractNumId w:val="18"/>
  </w:num>
  <w:num w:numId="8" w16cid:durableId="224414920">
    <w:abstractNumId w:val="20"/>
  </w:num>
  <w:num w:numId="9" w16cid:durableId="134227590">
    <w:abstractNumId w:val="22"/>
  </w:num>
  <w:num w:numId="10" w16cid:durableId="485099281">
    <w:abstractNumId w:val="17"/>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9"/>
  </w:num>
  <w:num w:numId="25" w16cid:durableId="1831287782">
    <w:abstractNumId w:val="15"/>
  </w:num>
  <w:num w:numId="26" w16cid:durableId="1182628365">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33801690">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13461537">
    <w:abstractNumId w:val="23"/>
  </w:num>
  <w:num w:numId="29" w16cid:durableId="1568495727">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E16"/>
    <w:rsid w:val="00002D0E"/>
    <w:rsid w:val="00004B2D"/>
    <w:rsid w:val="00017E6D"/>
    <w:rsid w:val="00026CD4"/>
    <w:rsid w:val="00026F4C"/>
    <w:rsid w:val="000308C9"/>
    <w:rsid w:val="00045802"/>
    <w:rsid w:val="0004781E"/>
    <w:rsid w:val="00070F38"/>
    <w:rsid w:val="000847A7"/>
    <w:rsid w:val="0008758A"/>
    <w:rsid w:val="0009239A"/>
    <w:rsid w:val="000C1E68"/>
    <w:rsid w:val="000C4438"/>
    <w:rsid w:val="000C65AD"/>
    <w:rsid w:val="000D36F9"/>
    <w:rsid w:val="00133008"/>
    <w:rsid w:val="0014645B"/>
    <w:rsid w:val="00175B75"/>
    <w:rsid w:val="001A2EFD"/>
    <w:rsid w:val="001A3B3D"/>
    <w:rsid w:val="001A419B"/>
    <w:rsid w:val="001A48B4"/>
    <w:rsid w:val="001B053E"/>
    <w:rsid w:val="001B67DC"/>
    <w:rsid w:val="001B6AE2"/>
    <w:rsid w:val="001D2BE8"/>
    <w:rsid w:val="001E11E3"/>
    <w:rsid w:val="001F1788"/>
    <w:rsid w:val="001F5B6D"/>
    <w:rsid w:val="00211BF6"/>
    <w:rsid w:val="002254A9"/>
    <w:rsid w:val="00233D97"/>
    <w:rsid w:val="002347A2"/>
    <w:rsid w:val="0025138D"/>
    <w:rsid w:val="0026170B"/>
    <w:rsid w:val="002850E3"/>
    <w:rsid w:val="002B155E"/>
    <w:rsid w:val="002D03B0"/>
    <w:rsid w:val="002D69C0"/>
    <w:rsid w:val="002E7CBA"/>
    <w:rsid w:val="002F527D"/>
    <w:rsid w:val="00314138"/>
    <w:rsid w:val="00323271"/>
    <w:rsid w:val="00354FCF"/>
    <w:rsid w:val="0035639D"/>
    <w:rsid w:val="003652A8"/>
    <w:rsid w:val="00374470"/>
    <w:rsid w:val="003917C8"/>
    <w:rsid w:val="00397225"/>
    <w:rsid w:val="003A19E2"/>
    <w:rsid w:val="003B0154"/>
    <w:rsid w:val="003B2B40"/>
    <w:rsid w:val="003B4E04"/>
    <w:rsid w:val="003D2160"/>
    <w:rsid w:val="003E2630"/>
    <w:rsid w:val="003E7282"/>
    <w:rsid w:val="003F5A08"/>
    <w:rsid w:val="00402641"/>
    <w:rsid w:val="004077E7"/>
    <w:rsid w:val="004107FB"/>
    <w:rsid w:val="00414E72"/>
    <w:rsid w:val="00420716"/>
    <w:rsid w:val="004325FB"/>
    <w:rsid w:val="004432BA"/>
    <w:rsid w:val="0044407E"/>
    <w:rsid w:val="00447BB9"/>
    <w:rsid w:val="00450B58"/>
    <w:rsid w:val="00454421"/>
    <w:rsid w:val="00456695"/>
    <w:rsid w:val="0046031D"/>
    <w:rsid w:val="0046692A"/>
    <w:rsid w:val="0047380A"/>
    <w:rsid w:val="00473AC9"/>
    <w:rsid w:val="00473F57"/>
    <w:rsid w:val="0048585A"/>
    <w:rsid w:val="00495427"/>
    <w:rsid w:val="004B6CC6"/>
    <w:rsid w:val="004D0494"/>
    <w:rsid w:val="004D72B5"/>
    <w:rsid w:val="004E5631"/>
    <w:rsid w:val="004F1B8A"/>
    <w:rsid w:val="005067CE"/>
    <w:rsid w:val="00511488"/>
    <w:rsid w:val="00514137"/>
    <w:rsid w:val="0052054B"/>
    <w:rsid w:val="00524CD2"/>
    <w:rsid w:val="0053580A"/>
    <w:rsid w:val="00544ABB"/>
    <w:rsid w:val="005461A9"/>
    <w:rsid w:val="00546B68"/>
    <w:rsid w:val="00551B7F"/>
    <w:rsid w:val="00552E34"/>
    <w:rsid w:val="00554557"/>
    <w:rsid w:val="0055549A"/>
    <w:rsid w:val="0056610F"/>
    <w:rsid w:val="00575BCA"/>
    <w:rsid w:val="00577F28"/>
    <w:rsid w:val="00581A3B"/>
    <w:rsid w:val="00582C8E"/>
    <w:rsid w:val="005B0344"/>
    <w:rsid w:val="005B2A15"/>
    <w:rsid w:val="005B520E"/>
    <w:rsid w:val="005C2FC5"/>
    <w:rsid w:val="005C3017"/>
    <w:rsid w:val="005D286F"/>
    <w:rsid w:val="005E2800"/>
    <w:rsid w:val="005E5220"/>
    <w:rsid w:val="005F1187"/>
    <w:rsid w:val="005F1A6B"/>
    <w:rsid w:val="005F25E8"/>
    <w:rsid w:val="005F411D"/>
    <w:rsid w:val="00602806"/>
    <w:rsid w:val="00604D74"/>
    <w:rsid w:val="00605825"/>
    <w:rsid w:val="006158B8"/>
    <w:rsid w:val="00617E5F"/>
    <w:rsid w:val="00645D22"/>
    <w:rsid w:val="00651A08"/>
    <w:rsid w:val="00654204"/>
    <w:rsid w:val="00664C38"/>
    <w:rsid w:val="00670434"/>
    <w:rsid w:val="006B35A0"/>
    <w:rsid w:val="006B5F9E"/>
    <w:rsid w:val="006B6B66"/>
    <w:rsid w:val="006C6A1E"/>
    <w:rsid w:val="006E4778"/>
    <w:rsid w:val="006F6D3D"/>
    <w:rsid w:val="006F782C"/>
    <w:rsid w:val="007142F8"/>
    <w:rsid w:val="00715640"/>
    <w:rsid w:val="00715BEA"/>
    <w:rsid w:val="00717804"/>
    <w:rsid w:val="00721C7C"/>
    <w:rsid w:val="00736ABB"/>
    <w:rsid w:val="00740EEA"/>
    <w:rsid w:val="007471C0"/>
    <w:rsid w:val="007550CF"/>
    <w:rsid w:val="007912E5"/>
    <w:rsid w:val="00791FA1"/>
    <w:rsid w:val="00794804"/>
    <w:rsid w:val="007A33E5"/>
    <w:rsid w:val="007A347A"/>
    <w:rsid w:val="007B33F1"/>
    <w:rsid w:val="007B6DDA"/>
    <w:rsid w:val="007C0308"/>
    <w:rsid w:val="007C2FF2"/>
    <w:rsid w:val="007C3B8A"/>
    <w:rsid w:val="007C6F08"/>
    <w:rsid w:val="007D6232"/>
    <w:rsid w:val="007D638D"/>
    <w:rsid w:val="007E0403"/>
    <w:rsid w:val="007E1AFF"/>
    <w:rsid w:val="007E31B2"/>
    <w:rsid w:val="007F1F99"/>
    <w:rsid w:val="007F768F"/>
    <w:rsid w:val="0080791D"/>
    <w:rsid w:val="00810E26"/>
    <w:rsid w:val="00813EA8"/>
    <w:rsid w:val="00816184"/>
    <w:rsid w:val="00827FE3"/>
    <w:rsid w:val="00834B1A"/>
    <w:rsid w:val="00836367"/>
    <w:rsid w:val="00842DB2"/>
    <w:rsid w:val="00847ABE"/>
    <w:rsid w:val="00850B4F"/>
    <w:rsid w:val="00852D20"/>
    <w:rsid w:val="00854E27"/>
    <w:rsid w:val="00873603"/>
    <w:rsid w:val="008762D5"/>
    <w:rsid w:val="00890F52"/>
    <w:rsid w:val="008A2C7D"/>
    <w:rsid w:val="008B4E06"/>
    <w:rsid w:val="008B6524"/>
    <w:rsid w:val="008C3C24"/>
    <w:rsid w:val="008C4B23"/>
    <w:rsid w:val="008F6E2C"/>
    <w:rsid w:val="008F6FBE"/>
    <w:rsid w:val="00910F2F"/>
    <w:rsid w:val="009303D9"/>
    <w:rsid w:val="00933C64"/>
    <w:rsid w:val="00946B18"/>
    <w:rsid w:val="0095469C"/>
    <w:rsid w:val="00970D63"/>
    <w:rsid w:val="00970E58"/>
    <w:rsid w:val="00972203"/>
    <w:rsid w:val="00986A1C"/>
    <w:rsid w:val="00994367"/>
    <w:rsid w:val="009A0342"/>
    <w:rsid w:val="009C259A"/>
    <w:rsid w:val="009C5DB7"/>
    <w:rsid w:val="009D1659"/>
    <w:rsid w:val="009F1D79"/>
    <w:rsid w:val="009F46A6"/>
    <w:rsid w:val="00A059B3"/>
    <w:rsid w:val="00A163B9"/>
    <w:rsid w:val="00A17D77"/>
    <w:rsid w:val="00A2037E"/>
    <w:rsid w:val="00A37967"/>
    <w:rsid w:val="00A45BDE"/>
    <w:rsid w:val="00A46460"/>
    <w:rsid w:val="00A557A6"/>
    <w:rsid w:val="00A70989"/>
    <w:rsid w:val="00A73DAE"/>
    <w:rsid w:val="00A77F58"/>
    <w:rsid w:val="00A84BB5"/>
    <w:rsid w:val="00AB1E94"/>
    <w:rsid w:val="00AE3409"/>
    <w:rsid w:val="00B06A25"/>
    <w:rsid w:val="00B11A60"/>
    <w:rsid w:val="00B12016"/>
    <w:rsid w:val="00B20A8A"/>
    <w:rsid w:val="00B22613"/>
    <w:rsid w:val="00B36752"/>
    <w:rsid w:val="00B44A76"/>
    <w:rsid w:val="00B66F5D"/>
    <w:rsid w:val="00B75107"/>
    <w:rsid w:val="00B768D1"/>
    <w:rsid w:val="00B90575"/>
    <w:rsid w:val="00B9627F"/>
    <w:rsid w:val="00BA1025"/>
    <w:rsid w:val="00BA484A"/>
    <w:rsid w:val="00BA5719"/>
    <w:rsid w:val="00BA78FD"/>
    <w:rsid w:val="00BC3420"/>
    <w:rsid w:val="00BD5962"/>
    <w:rsid w:val="00BD670B"/>
    <w:rsid w:val="00BE6806"/>
    <w:rsid w:val="00BE7D3C"/>
    <w:rsid w:val="00BF5FF6"/>
    <w:rsid w:val="00BF6D51"/>
    <w:rsid w:val="00C0207F"/>
    <w:rsid w:val="00C16117"/>
    <w:rsid w:val="00C3075A"/>
    <w:rsid w:val="00C37ACC"/>
    <w:rsid w:val="00C52B78"/>
    <w:rsid w:val="00C54BDB"/>
    <w:rsid w:val="00C6342F"/>
    <w:rsid w:val="00C660F1"/>
    <w:rsid w:val="00C76DD5"/>
    <w:rsid w:val="00C8040C"/>
    <w:rsid w:val="00C919A4"/>
    <w:rsid w:val="00C929B4"/>
    <w:rsid w:val="00CA4392"/>
    <w:rsid w:val="00CB1ABB"/>
    <w:rsid w:val="00CC393F"/>
    <w:rsid w:val="00CC3B23"/>
    <w:rsid w:val="00D170E1"/>
    <w:rsid w:val="00D2176E"/>
    <w:rsid w:val="00D24949"/>
    <w:rsid w:val="00D479DC"/>
    <w:rsid w:val="00D611DE"/>
    <w:rsid w:val="00D632BE"/>
    <w:rsid w:val="00D66AA2"/>
    <w:rsid w:val="00D7291C"/>
    <w:rsid w:val="00D72D06"/>
    <w:rsid w:val="00D7522C"/>
    <w:rsid w:val="00D7536F"/>
    <w:rsid w:val="00D76668"/>
    <w:rsid w:val="00D8124E"/>
    <w:rsid w:val="00D8222D"/>
    <w:rsid w:val="00D871EF"/>
    <w:rsid w:val="00DA735A"/>
    <w:rsid w:val="00DA755F"/>
    <w:rsid w:val="00DB42C2"/>
    <w:rsid w:val="00DB588B"/>
    <w:rsid w:val="00DC2984"/>
    <w:rsid w:val="00DD118C"/>
    <w:rsid w:val="00DD5873"/>
    <w:rsid w:val="00DE5AF3"/>
    <w:rsid w:val="00E07383"/>
    <w:rsid w:val="00E12F88"/>
    <w:rsid w:val="00E165BC"/>
    <w:rsid w:val="00E204AA"/>
    <w:rsid w:val="00E26CDB"/>
    <w:rsid w:val="00E367C4"/>
    <w:rsid w:val="00E507BD"/>
    <w:rsid w:val="00E61E12"/>
    <w:rsid w:val="00E7596C"/>
    <w:rsid w:val="00E878F2"/>
    <w:rsid w:val="00E97384"/>
    <w:rsid w:val="00EA4CCD"/>
    <w:rsid w:val="00EB5191"/>
    <w:rsid w:val="00EC1407"/>
    <w:rsid w:val="00ED0149"/>
    <w:rsid w:val="00ED0EE9"/>
    <w:rsid w:val="00EE1D8C"/>
    <w:rsid w:val="00EF5669"/>
    <w:rsid w:val="00EF7DE3"/>
    <w:rsid w:val="00F03103"/>
    <w:rsid w:val="00F173CC"/>
    <w:rsid w:val="00F271DE"/>
    <w:rsid w:val="00F35271"/>
    <w:rsid w:val="00F3774B"/>
    <w:rsid w:val="00F4399A"/>
    <w:rsid w:val="00F44186"/>
    <w:rsid w:val="00F4656C"/>
    <w:rsid w:val="00F627DA"/>
    <w:rsid w:val="00F7288F"/>
    <w:rsid w:val="00F77EBE"/>
    <w:rsid w:val="00F847A6"/>
    <w:rsid w:val="00F9441B"/>
    <w:rsid w:val="00FA0E3F"/>
    <w:rsid w:val="00FA4C32"/>
    <w:rsid w:val="00FB2CC2"/>
    <w:rsid w:val="00FB511E"/>
    <w:rsid w:val="00FC59A9"/>
    <w:rsid w:val="00FC7068"/>
    <w:rsid w:val="00FE5D05"/>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A15"/>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1A48B4"/>
    <w:rPr>
      <w:color w:val="0563C1" w:themeColor="hyperlink"/>
      <w:u w:val="single"/>
    </w:rPr>
  </w:style>
  <w:style w:type="character" w:styleId="Emphasis">
    <w:name w:val="Emphasis"/>
    <w:basedOn w:val="DefaultParagraphFont"/>
    <w:qFormat/>
    <w:rsid w:val="0095469C"/>
    <w:rPr>
      <w:i/>
      <w:iCs/>
    </w:rPr>
  </w:style>
  <w:style w:type="paragraph" w:styleId="ListParagraph">
    <w:name w:val="List Paragraph"/>
    <w:basedOn w:val="Normal"/>
    <w:uiPriority w:val="1"/>
    <w:qFormat/>
    <w:rsid w:val="00FB2CC2"/>
    <w:pPr>
      <w:widowControl w:val="0"/>
      <w:autoSpaceDE w:val="0"/>
      <w:autoSpaceDN w:val="0"/>
      <w:ind w:start="19.50pt" w:hanging="14.30pt"/>
      <w:jc w:val="both"/>
    </w:pPr>
    <w:rPr>
      <w:rFonts w:eastAsia="Times New Roman"/>
      <w:sz w:val="22"/>
      <w:szCs w:val="22"/>
    </w:rPr>
  </w:style>
  <w:style w:type="paragraph" w:styleId="Caption">
    <w:name w:val="caption"/>
    <w:basedOn w:val="Normal"/>
    <w:next w:val="Normal"/>
    <w:unhideWhenUsed/>
    <w:qFormat/>
    <w:rsid w:val="00E507BD"/>
    <w:pPr>
      <w:spacing w:after="10pt"/>
    </w:pPr>
    <w:rPr>
      <w:i/>
      <w:iCs/>
      <w:color w:val="44546A" w:themeColor="text2"/>
      <w:sz w:val="18"/>
      <w:szCs w:val="18"/>
    </w:rPr>
  </w:style>
  <w:style w:type="character" w:customStyle="1" w:styleId="Heading1Char">
    <w:name w:val="Heading 1 Char"/>
    <w:basedOn w:val="DefaultParagraphFont"/>
    <w:link w:val="Heading1"/>
    <w:rsid w:val="00045802"/>
    <w:rPr>
      <w:smallCaps/>
      <w:noProof/>
    </w:rPr>
  </w:style>
  <w:style w:type="paragraph" w:styleId="Subtitle">
    <w:name w:val="Subtitle"/>
    <w:basedOn w:val="Normal"/>
    <w:next w:val="Normal"/>
    <w:link w:val="SubtitleChar"/>
    <w:qFormat/>
    <w:rsid w:val="00A557A6"/>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557A6"/>
    <w:rPr>
      <w:rFonts w:asciiTheme="minorHAnsi" w:eastAsiaTheme="minorEastAsia" w:hAnsiTheme="minorHAnsi" w:cstheme="minorBidi"/>
      <w:color w:val="5A5A5A" w:themeColor="text1" w:themeTint="A5"/>
      <w:spacing w:val="15"/>
      <w:sz w:val="22"/>
      <w:szCs w:val="22"/>
    </w:rPr>
  </w:style>
  <w:style w:type="character" w:styleId="UnresolvedMention">
    <w:name w:val="Unresolved Mention"/>
    <w:basedOn w:val="DefaultParagraphFont"/>
    <w:uiPriority w:val="99"/>
    <w:semiHidden/>
    <w:unhideWhenUsed/>
    <w:rsid w:val="00DA735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8921">
      <w:bodyDiv w:val="1"/>
      <w:marLeft w:val="0pt"/>
      <w:marRight w:val="0pt"/>
      <w:marTop w:val="0pt"/>
      <w:marBottom w:val="0pt"/>
      <w:divBdr>
        <w:top w:val="none" w:sz="0" w:space="0" w:color="auto"/>
        <w:left w:val="none" w:sz="0" w:space="0" w:color="auto"/>
        <w:bottom w:val="none" w:sz="0" w:space="0" w:color="auto"/>
        <w:right w:val="none" w:sz="0" w:space="0" w:color="auto"/>
      </w:divBdr>
    </w:div>
    <w:div w:id="31074154">
      <w:bodyDiv w:val="1"/>
      <w:marLeft w:val="0pt"/>
      <w:marRight w:val="0pt"/>
      <w:marTop w:val="0pt"/>
      <w:marBottom w:val="0pt"/>
      <w:divBdr>
        <w:top w:val="none" w:sz="0" w:space="0" w:color="auto"/>
        <w:left w:val="none" w:sz="0" w:space="0" w:color="auto"/>
        <w:bottom w:val="none" w:sz="0" w:space="0" w:color="auto"/>
        <w:right w:val="none" w:sz="0" w:space="0" w:color="auto"/>
      </w:divBdr>
    </w:div>
    <w:div w:id="77287577">
      <w:bodyDiv w:val="1"/>
      <w:marLeft w:val="0pt"/>
      <w:marRight w:val="0pt"/>
      <w:marTop w:val="0pt"/>
      <w:marBottom w:val="0pt"/>
      <w:divBdr>
        <w:top w:val="none" w:sz="0" w:space="0" w:color="auto"/>
        <w:left w:val="none" w:sz="0" w:space="0" w:color="auto"/>
        <w:bottom w:val="none" w:sz="0" w:space="0" w:color="auto"/>
        <w:right w:val="none" w:sz="0" w:space="0" w:color="auto"/>
      </w:divBdr>
    </w:div>
    <w:div w:id="78720344">
      <w:bodyDiv w:val="1"/>
      <w:marLeft w:val="0pt"/>
      <w:marRight w:val="0pt"/>
      <w:marTop w:val="0pt"/>
      <w:marBottom w:val="0pt"/>
      <w:divBdr>
        <w:top w:val="none" w:sz="0" w:space="0" w:color="auto"/>
        <w:left w:val="none" w:sz="0" w:space="0" w:color="auto"/>
        <w:bottom w:val="none" w:sz="0" w:space="0" w:color="auto"/>
        <w:right w:val="none" w:sz="0" w:space="0" w:color="auto"/>
      </w:divBdr>
    </w:div>
    <w:div w:id="120808178">
      <w:bodyDiv w:val="1"/>
      <w:marLeft w:val="0pt"/>
      <w:marRight w:val="0pt"/>
      <w:marTop w:val="0pt"/>
      <w:marBottom w:val="0pt"/>
      <w:divBdr>
        <w:top w:val="none" w:sz="0" w:space="0" w:color="auto"/>
        <w:left w:val="none" w:sz="0" w:space="0" w:color="auto"/>
        <w:bottom w:val="none" w:sz="0" w:space="0" w:color="auto"/>
        <w:right w:val="none" w:sz="0" w:space="0" w:color="auto"/>
      </w:divBdr>
    </w:div>
    <w:div w:id="1398120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4097894">
          <w:marLeft w:val="0pt"/>
          <w:marRight w:val="0pt"/>
          <w:marTop w:val="0pt"/>
          <w:marBottom w:val="0pt"/>
          <w:divBdr>
            <w:top w:val="none" w:sz="0" w:space="0" w:color="auto"/>
            <w:left w:val="none" w:sz="0" w:space="0" w:color="auto"/>
            <w:bottom w:val="none" w:sz="0" w:space="0" w:color="auto"/>
            <w:right w:val="none" w:sz="0" w:space="0" w:color="auto"/>
          </w:divBdr>
          <w:divsChild>
            <w:div w:id="1681856657">
              <w:marLeft w:val="0pt"/>
              <w:marRight w:val="0pt"/>
              <w:marTop w:val="0pt"/>
              <w:marBottom w:val="0pt"/>
              <w:divBdr>
                <w:top w:val="none" w:sz="0" w:space="0" w:color="auto"/>
                <w:left w:val="none" w:sz="0" w:space="0" w:color="auto"/>
                <w:bottom w:val="none" w:sz="0" w:space="0" w:color="auto"/>
                <w:right w:val="none" w:sz="0" w:space="0" w:color="auto"/>
              </w:divBdr>
            </w:div>
            <w:div w:id="46495358">
              <w:marLeft w:val="0pt"/>
              <w:marRight w:val="0pt"/>
              <w:marTop w:val="0pt"/>
              <w:marBottom w:val="0pt"/>
              <w:divBdr>
                <w:top w:val="none" w:sz="0" w:space="0" w:color="auto"/>
                <w:left w:val="none" w:sz="0" w:space="0" w:color="auto"/>
                <w:bottom w:val="none" w:sz="0" w:space="0" w:color="auto"/>
                <w:right w:val="none" w:sz="0" w:space="0" w:color="auto"/>
              </w:divBdr>
            </w:div>
            <w:div w:id="17010534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35484084">
      <w:bodyDiv w:val="1"/>
      <w:marLeft w:val="0pt"/>
      <w:marRight w:val="0pt"/>
      <w:marTop w:val="0pt"/>
      <w:marBottom w:val="0pt"/>
      <w:divBdr>
        <w:top w:val="none" w:sz="0" w:space="0" w:color="auto"/>
        <w:left w:val="none" w:sz="0" w:space="0" w:color="auto"/>
        <w:bottom w:val="none" w:sz="0" w:space="0" w:color="auto"/>
        <w:right w:val="none" w:sz="0" w:space="0" w:color="auto"/>
      </w:divBdr>
    </w:div>
    <w:div w:id="3297211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8079864">
          <w:marLeft w:val="0pt"/>
          <w:marRight w:val="0pt"/>
          <w:marTop w:val="0pt"/>
          <w:marBottom w:val="0pt"/>
          <w:divBdr>
            <w:top w:val="none" w:sz="0" w:space="0" w:color="auto"/>
            <w:left w:val="none" w:sz="0" w:space="0" w:color="auto"/>
            <w:bottom w:val="none" w:sz="0" w:space="0" w:color="auto"/>
            <w:right w:val="none" w:sz="0" w:space="0" w:color="auto"/>
          </w:divBdr>
          <w:divsChild>
            <w:div w:id="5100243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063473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8734717">
          <w:marLeft w:val="0pt"/>
          <w:marRight w:val="0pt"/>
          <w:marTop w:val="0pt"/>
          <w:marBottom w:val="0pt"/>
          <w:divBdr>
            <w:top w:val="none" w:sz="0" w:space="0" w:color="auto"/>
            <w:left w:val="none" w:sz="0" w:space="0" w:color="auto"/>
            <w:bottom w:val="none" w:sz="0" w:space="0" w:color="auto"/>
            <w:right w:val="none" w:sz="0" w:space="0" w:color="auto"/>
          </w:divBdr>
          <w:divsChild>
            <w:div w:id="10654923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02690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4942885">
          <w:marLeft w:val="0pt"/>
          <w:marRight w:val="0pt"/>
          <w:marTop w:val="0pt"/>
          <w:marBottom w:val="0pt"/>
          <w:divBdr>
            <w:top w:val="none" w:sz="0" w:space="0" w:color="auto"/>
            <w:left w:val="none" w:sz="0" w:space="0" w:color="auto"/>
            <w:bottom w:val="none" w:sz="0" w:space="0" w:color="auto"/>
            <w:right w:val="none" w:sz="0" w:space="0" w:color="auto"/>
          </w:divBdr>
          <w:divsChild>
            <w:div w:id="713133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34537661">
      <w:bodyDiv w:val="1"/>
      <w:marLeft w:val="0pt"/>
      <w:marRight w:val="0pt"/>
      <w:marTop w:val="0pt"/>
      <w:marBottom w:val="0pt"/>
      <w:divBdr>
        <w:top w:val="none" w:sz="0" w:space="0" w:color="auto"/>
        <w:left w:val="none" w:sz="0" w:space="0" w:color="auto"/>
        <w:bottom w:val="none" w:sz="0" w:space="0" w:color="auto"/>
        <w:right w:val="none" w:sz="0" w:space="0" w:color="auto"/>
      </w:divBdr>
    </w:div>
    <w:div w:id="698119580">
      <w:bodyDiv w:val="1"/>
      <w:marLeft w:val="0pt"/>
      <w:marRight w:val="0pt"/>
      <w:marTop w:val="0pt"/>
      <w:marBottom w:val="0pt"/>
      <w:divBdr>
        <w:top w:val="none" w:sz="0" w:space="0" w:color="auto"/>
        <w:left w:val="none" w:sz="0" w:space="0" w:color="auto"/>
        <w:bottom w:val="none" w:sz="0" w:space="0" w:color="auto"/>
        <w:right w:val="none" w:sz="0" w:space="0" w:color="auto"/>
      </w:divBdr>
    </w:div>
    <w:div w:id="742727365">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48973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5519137">
          <w:marLeft w:val="0pt"/>
          <w:marRight w:val="0pt"/>
          <w:marTop w:val="0pt"/>
          <w:marBottom w:val="0pt"/>
          <w:divBdr>
            <w:top w:val="none" w:sz="0" w:space="0" w:color="auto"/>
            <w:left w:val="none" w:sz="0" w:space="0" w:color="auto"/>
            <w:bottom w:val="none" w:sz="0" w:space="0" w:color="auto"/>
            <w:right w:val="none" w:sz="0" w:space="0" w:color="auto"/>
          </w:divBdr>
          <w:divsChild>
            <w:div w:id="1901164320">
              <w:marLeft w:val="0pt"/>
              <w:marRight w:val="0pt"/>
              <w:marTop w:val="0pt"/>
              <w:marBottom w:val="0pt"/>
              <w:divBdr>
                <w:top w:val="none" w:sz="0" w:space="0" w:color="auto"/>
                <w:left w:val="none" w:sz="0" w:space="0" w:color="auto"/>
                <w:bottom w:val="none" w:sz="0" w:space="0" w:color="auto"/>
                <w:right w:val="none" w:sz="0" w:space="0" w:color="auto"/>
              </w:divBdr>
              <w:divsChild>
                <w:div w:id="213388795">
                  <w:marLeft w:val="0pt"/>
                  <w:marRight w:val="0pt"/>
                  <w:marTop w:val="0pt"/>
                  <w:marBottom w:val="0pt"/>
                  <w:divBdr>
                    <w:top w:val="none" w:sz="0" w:space="0" w:color="auto"/>
                    <w:left w:val="none" w:sz="0" w:space="0" w:color="auto"/>
                    <w:bottom w:val="none" w:sz="0" w:space="0" w:color="auto"/>
                    <w:right w:val="none" w:sz="0" w:space="0" w:color="auto"/>
                  </w:divBdr>
                  <w:divsChild>
                    <w:div w:id="1373307237">
                      <w:marLeft w:val="0pt"/>
                      <w:marRight w:val="0pt"/>
                      <w:marTop w:val="0pt"/>
                      <w:marBottom w:val="0pt"/>
                      <w:divBdr>
                        <w:top w:val="none" w:sz="0" w:space="0" w:color="auto"/>
                        <w:left w:val="none" w:sz="0" w:space="0" w:color="auto"/>
                        <w:bottom w:val="none" w:sz="0" w:space="0" w:color="auto"/>
                        <w:right w:val="none" w:sz="0" w:space="0" w:color="auto"/>
                      </w:divBdr>
                      <w:divsChild>
                        <w:div w:id="65808159">
                          <w:marLeft w:val="0pt"/>
                          <w:marRight w:val="0pt"/>
                          <w:marTop w:val="0pt"/>
                          <w:marBottom w:val="0pt"/>
                          <w:divBdr>
                            <w:top w:val="none" w:sz="0" w:space="0" w:color="auto"/>
                            <w:left w:val="none" w:sz="0" w:space="0" w:color="auto"/>
                            <w:bottom w:val="none" w:sz="0" w:space="0" w:color="auto"/>
                            <w:right w:val="none" w:sz="0" w:space="0" w:color="auto"/>
                          </w:divBdr>
                          <w:divsChild>
                            <w:div w:id="2405325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1303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080502">
          <w:marLeft w:val="0pt"/>
          <w:marRight w:val="0pt"/>
          <w:marTop w:val="0pt"/>
          <w:marBottom w:val="0pt"/>
          <w:divBdr>
            <w:top w:val="none" w:sz="0" w:space="0" w:color="auto"/>
            <w:left w:val="none" w:sz="0" w:space="0" w:color="auto"/>
            <w:bottom w:val="none" w:sz="0" w:space="0" w:color="auto"/>
            <w:right w:val="none" w:sz="0" w:space="0" w:color="auto"/>
          </w:divBdr>
          <w:divsChild>
            <w:div w:id="5962106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72655526">
      <w:bodyDiv w:val="1"/>
      <w:marLeft w:val="0pt"/>
      <w:marRight w:val="0pt"/>
      <w:marTop w:val="0pt"/>
      <w:marBottom w:val="0pt"/>
      <w:divBdr>
        <w:top w:val="none" w:sz="0" w:space="0" w:color="auto"/>
        <w:left w:val="none" w:sz="0" w:space="0" w:color="auto"/>
        <w:bottom w:val="none" w:sz="0" w:space="0" w:color="auto"/>
        <w:right w:val="none" w:sz="0" w:space="0" w:color="auto"/>
      </w:divBdr>
    </w:div>
    <w:div w:id="1141922294">
      <w:bodyDiv w:val="1"/>
      <w:marLeft w:val="0pt"/>
      <w:marRight w:val="0pt"/>
      <w:marTop w:val="0pt"/>
      <w:marBottom w:val="0pt"/>
      <w:divBdr>
        <w:top w:val="none" w:sz="0" w:space="0" w:color="auto"/>
        <w:left w:val="none" w:sz="0" w:space="0" w:color="auto"/>
        <w:bottom w:val="none" w:sz="0" w:space="0" w:color="auto"/>
        <w:right w:val="none" w:sz="0" w:space="0" w:color="auto"/>
      </w:divBdr>
    </w:div>
    <w:div w:id="1176074500">
      <w:bodyDiv w:val="1"/>
      <w:marLeft w:val="0pt"/>
      <w:marRight w:val="0pt"/>
      <w:marTop w:val="0pt"/>
      <w:marBottom w:val="0pt"/>
      <w:divBdr>
        <w:top w:val="none" w:sz="0" w:space="0" w:color="auto"/>
        <w:left w:val="none" w:sz="0" w:space="0" w:color="auto"/>
        <w:bottom w:val="none" w:sz="0" w:space="0" w:color="auto"/>
        <w:right w:val="none" w:sz="0" w:space="0" w:color="auto"/>
      </w:divBdr>
    </w:div>
    <w:div w:id="1190217000">
      <w:bodyDiv w:val="1"/>
      <w:marLeft w:val="0pt"/>
      <w:marRight w:val="0pt"/>
      <w:marTop w:val="0pt"/>
      <w:marBottom w:val="0pt"/>
      <w:divBdr>
        <w:top w:val="none" w:sz="0" w:space="0" w:color="auto"/>
        <w:left w:val="none" w:sz="0" w:space="0" w:color="auto"/>
        <w:bottom w:val="none" w:sz="0" w:space="0" w:color="auto"/>
        <w:right w:val="none" w:sz="0" w:space="0" w:color="auto"/>
      </w:divBdr>
    </w:div>
    <w:div w:id="1510216160">
      <w:bodyDiv w:val="1"/>
      <w:marLeft w:val="0pt"/>
      <w:marRight w:val="0pt"/>
      <w:marTop w:val="0pt"/>
      <w:marBottom w:val="0pt"/>
      <w:divBdr>
        <w:top w:val="none" w:sz="0" w:space="0" w:color="auto"/>
        <w:left w:val="none" w:sz="0" w:space="0" w:color="auto"/>
        <w:bottom w:val="none" w:sz="0" w:space="0" w:color="auto"/>
        <w:right w:val="none" w:sz="0" w:space="0" w:color="auto"/>
      </w:divBdr>
    </w:div>
    <w:div w:id="1521775075">
      <w:bodyDiv w:val="1"/>
      <w:marLeft w:val="0pt"/>
      <w:marRight w:val="0pt"/>
      <w:marTop w:val="0pt"/>
      <w:marBottom w:val="0pt"/>
      <w:divBdr>
        <w:top w:val="none" w:sz="0" w:space="0" w:color="auto"/>
        <w:left w:val="none" w:sz="0" w:space="0" w:color="auto"/>
        <w:bottom w:val="none" w:sz="0" w:space="0" w:color="auto"/>
        <w:right w:val="none" w:sz="0" w:space="0" w:color="auto"/>
      </w:divBdr>
    </w:div>
    <w:div w:id="16132449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1630830">
          <w:marLeft w:val="0pt"/>
          <w:marRight w:val="0pt"/>
          <w:marTop w:val="0pt"/>
          <w:marBottom w:val="0pt"/>
          <w:divBdr>
            <w:top w:val="none" w:sz="0" w:space="0" w:color="auto"/>
            <w:left w:val="none" w:sz="0" w:space="0" w:color="auto"/>
            <w:bottom w:val="none" w:sz="0" w:space="0" w:color="auto"/>
            <w:right w:val="none" w:sz="0" w:space="0" w:color="auto"/>
          </w:divBdr>
          <w:divsChild>
            <w:div w:id="5632184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744785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0178588">
          <w:marLeft w:val="0pt"/>
          <w:marRight w:val="0pt"/>
          <w:marTop w:val="0pt"/>
          <w:marBottom w:val="0pt"/>
          <w:divBdr>
            <w:top w:val="none" w:sz="0" w:space="0" w:color="auto"/>
            <w:left w:val="none" w:sz="0" w:space="0" w:color="auto"/>
            <w:bottom w:val="none" w:sz="0" w:space="0" w:color="auto"/>
            <w:right w:val="none" w:sz="0" w:space="0" w:color="auto"/>
          </w:divBdr>
          <w:divsChild>
            <w:div w:id="941912568">
              <w:marLeft w:val="0pt"/>
              <w:marRight w:val="0pt"/>
              <w:marTop w:val="0pt"/>
              <w:marBottom w:val="0pt"/>
              <w:divBdr>
                <w:top w:val="none" w:sz="0" w:space="0" w:color="auto"/>
                <w:left w:val="none" w:sz="0" w:space="0" w:color="auto"/>
                <w:bottom w:val="none" w:sz="0" w:space="0" w:color="auto"/>
                <w:right w:val="none" w:sz="0" w:space="0" w:color="auto"/>
              </w:divBdr>
              <w:divsChild>
                <w:div w:id="1876504100">
                  <w:marLeft w:val="0pt"/>
                  <w:marRight w:val="0pt"/>
                  <w:marTop w:val="0pt"/>
                  <w:marBottom w:val="0pt"/>
                  <w:divBdr>
                    <w:top w:val="none" w:sz="0" w:space="0" w:color="auto"/>
                    <w:left w:val="none" w:sz="0" w:space="0" w:color="auto"/>
                    <w:bottom w:val="none" w:sz="0" w:space="0" w:color="auto"/>
                    <w:right w:val="none" w:sz="0" w:space="0" w:color="auto"/>
                  </w:divBdr>
                  <w:divsChild>
                    <w:div w:id="2071491438">
                      <w:marLeft w:val="0pt"/>
                      <w:marRight w:val="0pt"/>
                      <w:marTop w:val="0pt"/>
                      <w:marBottom w:val="0pt"/>
                      <w:divBdr>
                        <w:top w:val="none" w:sz="0" w:space="0" w:color="auto"/>
                        <w:left w:val="none" w:sz="0" w:space="0" w:color="auto"/>
                        <w:bottom w:val="none" w:sz="0" w:space="0" w:color="auto"/>
                        <w:right w:val="none" w:sz="0" w:space="0" w:color="auto"/>
                      </w:divBdr>
                      <w:divsChild>
                        <w:div w:id="253322527">
                          <w:marLeft w:val="0pt"/>
                          <w:marRight w:val="0pt"/>
                          <w:marTop w:val="0pt"/>
                          <w:marBottom w:val="0pt"/>
                          <w:divBdr>
                            <w:top w:val="none" w:sz="0" w:space="0" w:color="auto"/>
                            <w:left w:val="none" w:sz="0" w:space="0" w:color="auto"/>
                            <w:bottom w:val="none" w:sz="0" w:space="0" w:color="auto"/>
                            <w:right w:val="none" w:sz="0" w:space="0" w:color="auto"/>
                          </w:divBdr>
                          <w:divsChild>
                            <w:div w:id="15873487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5122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7775867">
          <w:marLeft w:val="0pt"/>
          <w:marRight w:val="0pt"/>
          <w:marTop w:val="0pt"/>
          <w:marBottom w:val="0pt"/>
          <w:divBdr>
            <w:top w:val="none" w:sz="0" w:space="0" w:color="auto"/>
            <w:left w:val="none" w:sz="0" w:space="0" w:color="auto"/>
            <w:bottom w:val="none" w:sz="0" w:space="0" w:color="auto"/>
            <w:right w:val="none" w:sz="0" w:space="0" w:color="auto"/>
          </w:divBdr>
          <w:divsChild>
            <w:div w:id="11213411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28325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2744144">
          <w:marLeft w:val="0pt"/>
          <w:marRight w:val="0pt"/>
          <w:marTop w:val="0pt"/>
          <w:marBottom w:val="0pt"/>
          <w:divBdr>
            <w:top w:val="none" w:sz="0" w:space="0" w:color="auto"/>
            <w:left w:val="none" w:sz="0" w:space="0" w:color="auto"/>
            <w:bottom w:val="none" w:sz="0" w:space="0" w:color="auto"/>
            <w:right w:val="none" w:sz="0" w:space="0" w:color="auto"/>
          </w:divBdr>
          <w:divsChild>
            <w:div w:id="1270164734">
              <w:marLeft w:val="0pt"/>
              <w:marRight w:val="0pt"/>
              <w:marTop w:val="0pt"/>
              <w:marBottom w:val="0pt"/>
              <w:divBdr>
                <w:top w:val="none" w:sz="0" w:space="0" w:color="auto"/>
                <w:left w:val="none" w:sz="0" w:space="0" w:color="auto"/>
                <w:bottom w:val="none" w:sz="0" w:space="0" w:color="auto"/>
                <w:right w:val="none" w:sz="0" w:space="0" w:color="auto"/>
              </w:divBdr>
            </w:div>
            <w:div w:id="517622525">
              <w:marLeft w:val="0pt"/>
              <w:marRight w:val="0pt"/>
              <w:marTop w:val="0pt"/>
              <w:marBottom w:val="0pt"/>
              <w:divBdr>
                <w:top w:val="none" w:sz="0" w:space="0" w:color="auto"/>
                <w:left w:val="none" w:sz="0" w:space="0" w:color="auto"/>
                <w:bottom w:val="none" w:sz="0" w:space="0" w:color="auto"/>
                <w:right w:val="none" w:sz="0" w:space="0" w:color="auto"/>
              </w:divBdr>
            </w:div>
            <w:div w:id="15913112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3431502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26" Type="http://purl.oclc.org/ooxml/officeDocument/relationships/image" Target="media/image15.png"/><Relationship Id="rId3" Type="http://purl.oclc.org/ooxml/officeDocument/relationships/styles" Target="styles.xml"/><Relationship Id="rId21" Type="http://purl.oclc.org/ooxml/officeDocument/relationships/image" Target="media/image10.png"/><Relationship Id="rId34" Type="http://purl.oclc.org/ooxml/officeDocument/relationships/theme" Target="theme/theme1.xml"/><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image" Target="media/image14.png"/><Relationship Id="rId33" Type="http://purl.oclc.org/ooxml/officeDocument/relationships/fontTable" Target="fontTable.xm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29" Type="http://purl.oclc.org/ooxml/officeDocument/relationships/image" Target="media/image18.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1190482@student.birzeit.edu" TargetMode="External"/><Relationship Id="rId24" Type="http://purl.oclc.org/ooxml/officeDocument/relationships/image" Target="media/image13.png"/><Relationship Id="rId32" Type="http://purl.oclc.org/ooxml/officeDocument/relationships/image" Target="media/image21.png"/><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12.png"/><Relationship Id="rId28" Type="http://purl.oclc.org/ooxml/officeDocument/relationships/image" Target="media/image17.png"/><Relationship Id="rId10" Type="http://purl.oclc.org/ooxml/officeDocument/relationships/hyperlink" Target="mailto:1202063@student.birzeit.edu2,%20" TargetMode="External"/><Relationship Id="rId19" Type="http://purl.oclc.org/ooxml/officeDocument/relationships/image" Target="media/image8.png"/><Relationship Id="rId31" Type="http://purl.oclc.org/ooxml/officeDocument/relationships/image" Target="media/image20.png"/><Relationship Id="rId4" Type="http://purl.oclc.org/ooxml/officeDocument/relationships/settings" Target="settings.xml"/><Relationship Id="rId9" Type="http://purl.oclc.org/ooxml/officeDocument/relationships/hyperlink" Target="mailto:1200047@student.birzeit.edu1,%20" TargetMode="External"/><Relationship Id="rId14" Type="http://purl.oclc.org/ooxml/officeDocument/relationships/image" Target="media/image3.png"/><Relationship Id="rId22" Type="http://purl.oclc.org/ooxml/officeDocument/relationships/image" Target="media/image11.png"/><Relationship Id="rId27" Type="http://purl.oclc.org/ooxml/officeDocument/relationships/image" Target="media/image16.png"/><Relationship Id="rId30" Type="http://purl.oclc.org/ooxml/officeDocument/relationships/image" Target="media/image1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119</TotalTime>
  <Pages>3</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Arabic Question Answering</dc:title>
  <dc:subject/>
  <dc:creator>IEEE</dc:creator>
  <cp:keywords/>
  <cp:lastModifiedBy>Nafe</cp:lastModifiedBy>
  <cp:revision>42</cp:revision>
  <cp:lastPrinted>2024-06-22T05:03:00Z</cp:lastPrinted>
  <dcterms:created xsi:type="dcterms:W3CDTF">2024-06-22T02:34:00Z</dcterms:created>
  <dcterms:modified xsi:type="dcterms:W3CDTF">2024-06-22T05:43:00Z</dcterms:modified>
</cp:coreProperties>
</file>