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9C6E" w14:textId="49149423" w:rsidR="00C24892" w:rsidRDefault="00E55E6C" w:rsidP="000C6AE3">
      <w:pPr>
        <w:jc w:val="center"/>
      </w:pPr>
      <w:r w:rsidRPr="00E55E6C">
        <w:drawing>
          <wp:inline distT="0" distB="0" distL="0" distR="0" wp14:anchorId="3583DAAE" wp14:editId="20B13A2F">
            <wp:extent cx="2459081" cy="3592657"/>
            <wp:effectExtent l="0" t="0" r="0" b="8255"/>
            <wp:docPr id="631099395"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99395" name="Picture 1" descr="A black background with white text&#10;&#10;Description automatically generated with low confidence"/>
                    <pic:cNvPicPr/>
                  </pic:nvPicPr>
                  <pic:blipFill>
                    <a:blip r:embed="rId5"/>
                    <a:stretch>
                      <a:fillRect/>
                    </a:stretch>
                  </pic:blipFill>
                  <pic:spPr>
                    <a:xfrm>
                      <a:off x="0" y="0"/>
                      <a:ext cx="2469576" cy="3607989"/>
                    </a:xfrm>
                    <a:prstGeom prst="rect">
                      <a:avLst/>
                    </a:prstGeom>
                  </pic:spPr>
                </pic:pic>
              </a:graphicData>
            </a:graphic>
          </wp:inline>
        </w:drawing>
      </w:r>
    </w:p>
    <w:p w14:paraId="222B9796" w14:textId="3BB9214A" w:rsidR="000C6AE3" w:rsidRPr="000C6AE3" w:rsidRDefault="000C6AE3" w:rsidP="000C6AE3">
      <w:pPr>
        <w:jc w:val="center"/>
        <w:rPr>
          <w:b/>
          <w:bCs/>
          <w:sz w:val="48"/>
          <w:szCs w:val="48"/>
        </w:rPr>
      </w:pPr>
      <w:r w:rsidRPr="000C6AE3">
        <w:rPr>
          <w:b/>
          <w:bCs/>
          <w:sz w:val="48"/>
          <w:szCs w:val="48"/>
        </w:rPr>
        <w:t>STATISTICS</w:t>
      </w:r>
    </w:p>
    <w:p w14:paraId="319FDEF7" w14:textId="77777777" w:rsidR="000C6AE3" w:rsidRDefault="000C6AE3" w:rsidP="000C6AE3">
      <w:pPr>
        <w:jc w:val="center"/>
      </w:pPr>
    </w:p>
    <w:p w14:paraId="371413E0" w14:textId="77777777" w:rsidR="000C6AE3" w:rsidRPr="000C6AE3" w:rsidRDefault="000C6AE3" w:rsidP="000C6AE3">
      <w:pPr>
        <w:rPr>
          <w:sz w:val="24"/>
          <w:szCs w:val="24"/>
        </w:rPr>
      </w:pPr>
      <w:r w:rsidRPr="000C6AE3">
        <w:rPr>
          <w:sz w:val="24"/>
          <w:szCs w:val="24"/>
        </w:rPr>
        <w:t>Statistics play a crucial role in understanding and managing calorie spending. Here are five reasons why statistics are important in this context:</w:t>
      </w:r>
    </w:p>
    <w:p w14:paraId="184B47A7" w14:textId="77777777" w:rsidR="000C6AE3" w:rsidRDefault="000C6AE3" w:rsidP="000C6AE3"/>
    <w:p w14:paraId="1B088BE4" w14:textId="77777777" w:rsidR="000C6AE3" w:rsidRPr="000C6AE3" w:rsidRDefault="000C6AE3" w:rsidP="000C6AE3">
      <w:pPr>
        <w:pStyle w:val="ListParagraph"/>
        <w:numPr>
          <w:ilvl w:val="0"/>
          <w:numId w:val="1"/>
        </w:numPr>
        <w:rPr>
          <w:sz w:val="24"/>
          <w:szCs w:val="24"/>
        </w:rPr>
      </w:pPr>
      <w:r w:rsidRPr="000C6AE3">
        <w:rPr>
          <w:sz w:val="24"/>
          <w:szCs w:val="24"/>
        </w:rPr>
        <w:t>Tracking and monitoring: Statistics provide a quantitative measurement of calorie expenditure, allowing individuals to track and monitor their daily energy expenditure. By analyzing calorie expenditure data over time, trends and patterns can be identified, helping individuals make informed decisions about their diet and exercise routines.</w:t>
      </w:r>
    </w:p>
    <w:p w14:paraId="31EB627A" w14:textId="77777777" w:rsidR="000C6AE3" w:rsidRPr="000C6AE3" w:rsidRDefault="000C6AE3" w:rsidP="000C6AE3">
      <w:pPr>
        <w:rPr>
          <w:sz w:val="24"/>
          <w:szCs w:val="24"/>
        </w:rPr>
      </w:pPr>
    </w:p>
    <w:p w14:paraId="2E2DA216" w14:textId="77777777" w:rsidR="000C6AE3" w:rsidRPr="000C6AE3" w:rsidRDefault="000C6AE3" w:rsidP="000C6AE3">
      <w:pPr>
        <w:pStyle w:val="ListParagraph"/>
        <w:numPr>
          <w:ilvl w:val="0"/>
          <w:numId w:val="1"/>
        </w:numPr>
        <w:rPr>
          <w:sz w:val="24"/>
          <w:szCs w:val="24"/>
        </w:rPr>
      </w:pPr>
      <w:r w:rsidRPr="000C6AE3">
        <w:rPr>
          <w:sz w:val="24"/>
          <w:szCs w:val="24"/>
        </w:rPr>
        <w:t>Setting goals: Statistics enable individuals to set realistic and achievable goals for calorie expenditure. By understanding average calorie burn rates during different activities, individuals can set targets for weight loss, fitness goals, or maintaining a healthy lifestyle.</w:t>
      </w:r>
    </w:p>
    <w:p w14:paraId="27AFEF93" w14:textId="77777777" w:rsidR="000C6AE3" w:rsidRPr="000C6AE3" w:rsidRDefault="000C6AE3" w:rsidP="000C6AE3">
      <w:pPr>
        <w:rPr>
          <w:sz w:val="24"/>
          <w:szCs w:val="24"/>
        </w:rPr>
      </w:pPr>
    </w:p>
    <w:p w14:paraId="23869C1E" w14:textId="77777777" w:rsidR="000C6AE3" w:rsidRPr="000C6AE3" w:rsidRDefault="000C6AE3" w:rsidP="000C6AE3">
      <w:pPr>
        <w:pStyle w:val="ListParagraph"/>
        <w:numPr>
          <w:ilvl w:val="0"/>
          <w:numId w:val="1"/>
        </w:numPr>
        <w:rPr>
          <w:sz w:val="24"/>
          <w:szCs w:val="24"/>
        </w:rPr>
      </w:pPr>
      <w:r w:rsidRPr="000C6AE3">
        <w:rPr>
          <w:sz w:val="24"/>
          <w:szCs w:val="24"/>
        </w:rPr>
        <w:t xml:space="preserve">Personalized planning: Calorie expenditure statistics can be used to create personalized plans based on an individual's unique characteristics and activities. Statistical data helps </w:t>
      </w:r>
      <w:r w:rsidRPr="000C6AE3">
        <w:rPr>
          <w:sz w:val="24"/>
          <w:szCs w:val="24"/>
        </w:rPr>
        <w:lastRenderedPageBreak/>
        <w:t>in determining the optimal caloric intake and expenditure for an individual's age, weight, height, and activity level.</w:t>
      </w:r>
    </w:p>
    <w:p w14:paraId="7E1FE9D6" w14:textId="77777777" w:rsidR="000C6AE3" w:rsidRPr="000C6AE3" w:rsidRDefault="000C6AE3" w:rsidP="000C6AE3">
      <w:pPr>
        <w:rPr>
          <w:sz w:val="24"/>
          <w:szCs w:val="24"/>
        </w:rPr>
      </w:pPr>
    </w:p>
    <w:p w14:paraId="295AA6C3" w14:textId="77777777" w:rsidR="000C6AE3" w:rsidRPr="000C6AE3" w:rsidRDefault="000C6AE3" w:rsidP="000C6AE3">
      <w:pPr>
        <w:pStyle w:val="ListParagraph"/>
        <w:numPr>
          <w:ilvl w:val="0"/>
          <w:numId w:val="1"/>
        </w:numPr>
        <w:rPr>
          <w:sz w:val="24"/>
          <w:szCs w:val="24"/>
        </w:rPr>
      </w:pPr>
      <w:r w:rsidRPr="000C6AE3">
        <w:rPr>
          <w:sz w:val="24"/>
          <w:szCs w:val="24"/>
        </w:rPr>
        <w:t>Comparisons and benchmarks: Statistics allow for meaningful comparisons and benchmarks. By comparing one's calorie expenditure to statistical averages or recommended guidelines, individuals can evaluate their progress and make necessary adjustments to their lifestyle and fitness routines.</w:t>
      </w:r>
    </w:p>
    <w:p w14:paraId="15BC4F99" w14:textId="77777777" w:rsidR="000C6AE3" w:rsidRPr="000C6AE3" w:rsidRDefault="000C6AE3" w:rsidP="000C6AE3">
      <w:pPr>
        <w:rPr>
          <w:sz w:val="24"/>
          <w:szCs w:val="24"/>
        </w:rPr>
      </w:pPr>
    </w:p>
    <w:p w14:paraId="7446625E" w14:textId="77777777" w:rsidR="000C6AE3" w:rsidRPr="000C6AE3" w:rsidRDefault="000C6AE3" w:rsidP="000C6AE3">
      <w:pPr>
        <w:pStyle w:val="ListParagraph"/>
        <w:numPr>
          <w:ilvl w:val="0"/>
          <w:numId w:val="1"/>
        </w:numPr>
        <w:rPr>
          <w:sz w:val="24"/>
          <w:szCs w:val="24"/>
        </w:rPr>
      </w:pPr>
      <w:r w:rsidRPr="000C6AE3">
        <w:rPr>
          <w:sz w:val="24"/>
          <w:szCs w:val="24"/>
        </w:rPr>
        <w:t>Research and advancements: Statistics play a significant role in research and advancements related to calorie expenditure. Through population-wide studies, researchers can gather data on energy expenditure patterns, factors influencing calorie burn, and the impact of various activities on overall health. This statistical analysis contributes to the development of evidence-based guidelines and strategies for effective weight management and improved overall health.</w:t>
      </w:r>
    </w:p>
    <w:p w14:paraId="4B389C6B" w14:textId="77777777" w:rsidR="000C6AE3" w:rsidRDefault="000C6AE3" w:rsidP="000C6AE3"/>
    <w:p w14:paraId="6711ADDA" w14:textId="55D5A0D7" w:rsidR="00E55E6C" w:rsidRDefault="000C6AE3" w:rsidP="000C6AE3">
      <w:r>
        <w:t>In summary, statistics provide a quantitative framework for understanding and managing calorie spending. They help individuals track progress, set goals, plan personalized routines, compare results, and contribute to scientific research in the field of energy expenditure.</w:t>
      </w:r>
    </w:p>
    <w:p w14:paraId="4A090444" w14:textId="77777777" w:rsidR="00E55E6C" w:rsidRDefault="00E55E6C" w:rsidP="000C6AE3">
      <w:pPr>
        <w:jc w:val="center"/>
      </w:pPr>
    </w:p>
    <w:p w14:paraId="280CC99C" w14:textId="17C010C2" w:rsidR="000C6AE3" w:rsidRDefault="000C6AE3" w:rsidP="000C6AE3">
      <w:pPr>
        <w:jc w:val="center"/>
      </w:pPr>
      <w:r w:rsidRPr="000C6AE3">
        <w:lastRenderedPageBreak/>
        <w:drawing>
          <wp:inline distT="0" distB="0" distL="0" distR="0" wp14:anchorId="3E4FA16B" wp14:editId="13439E5C">
            <wp:extent cx="5943600" cy="4879340"/>
            <wp:effectExtent l="0" t="0" r="0" b="0"/>
            <wp:docPr id="113429459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94596" name="Picture 1" descr="A picture containing text, screenshot, font, line&#10;&#10;Description automatically generated"/>
                    <pic:cNvPicPr/>
                  </pic:nvPicPr>
                  <pic:blipFill>
                    <a:blip r:embed="rId6"/>
                    <a:stretch>
                      <a:fillRect/>
                    </a:stretch>
                  </pic:blipFill>
                  <pic:spPr>
                    <a:xfrm>
                      <a:off x="0" y="0"/>
                      <a:ext cx="5943600" cy="4879340"/>
                    </a:xfrm>
                    <a:prstGeom prst="rect">
                      <a:avLst/>
                    </a:prstGeom>
                  </pic:spPr>
                </pic:pic>
              </a:graphicData>
            </a:graphic>
          </wp:inline>
        </w:drawing>
      </w:r>
    </w:p>
    <w:p w14:paraId="57634A69" w14:textId="77777777" w:rsidR="00DC592D" w:rsidRDefault="00DC592D" w:rsidP="000C6AE3">
      <w:pPr>
        <w:jc w:val="center"/>
      </w:pPr>
    </w:p>
    <w:p w14:paraId="5D4324DC" w14:textId="77777777" w:rsidR="00DC592D" w:rsidRPr="00DC592D" w:rsidRDefault="00DC592D" w:rsidP="00DC592D">
      <w:pPr>
        <w:jc w:val="center"/>
        <w:rPr>
          <w:b/>
          <w:bCs/>
          <w:sz w:val="32"/>
          <w:szCs w:val="32"/>
        </w:rPr>
      </w:pPr>
      <w:r w:rsidRPr="00DC592D">
        <w:rPr>
          <w:b/>
          <w:bCs/>
          <w:sz w:val="32"/>
          <w:szCs w:val="32"/>
        </w:rPr>
        <w:t>Description: Calorie Spending Monthly Tracker</w:t>
      </w:r>
    </w:p>
    <w:p w14:paraId="73E9E648" w14:textId="77777777" w:rsidR="00DC592D" w:rsidRDefault="00DC592D" w:rsidP="00DC592D">
      <w:pPr>
        <w:jc w:val="center"/>
      </w:pPr>
    </w:p>
    <w:p w14:paraId="6F345A9B" w14:textId="77777777" w:rsidR="00DC592D" w:rsidRPr="00DC592D" w:rsidRDefault="00DC592D" w:rsidP="00DC592D">
      <w:pPr>
        <w:pStyle w:val="ListParagraph"/>
        <w:numPr>
          <w:ilvl w:val="0"/>
          <w:numId w:val="2"/>
        </w:numPr>
        <w:jc w:val="center"/>
        <w:rPr>
          <w:sz w:val="24"/>
          <w:szCs w:val="24"/>
        </w:rPr>
      </w:pPr>
      <w:r w:rsidRPr="00DC592D">
        <w:rPr>
          <w:sz w:val="24"/>
          <w:szCs w:val="24"/>
        </w:rPr>
        <w:t>Welcome to our Calorie Spending Monthly Tracker! This interactive form allows you to select a specific month and instantly generate a comprehensive line chart displaying your daily calorie expenditure for the chosen period. This valuable tool provides a visual representation of your calorie spending patterns, helping you gain insights into your energy expenditure and make informed decisions about your health and fitness goals.</w:t>
      </w:r>
    </w:p>
    <w:p w14:paraId="4684CF4A" w14:textId="77777777" w:rsidR="00DC592D" w:rsidRPr="00DC592D" w:rsidRDefault="00DC592D" w:rsidP="00DC592D">
      <w:pPr>
        <w:jc w:val="center"/>
        <w:rPr>
          <w:sz w:val="24"/>
          <w:szCs w:val="24"/>
        </w:rPr>
      </w:pPr>
    </w:p>
    <w:p w14:paraId="701121C5" w14:textId="77777777" w:rsidR="00DC592D" w:rsidRPr="00DC592D" w:rsidRDefault="00DC592D" w:rsidP="00DC592D">
      <w:pPr>
        <w:pStyle w:val="ListParagraph"/>
        <w:numPr>
          <w:ilvl w:val="0"/>
          <w:numId w:val="2"/>
        </w:numPr>
        <w:jc w:val="center"/>
        <w:rPr>
          <w:sz w:val="24"/>
          <w:szCs w:val="24"/>
        </w:rPr>
      </w:pPr>
      <w:r w:rsidRPr="00DC592D">
        <w:rPr>
          <w:sz w:val="24"/>
          <w:szCs w:val="24"/>
        </w:rPr>
        <w:t xml:space="preserve">To use the form, simply select the desired month from the drop-down menu. Once you submit your selection, a line chart will appear, showcasing your daily calorie expenditure throughout the entire month. Each point on the chart represents the number of calories </w:t>
      </w:r>
      <w:r w:rsidRPr="00DC592D">
        <w:rPr>
          <w:sz w:val="24"/>
          <w:szCs w:val="24"/>
        </w:rPr>
        <w:lastRenderedPageBreak/>
        <w:t>burned on a given day, allowing you to observe trends, variations, and notable spikes or dips in your energy expenditure.</w:t>
      </w:r>
    </w:p>
    <w:p w14:paraId="5C49853D" w14:textId="77777777" w:rsidR="00DC592D" w:rsidRPr="00DC592D" w:rsidRDefault="00DC592D" w:rsidP="00DC592D">
      <w:pPr>
        <w:jc w:val="center"/>
        <w:rPr>
          <w:sz w:val="24"/>
          <w:szCs w:val="24"/>
        </w:rPr>
      </w:pPr>
    </w:p>
    <w:p w14:paraId="0B896CF9" w14:textId="77777777" w:rsidR="00DC592D" w:rsidRPr="00DC592D" w:rsidRDefault="00DC592D" w:rsidP="00DC592D">
      <w:pPr>
        <w:pStyle w:val="ListParagraph"/>
        <w:numPr>
          <w:ilvl w:val="0"/>
          <w:numId w:val="2"/>
        </w:numPr>
        <w:jc w:val="center"/>
        <w:rPr>
          <w:sz w:val="24"/>
          <w:szCs w:val="24"/>
        </w:rPr>
      </w:pPr>
      <w:r w:rsidRPr="00DC592D">
        <w:rPr>
          <w:sz w:val="24"/>
          <w:szCs w:val="24"/>
        </w:rPr>
        <w:t>With this detailed visualization, you can track your progress, identify consistent patterns of activity or inactivity, and determine the effectiveness of your diet and exercise routines. By understanding your calorie expenditure on a day-to-day basis, you can make adjustments to your lifestyle, such as increasing physical activity or modifying your caloric intake, to align with your desired health goals.</w:t>
      </w:r>
    </w:p>
    <w:p w14:paraId="322650F1" w14:textId="77777777" w:rsidR="00DC592D" w:rsidRPr="00DC592D" w:rsidRDefault="00DC592D" w:rsidP="00DC592D">
      <w:pPr>
        <w:jc w:val="center"/>
        <w:rPr>
          <w:sz w:val="24"/>
          <w:szCs w:val="24"/>
        </w:rPr>
      </w:pPr>
    </w:p>
    <w:p w14:paraId="02FC0825" w14:textId="77777777" w:rsidR="00DC592D" w:rsidRPr="00DC592D" w:rsidRDefault="00DC592D" w:rsidP="00DC592D">
      <w:pPr>
        <w:pStyle w:val="ListParagraph"/>
        <w:numPr>
          <w:ilvl w:val="0"/>
          <w:numId w:val="2"/>
        </w:numPr>
        <w:jc w:val="center"/>
        <w:rPr>
          <w:sz w:val="24"/>
          <w:szCs w:val="24"/>
        </w:rPr>
      </w:pPr>
      <w:r w:rsidRPr="00DC592D">
        <w:rPr>
          <w:sz w:val="24"/>
          <w:szCs w:val="24"/>
        </w:rPr>
        <w:t>Remember, this form is designed to provide you with valuable insights into your calorie spending habits, empowering you to make informed decisions about your health and wellness journey. Use this tool regularly to monitor your progress, set realistic goals, and stay motivated on your path towards a healthier lifestyle.</w:t>
      </w:r>
    </w:p>
    <w:p w14:paraId="19D117B6" w14:textId="77777777" w:rsidR="00DC592D" w:rsidRPr="00DC592D" w:rsidRDefault="00DC592D" w:rsidP="00DC592D">
      <w:pPr>
        <w:jc w:val="center"/>
        <w:rPr>
          <w:sz w:val="24"/>
          <w:szCs w:val="24"/>
        </w:rPr>
      </w:pPr>
    </w:p>
    <w:p w14:paraId="53B14B90" w14:textId="0587514D" w:rsidR="00DC592D" w:rsidRDefault="00DC592D" w:rsidP="00DC592D">
      <w:pPr>
        <w:pStyle w:val="ListParagraph"/>
        <w:numPr>
          <w:ilvl w:val="0"/>
          <w:numId w:val="2"/>
        </w:numPr>
        <w:jc w:val="center"/>
        <w:rPr>
          <w:sz w:val="24"/>
          <w:szCs w:val="24"/>
        </w:rPr>
      </w:pPr>
      <w:r w:rsidRPr="00DC592D">
        <w:rPr>
          <w:sz w:val="24"/>
          <w:szCs w:val="24"/>
        </w:rPr>
        <w:t>Please note that the data captured in this form is confidential and only accessible to you. We prioritize your privacy and ensure that your information remains secure.</w:t>
      </w:r>
    </w:p>
    <w:p w14:paraId="0FC068E7" w14:textId="77777777" w:rsidR="00DC592D" w:rsidRPr="00DC592D" w:rsidRDefault="00DC592D" w:rsidP="00DC592D">
      <w:pPr>
        <w:pStyle w:val="ListParagraph"/>
        <w:rPr>
          <w:sz w:val="24"/>
          <w:szCs w:val="24"/>
        </w:rPr>
      </w:pPr>
    </w:p>
    <w:p w14:paraId="45BD71B8" w14:textId="7A2C55B8" w:rsidR="00DC592D" w:rsidRDefault="00DC592D" w:rsidP="00DC592D">
      <w:pPr>
        <w:pStyle w:val="ListParagraph"/>
        <w:jc w:val="right"/>
        <w:rPr>
          <w:sz w:val="24"/>
          <w:szCs w:val="24"/>
        </w:rPr>
      </w:pPr>
      <w:r>
        <w:rPr>
          <w:sz w:val="24"/>
          <w:szCs w:val="24"/>
        </w:rPr>
        <w:t>Imamidin Galdarov 57105</w:t>
      </w:r>
    </w:p>
    <w:p w14:paraId="49EF6AD8" w14:textId="77777777" w:rsidR="00DC592D" w:rsidRPr="00DC592D" w:rsidRDefault="00DC592D" w:rsidP="00DC592D">
      <w:pPr>
        <w:pStyle w:val="ListParagraph"/>
        <w:rPr>
          <w:sz w:val="24"/>
          <w:szCs w:val="24"/>
        </w:rPr>
      </w:pPr>
    </w:p>
    <w:p w14:paraId="45EA55EE" w14:textId="77777777" w:rsidR="00DC592D" w:rsidRDefault="00DC592D" w:rsidP="00DC592D">
      <w:pPr>
        <w:jc w:val="center"/>
        <w:rPr>
          <w:sz w:val="24"/>
          <w:szCs w:val="24"/>
        </w:rPr>
      </w:pPr>
    </w:p>
    <w:p w14:paraId="0841FB3A" w14:textId="5E81F25B" w:rsidR="00DC592D" w:rsidRPr="00DC592D" w:rsidRDefault="00DC592D" w:rsidP="00DC592D">
      <w:pPr>
        <w:jc w:val="center"/>
        <w:rPr>
          <w:sz w:val="24"/>
          <w:szCs w:val="24"/>
        </w:rPr>
      </w:pPr>
      <w:r w:rsidRPr="00DC592D">
        <w:rPr>
          <w:sz w:val="24"/>
          <w:szCs w:val="24"/>
        </w:rPr>
        <w:lastRenderedPageBreak/>
        <w:drawing>
          <wp:inline distT="0" distB="0" distL="0" distR="0" wp14:anchorId="3A3B847F" wp14:editId="2B26293A">
            <wp:extent cx="5943600" cy="4181475"/>
            <wp:effectExtent l="0" t="0" r="0" b="9525"/>
            <wp:docPr id="1032800761" name="Picture 1" descr="A graph with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00761" name="Picture 1" descr="A graph with blue lines&#10;&#10;Description automatically generated with low confidence"/>
                    <pic:cNvPicPr/>
                  </pic:nvPicPr>
                  <pic:blipFill>
                    <a:blip r:embed="rId7"/>
                    <a:stretch>
                      <a:fillRect/>
                    </a:stretch>
                  </pic:blipFill>
                  <pic:spPr>
                    <a:xfrm>
                      <a:off x="0" y="0"/>
                      <a:ext cx="5943600" cy="4181475"/>
                    </a:xfrm>
                    <a:prstGeom prst="rect">
                      <a:avLst/>
                    </a:prstGeom>
                  </pic:spPr>
                </pic:pic>
              </a:graphicData>
            </a:graphic>
          </wp:inline>
        </w:drawing>
      </w:r>
    </w:p>
    <w:sectPr w:rsidR="00DC592D" w:rsidRPr="00DC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C25E7"/>
    <w:multiLevelType w:val="hybridMultilevel"/>
    <w:tmpl w:val="7B0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268CE"/>
    <w:multiLevelType w:val="hybridMultilevel"/>
    <w:tmpl w:val="D0A8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564855">
    <w:abstractNumId w:val="0"/>
  </w:num>
  <w:num w:numId="2" w16cid:durableId="84744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3A"/>
    <w:rsid w:val="000C6AE3"/>
    <w:rsid w:val="00B1041C"/>
    <w:rsid w:val="00C24892"/>
    <w:rsid w:val="00D8173A"/>
    <w:rsid w:val="00DC592D"/>
    <w:rsid w:val="00E5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DC04"/>
  <w15:chartTrackingRefBased/>
  <w15:docId w15:val="{FFF5D82F-AC49-42FB-BBDF-0F14A52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Mamajonov Abubakr</dc:creator>
  <cp:keywords/>
  <dc:description/>
  <cp:lastModifiedBy>Mamajonov Abubakr</cp:lastModifiedBy>
  <cp:revision>2</cp:revision>
  <dcterms:created xsi:type="dcterms:W3CDTF">2023-05-18T13:33:00Z</dcterms:created>
  <dcterms:modified xsi:type="dcterms:W3CDTF">2023-05-18T13:56:00Z</dcterms:modified>
</cp:coreProperties>
</file>