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03E" w:rsidRPr="00EE090C" w:rsidRDefault="0030703E" w:rsidP="00B64AA1">
      <w:pPr>
        <w:jc w:val="both"/>
        <w:rPr>
          <w:rFonts w:ascii="Times New Roman" w:hAnsi="Times New Roman" w:cs="Times New Roman"/>
        </w:rPr>
      </w:pPr>
      <w:r w:rsidRPr="00EE090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-872165</wp:posOffset>
            </wp:positionH>
            <wp:positionV relativeFrom="paragraph">
              <wp:posOffset>-852968</wp:posOffset>
            </wp:positionV>
            <wp:extent cx="7658100" cy="11227981"/>
            <wp:effectExtent l="0" t="0" r="0" b="0"/>
            <wp:wrapNone/>
            <wp:docPr id="1891928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28291" name="Picture 18919282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9456" cy="11244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703E" w:rsidRPr="00EE090C" w:rsidRDefault="0030703E" w:rsidP="00B64AA1">
      <w:pPr>
        <w:jc w:val="both"/>
        <w:rPr>
          <w:rFonts w:ascii="Times New Roman" w:hAnsi="Times New Roman" w:cs="Times New Roman"/>
        </w:rPr>
      </w:pPr>
      <w:bookmarkStart w:id="0" w:name="_Hlk209046520"/>
      <w:bookmarkEnd w:id="0"/>
    </w:p>
    <w:p w:rsidR="0030703E" w:rsidRPr="00EE090C" w:rsidRDefault="0030703E" w:rsidP="00B64AA1">
      <w:pPr>
        <w:jc w:val="both"/>
        <w:rPr>
          <w:rFonts w:ascii="Times New Roman" w:hAnsi="Times New Roman" w:cs="Times New Roman"/>
        </w:rPr>
      </w:pPr>
    </w:p>
    <w:p w:rsidR="009B27F0" w:rsidRPr="00EE090C" w:rsidRDefault="009B27F0" w:rsidP="00B64AA1">
      <w:pPr>
        <w:pStyle w:val="BodyText"/>
        <w:jc w:val="both"/>
        <w:rPr>
          <w:sz w:val="17"/>
        </w:rPr>
      </w:pPr>
    </w:p>
    <w:p w:rsidR="009B27F0" w:rsidRPr="00EE090C" w:rsidRDefault="009B27F0" w:rsidP="00B64AA1">
      <w:pPr>
        <w:pStyle w:val="BodyText"/>
        <w:jc w:val="both"/>
        <w:rPr>
          <w:sz w:val="17"/>
        </w:rPr>
      </w:pPr>
    </w:p>
    <w:p w:rsidR="009B27F0" w:rsidRPr="00EE090C" w:rsidRDefault="009B27F0" w:rsidP="00B64AA1">
      <w:pPr>
        <w:pStyle w:val="BodyText"/>
        <w:jc w:val="both"/>
        <w:rPr>
          <w:sz w:val="17"/>
        </w:rPr>
      </w:pPr>
    </w:p>
    <w:p w:rsidR="0030703E" w:rsidRPr="00EE090C" w:rsidRDefault="00CF5EC9" w:rsidP="00CF5EC9">
      <w:pPr>
        <w:pStyle w:val="BodyText"/>
        <w:jc w:val="center"/>
      </w:pPr>
      <w:r>
        <w:rPr>
          <w:sz w:val="17"/>
        </w:rPr>
        <w:t xml:space="preserve">                                                                                                                                </w:t>
      </w:r>
      <w:r>
        <w:t xml:space="preserve">15th September, 2025</w:t>
      </w:r>
    </w:p>
    <w:p w:rsidR="00B64AA1" w:rsidRDefault="00B64AA1" w:rsidP="00B64AA1">
      <w:pPr>
        <w:pStyle w:val="BodyText"/>
        <w:jc w:val="both"/>
      </w:pPr>
      <w:r>
        <w:t xml:space="preserve">The Chief Executive </w:t>
      </w:r>
    </w:p>
    <w:p w:rsidR="006A121E" w:rsidRPr="006A121E" w:rsidRDefault="006A121E" w:rsidP="006A121E">
      <w:pPr>
        <w:pStyle w:val="BodyText"/>
      </w:pPr>
      <w:r w:rsidRPr="006A121E">
        <w:t xml:space="preserve">NORRENBERGER PENSIONS LIMITED,</w:t>
      </w:r>
    </w:p>
    <w:p w:rsidR="006A121E" w:rsidRPr="006A121E" w:rsidRDefault="006A121E" w:rsidP="006A121E">
      <w:pPr>
        <w:pStyle w:val="BodyText"/>
      </w:pPr>
      <w:r w:rsidRPr="006A121E">
        <w:t xml:space="preserve">No. 22 Otukpo Street,</w:t>
      </w:r>
    </w:p>
    <w:p w:rsidR="006A121E" w:rsidRPr="006A121E" w:rsidRDefault="006A121E" w:rsidP="006A121E">
      <w:pPr>
        <w:pStyle w:val="BodyText"/>
      </w:pPr>
      <w:r w:rsidRPr="006A121E">
        <w:t xml:space="preserve">Off Gimbiya Street,</w:t>
      </w:r>
    </w:p>
    <w:p w:rsidR="006A121E" w:rsidRPr="006A121E" w:rsidRDefault="006A121E" w:rsidP="006A121E">
      <w:pPr>
        <w:pStyle w:val="BodyText"/>
      </w:pPr>
      <w:r w:rsidRPr="006A121E">
        <w:t xml:space="preserve">Area 11,</w:t>
      </w:r>
    </w:p>
    <w:p w:rsidR="006A121E" w:rsidRPr="006A121E" w:rsidRDefault="006A121E" w:rsidP="006A121E">
      <w:pPr>
        <w:pStyle w:val="BodyText"/>
      </w:pPr>
      <w:r w:rsidRPr="006A121E">
        <w:t xml:space="preserve">Garki,</w:t>
      </w:r>
    </w:p>
    <w:p w:rsidR="006A121E" w:rsidRPr="006A121E" w:rsidRDefault="006A121E" w:rsidP="006A121E">
      <w:pPr>
        <w:pStyle w:val="BodyText"/>
      </w:pPr>
      <w:r w:rsidRPr="006A121E">
        <w:t xml:space="preserve">Abuja.</w:t>
      </w:r>
    </w:p>
    <w:p w:rsidR="006A121E" w:rsidRPr="006A121E" w:rsidRDefault="006A121E" w:rsidP="006A121E">
      <w:pPr>
        <w:pStyle w:val="BodyText"/>
      </w:pPr>
      <w:r w:rsidRPr="006A121E">
        <w:t/>
      </w:r>
    </w:p>
    <w:p w:rsidR="00B64AA1" w:rsidRDefault="00B64AA1" w:rsidP="00B64AA1">
      <w:pPr>
        <w:pStyle w:val="BodyText"/>
        <w:jc w:val="both"/>
      </w:pPr>
    </w:p>
    <w:p w:rsidR="00B64AA1" w:rsidRDefault="00B64AA1" w:rsidP="00B64AA1">
      <w:pPr>
        <w:pStyle w:val="BodyText"/>
        <w:jc w:val="both"/>
      </w:pPr>
      <w:r w:rsidRPr="00B64AA1">
        <w:rPr>
          <w:b/>
          <w:bCs/>
        </w:rPr>
        <w:t xml:space="preserve">VERIFICATION OF PROPERTY OFFER LETTER FOR THE SALE OF A </w:t>
      </w:r>
      <w:r w:rsidR="006A121E">
        <w:rPr>
          <w:b/>
          <w:bCs/>
        </w:rPr>
        <w:t xml:space="preserve">2 </w:t>
      </w:r>
      <w:r w:rsidRPr="00B64AA1">
        <w:rPr>
          <w:b/>
          <w:bCs/>
        </w:rPr>
        <w:t>BEDROOMS BUNGALOW RESIDENTIAL PROPERTY AT RANGAZA QUARTERS, KANO STATE</w:t>
      </w:r>
      <w:r w:rsidRPr="00700F2D">
        <w:t>.</w:t>
      </w:r>
    </w:p>
    <w:p w:rsidR="00B64AA1" w:rsidRPr="00700F2D" w:rsidRDefault="00B64AA1" w:rsidP="00B64AA1">
      <w:pPr>
        <w:pStyle w:val="BodyText"/>
        <w:jc w:val="both"/>
      </w:pPr>
    </w:p>
    <w:p w:rsidR="00B64AA1" w:rsidRPr="00BF779D" w:rsidRDefault="00B64AA1" w:rsidP="00B64AA1">
      <w:pPr>
        <w:pStyle w:val="BodyText"/>
        <w:jc w:val="both"/>
      </w:pPr>
      <w:r w:rsidRPr="00BF779D">
        <w:t>The</w:t>
      </w:r>
      <w:r w:rsidRPr="00BF779D">
        <w:rPr>
          <w:spacing w:val="-7"/>
        </w:rPr>
        <w:t xml:space="preserve"> </w:t>
      </w:r>
      <w:r w:rsidRPr="00BF779D">
        <w:t>above</w:t>
      </w:r>
      <w:r w:rsidRPr="00BF779D">
        <w:rPr>
          <w:spacing w:val="-5"/>
        </w:rPr>
        <w:t xml:space="preserve"> </w:t>
      </w:r>
      <w:r w:rsidRPr="00BF779D">
        <w:t>subject</w:t>
      </w:r>
      <w:r w:rsidRPr="00BF779D">
        <w:rPr>
          <w:spacing w:val="-4"/>
        </w:rPr>
        <w:t xml:space="preserve"> </w:t>
      </w:r>
      <w:r w:rsidRPr="00BF779D">
        <w:t>matter</w:t>
      </w:r>
      <w:r w:rsidRPr="00BF779D">
        <w:rPr>
          <w:spacing w:val="-4"/>
        </w:rPr>
        <w:t xml:space="preserve"> </w:t>
      </w:r>
      <w:r w:rsidRPr="00BF779D">
        <w:rPr>
          <w:spacing w:val="-2"/>
        </w:rPr>
        <w:t>refers.</w:t>
      </w:r>
    </w:p>
    <w:p w:rsidR="00B64AA1" w:rsidRDefault="00B64AA1" w:rsidP="00B64AA1">
      <w:pPr>
        <w:pStyle w:val="BodyText"/>
        <w:jc w:val="both"/>
        <w:rPr>
          <w:spacing w:val="-2"/>
        </w:rPr>
      </w:pPr>
      <w:r w:rsidRPr="00BF779D">
        <w:t>The</w:t>
      </w:r>
      <w:r w:rsidRPr="00BF779D">
        <w:rPr>
          <w:spacing w:val="-10"/>
        </w:rPr>
        <w:t xml:space="preserve"> </w:t>
      </w:r>
      <w:r w:rsidRPr="00BF779D">
        <w:t>property</w:t>
      </w:r>
      <w:r w:rsidRPr="00BF779D">
        <w:rPr>
          <w:spacing w:val="-9"/>
        </w:rPr>
        <w:t xml:space="preserve"> </w:t>
      </w:r>
      <w:r w:rsidRPr="00BF779D">
        <w:t>was</w:t>
      </w:r>
      <w:r w:rsidRPr="00BF779D">
        <w:rPr>
          <w:spacing w:val="-9"/>
        </w:rPr>
        <w:t xml:space="preserve"> </w:t>
      </w:r>
      <w:r w:rsidRPr="00BF779D">
        <w:t>visited</w:t>
      </w:r>
      <w:r w:rsidRPr="00BF779D">
        <w:rPr>
          <w:spacing w:val="-11"/>
        </w:rPr>
        <w:t xml:space="preserve"> </w:t>
      </w:r>
      <w:r w:rsidRPr="00BF779D">
        <w:t>on</w:t>
      </w:r>
      <w:r w:rsidRPr="00BF779D">
        <w:rPr>
          <w:spacing w:val="-12"/>
        </w:rPr>
        <w:t xml:space="preserve"> </w:t>
      </w:r>
      <w:r w:rsidRPr="00BF779D">
        <w:t>the</w:t>
      </w:r>
      <w:r w:rsidRPr="00BF779D">
        <w:rPr>
          <w:spacing w:val="-12"/>
        </w:rPr>
        <w:t xml:space="preserve"> </w:t>
      </w:r>
      <w:r w:rsidR="006A121E">
        <w:rPr>
          <w:spacing w:val="-12"/>
        </w:rPr>
        <w:t xml:space="preserve">12th September, 2025</w:t>
      </w:r>
      <w:proofErr w:type="gramStart"/>
      <w:r w:rsidR="006A121E">
        <w:rPr>
          <w:spacing w:val="-12"/>
        </w:rPr>
        <w:t xml:space="preserve"> </w:t>
      </w:r>
      <w:r w:rsidR="006A121E">
        <w:t xml:space="preserve"> </w:t>
      </w:r>
      <w:r w:rsidRPr="00BF779D">
        <w:t>to</w:t>
      </w:r>
      <w:proofErr w:type="gramEnd"/>
      <w:r w:rsidRPr="00BF779D">
        <w:rPr>
          <w:spacing w:val="-9"/>
        </w:rPr>
        <w:t xml:space="preserve"> </w:t>
      </w:r>
      <w:r w:rsidRPr="00BF779D">
        <w:t>ascertain</w:t>
      </w:r>
      <w:r w:rsidRPr="00BF779D">
        <w:rPr>
          <w:spacing w:val="-9"/>
        </w:rPr>
        <w:t xml:space="preserve"> </w:t>
      </w:r>
      <w:r w:rsidRPr="00BF779D">
        <w:t>the</w:t>
      </w:r>
      <w:r w:rsidRPr="00BF779D">
        <w:rPr>
          <w:spacing w:val="-10"/>
        </w:rPr>
        <w:t xml:space="preserve"> </w:t>
      </w:r>
      <w:r w:rsidRPr="00BF779D">
        <w:t>availability</w:t>
      </w:r>
      <w:r w:rsidRPr="00BF779D">
        <w:rPr>
          <w:spacing w:val="-9"/>
        </w:rPr>
        <w:t xml:space="preserve"> </w:t>
      </w:r>
      <w:r w:rsidRPr="00BF779D">
        <w:t>of</w:t>
      </w:r>
      <w:r w:rsidRPr="00BF779D">
        <w:rPr>
          <w:spacing w:val="-12"/>
        </w:rPr>
        <w:t xml:space="preserve"> </w:t>
      </w:r>
      <w:r w:rsidRPr="00BF779D">
        <w:t xml:space="preserve">the </w:t>
      </w:r>
      <w:r w:rsidRPr="00BF779D">
        <w:rPr>
          <w:spacing w:val="-2"/>
        </w:rPr>
        <w:t>property.</w:t>
      </w:r>
    </w:p>
    <w:p w:rsidR="00B64AA1" w:rsidRPr="00BF779D" w:rsidRDefault="00B64AA1" w:rsidP="00B64AA1">
      <w:pPr>
        <w:pStyle w:val="BodyText"/>
        <w:jc w:val="both"/>
      </w:pPr>
    </w:p>
    <w:p w:rsidR="00B64AA1" w:rsidRDefault="00B64AA1" w:rsidP="00B64AA1">
      <w:pPr>
        <w:pStyle w:val="BodyText"/>
        <w:jc w:val="both"/>
        <w:rPr>
          <w:b/>
        </w:rPr>
      </w:pPr>
      <w:r w:rsidRPr="00BF779D">
        <w:t>The</w:t>
      </w:r>
      <w:r w:rsidRPr="00BF779D">
        <w:rPr>
          <w:spacing w:val="-14"/>
        </w:rPr>
        <w:t xml:space="preserve"> </w:t>
      </w:r>
      <w:r w:rsidRPr="00BF779D">
        <w:t>property</w:t>
      </w:r>
      <w:r w:rsidRPr="00BF779D">
        <w:rPr>
          <w:spacing w:val="-12"/>
        </w:rPr>
        <w:t xml:space="preserve"> </w:t>
      </w:r>
      <w:r w:rsidRPr="00BF779D">
        <w:t>is</w:t>
      </w:r>
      <w:r w:rsidR="006A121E">
        <w:t xml:space="preserve"> </w:t>
      </w:r>
      <w:r w:rsidR="006A121E">
        <w:rPr>
          <w:b/>
        </w:rPr>
        <w:t xml:space="preserve">2 </w:t>
      </w:r>
      <w:r w:rsidRPr="00C9637F">
        <w:rPr>
          <w:b/>
        </w:rPr>
        <w:t>BEDROOMS</w:t>
      </w:r>
      <w:r w:rsidRPr="00C9637F">
        <w:rPr>
          <w:b/>
          <w:spacing w:val="-11"/>
        </w:rPr>
        <w:t xml:space="preserve"> </w:t>
      </w:r>
      <w:r>
        <w:rPr>
          <w:b/>
        </w:rPr>
        <w:t>BUNGALOW</w:t>
      </w:r>
      <w:r w:rsidRPr="00C9637F">
        <w:rPr>
          <w:b/>
          <w:spacing w:val="-13"/>
        </w:rPr>
        <w:t xml:space="preserve"> </w:t>
      </w:r>
      <w:r w:rsidRPr="00C9637F">
        <w:rPr>
          <w:b/>
        </w:rPr>
        <w:t>RESIDENTIAL</w:t>
      </w:r>
      <w:r w:rsidRPr="00C9637F">
        <w:rPr>
          <w:b/>
          <w:spacing w:val="-13"/>
        </w:rPr>
        <w:t xml:space="preserve"> </w:t>
      </w:r>
      <w:r w:rsidRPr="00C9637F">
        <w:rPr>
          <w:b/>
        </w:rPr>
        <w:t>PROPERTY</w:t>
      </w:r>
      <w:r w:rsidRPr="00C9637F">
        <w:rPr>
          <w:b/>
          <w:spacing w:val="-12"/>
        </w:rPr>
        <w:t xml:space="preserve"> </w:t>
      </w:r>
      <w:r w:rsidRPr="00C9637F">
        <w:rPr>
          <w:b/>
        </w:rPr>
        <w:t>AT</w:t>
      </w:r>
      <w:r w:rsidRPr="00C9637F">
        <w:rPr>
          <w:b/>
          <w:spacing w:val="-11"/>
        </w:rPr>
        <w:t xml:space="preserve"> </w:t>
      </w:r>
      <w:r>
        <w:rPr>
          <w:b/>
        </w:rPr>
        <w:t>RANGAZA QUARTERS</w:t>
      </w:r>
      <w:r w:rsidRPr="00C9637F">
        <w:rPr>
          <w:b/>
        </w:rPr>
        <w:t>,</w:t>
      </w:r>
      <w:r w:rsidRPr="00BF779D">
        <w:rPr>
          <w:b/>
        </w:rPr>
        <w:t xml:space="preserve"> KANO STATE </w:t>
      </w:r>
      <w:r w:rsidRPr="00BF779D">
        <w:t xml:space="preserve">Offered to </w:t>
      </w:r>
      <w:r w:rsidR="006A121E">
        <w:rPr>
          <w:b/>
          <w:bCs/>
        </w:rPr>
        <w:t xml:space="preserve">JOHN MICHAEL DOE</w:t>
      </w:r>
      <w:bookmarkStart w:id="1" w:name="_GoBack"/>
      <w:bookmarkEnd w:id="1"/>
      <w:r>
        <w:rPr>
          <w:b/>
        </w:rPr>
        <w:t>.</w:t>
      </w:r>
      <w:r w:rsidRPr="0093489E">
        <w:rPr>
          <w:b/>
        </w:rPr>
        <w:t xml:space="preserve"> </w:t>
      </w:r>
    </w:p>
    <w:p w:rsidR="00B64AA1" w:rsidRPr="0093489E" w:rsidRDefault="00B64AA1" w:rsidP="00B64AA1">
      <w:pPr>
        <w:pStyle w:val="BodyText"/>
        <w:jc w:val="both"/>
        <w:rPr>
          <w:b/>
        </w:rPr>
      </w:pPr>
    </w:p>
    <w:p w:rsidR="00B64AA1" w:rsidRPr="00BF779D" w:rsidRDefault="00B64AA1" w:rsidP="00B64AA1">
      <w:pPr>
        <w:pStyle w:val="BodyText"/>
        <w:jc w:val="both"/>
        <w:rPr>
          <w:b/>
          <w:spacing w:val="-2"/>
        </w:rPr>
      </w:pPr>
      <w:r w:rsidRPr="00BF779D">
        <w:t>The</w:t>
      </w:r>
      <w:r w:rsidRPr="00BF779D">
        <w:rPr>
          <w:spacing w:val="-2"/>
        </w:rPr>
        <w:t xml:space="preserve"> </w:t>
      </w:r>
      <w:r w:rsidRPr="00BF779D">
        <w:t>sale</w:t>
      </w:r>
      <w:r w:rsidRPr="00BF779D">
        <w:rPr>
          <w:spacing w:val="-5"/>
        </w:rPr>
        <w:t xml:space="preserve"> </w:t>
      </w:r>
      <w:r w:rsidRPr="00BF779D">
        <w:t>value</w:t>
      </w:r>
      <w:r w:rsidRPr="00BF779D">
        <w:rPr>
          <w:spacing w:val="-4"/>
        </w:rPr>
        <w:t xml:space="preserve"> </w:t>
      </w:r>
      <w:r w:rsidRPr="00BF779D">
        <w:t>of</w:t>
      </w:r>
      <w:r w:rsidRPr="00BF779D">
        <w:rPr>
          <w:spacing w:val="-2"/>
        </w:rPr>
        <w:t xml:space="preserve"> </w:t>
      </w:r>
      <w:r w:rsidRPr="00BF779D">
        <w:t>the</w:t>
      </w:r>
      <w:r w:rsidRPr="00BF779D">
        <w:rPr>
          <w:spacing w:val="-5"/>
        </w:rPr>
        <w:t xml:space="preserve"> </w:t>
      </w:r>
      <w:r w:rsidRPr="00BF779D">
        <w:t>property as</w:t>
      </w:r>
      <w:r w:rsidRPr="00BF779D">
        <w:rPr>
          <w:spacing w:val="-5"/>
        </w:rPr>
        <w:t xml:space="preserve"> </w:t>
      </w:r>
      <w:r w:rsidRPr="00BF779D">
        <w:t>of</w:t>
      </w:r>
      <w:r w:rsidRPr="00BF779D">
        <w:rPr>
          <w:spacing w:val="-4"/>
        </w:rPr>
        <w:t xml:space="preserve"> </w:t>
      </w:r>
      <w:r w:rsidRPr="00BF779D">
        <w:t>date</w:t>
      </w:r>
      <w:r w:rsidRPr="00BF779D">
        <w:rPr>
          <w:spacing w:val="-2"/>
        </w:rPr>
        <w:t xml:space="preserve"> </w:t>
      </w:r>
      <w:r w:rsidRPr="00BF779D">
        <w:t>is</w:t>
      </w:r>
      <w:r w:rsidRPr="00BF779D">
        <w:rPr>
          <w:spacing w:val="3"/>
        </w:rPr>
        <w:t xml:space="preserve"> </w:t>
      </w:r>
      <w:r w:rsidRPr="00BF779D">
        <w:rPr>
          <w:b/>
          <w:dstrike/>
        </w:rPr>
        <w:t>N</w:t>
      </w:r>
      <w:r w:rsidR="006A121E">
        <w:rPr>
          <w:b/>
        </w:rPr>
        <w:t xml:space="preserve">3,000,000.00</w:t>
      </w:r>
    </w:p>
    <w:p w:rsidR="00B64AA1" w:rsidRPr="00BF779D" w:rsidRDefault="00B64AA1" w:rsidP="00B64AA1">
      <w:pPr>
        <w:pStyle w:val="BodyText"/>
        <w:jc w:val="both"/>
        <w:rPr>
          <w:b/>
        </w:rPr>
      </w:pPr>
    </w:p>
    <w:p w:rsidR="00B64AA1" w:rsidRPr="00BF779D" w:rsidRDefault="00B64AA1" w:rsidP="00B64AA1">
      <w:pPr>
        <w:pStyle w:val="BodyText"/>
        <w:jc w:val="both"/>
      </w:pPr>
      <w:r w:rsidRPr="00BF779D">
        <w:t>In</w:t>
      </w:r>
      <w:r w:rsidRPr="00BF779D">
        <w:rPr>
          <w:spacing w:val="-11"/>
        </w:rPr>
        <w:t xml:space="preserve"> </w:t>
      </w:r>
      <w:r w:rsidRPr="00BF779D">
        <w:t>view</w:t>
      </w:r>
      <w:r w:rsidRPr="00BF779D">
        <w:rPr>
          <w:spacing w:val="-12"/>
        </w:rPr>
        <w:t xml:space="preserve"> </w:t>
      </w:r>
      <w:r w:rsidRPr="00BF779D">
        <w:t>of</w:t>
      </w:r>
      <w:r w:rsidRPr="00BF779D">
        <w:rPr>
          <w:spacing w:val="-12"/>
        </w:rPr>
        <w:t xml:space="preserve"> </w:t>
      </w:r>
      <w:r w:rsidRPr="00BF779D">
        <w:t>foregoing,</w:t>
      </w:r>
      <w:r w:rsidRPr="00BF779D">
        <w:rPr>
          <w:spacing w:val="-11"/>
        </w:rPr>
        <w:t xml:space="preserve"> </w:t>
      </w:r>
      <w:r w:rsidRPr="00BF779D">
        <w:rPr>
          <w:b/>
        </w:rPr>
        <w:t>‘We</w:t>
      </w:r>
      <w:r w:rsidRPr="00BF779D">
        <w:rPr>
          <w:b/>
          <w:spacing w:val="-12"/>
        </w:rPr>
        <w:t xml:space="preserve"> </w:t>
      </w:r>
      <w:r w:rsidRPr="00BF779D">
        <w:rPr>
          <w:b/>
        </w:rPr>
        <w:t>confirm</w:t>
      </w:r>
      <w:r w:rsidRPr="00BF779D">
        <w:rPr>
          <w:b/>
          <w:spacing w:val="-13"/>
        </w:rPr>
        <w:t xml:space="preserve"> </w:t>
      </w:r>
      <w:r w:rsidRPr="00BF779D">
        <w:rPr>
          <w:b/>
        </w:rPr>
        <w:t>the</w:t>
      </w:r>
      <w:r w:rsidRPr="00BF779D">
        <w:rPr>
          <w:b/>
          <w:spacing w:val="-12"/>
        </w:rPr>
        <w:t xml:space="preserve"> </w:t>
      </w:r>
      <w:r w:rsidRPr="00BF779D">
        <w:rPr>
          <w:b/>
        </w:rPr>
        <w:t>authenticity</w:t>
      </w:r>
      <w:r w:rsidRPr="00BF779D">
        <w:rPr>
          <w:b/>
          <w:spacing w:val="-14"/>
        </w:rPr>
        <w:t xml:space="preserve"> </w:t>
      </w:r>
      <w:r w:rsidRPr="00BF779D">
        <w:rPr>
          <w:b/>
        </w:rPr>
        <w:t>of</w:t>
      </w:r>
      <w:r w:rsidRPr="00BF779D">
        <w:rPr>
          <w:b/>
          <w:spacing w:val="-12"/>
        </w:rPr>
        <w:t xml:space="preserve"> </w:t>
      </w:r>
      <w:r w:rsidRPr="00BF779D">
        <w:rPr>
          <w:b/>
        </w:rPr>
        <w:t>the</w:t>
      </w:r>
      <w:r w:rsidRPr="00BF779D">
        <w:rPr>
          <w:b/>
          <w:spacing w:val="-12"/>
        </w:rPr>
        <w:t xml:space="preserve"> </w:t>
      </w:r>
      <w:r w:rsidRPr="00BF779D">
        <w:rPr>
          <w:b/>
        </w:rPr>
        <w:t>property</w:t>
      </w:r>
      <w:r w:rsidRPr="00BF779D">
        <w:rPr>
          <w:b/>
          <w:spacing w:val="-13"/>
        </w:rPr>
        <w:t xml:space="preserve"> </w:t>
      </w:r>
      <w:r w:rsidRPr="00BF779D">
        <w:rPr>
          <w:b/>
        </w:rPr>
        <w:t>offer</w:t>
      </w:r>
      <w:r w:rsidRPr="00BF779D">
        <w:rPr>
          <w:b/>
          <w:spacing w:val="-9"/>
        </w:rPr>
        <w:t xml:space="preserve"> </w:t>
      </w:r>
      <w:r w:rsidRPr="00BF779D">
        <w:rPr>
          <w:b/>
        </w:rPr>
        <w:t xml:space="preserve">letter and other documents’ </w:t>
      </w:r>
      <w:r w:rsidRPr="00BF779D">
        <w:t>as well as the availability of the property for sale.</w:t>
      </w:r>
    </w:p>
    <w:p w:rsidR="00B64AA1" w:rsidRPr="0067143A" w:rsidRDefault="00B64AA1" w:rsidP="00B64AA1">
      <w:pPr>
        <w:pStyle w:val="BodyText"/>
        <w:jc w:val="both"/>
      </w:pPr>
      <w:r w:rsidRPr="0067143A">
        <w:t>Thanks</w:t>
      </w:r>
      <w:r w:rsidRPr="0067143A">
        <w:rPr>
          <w:spacing w:val="-6"/>
        </w:rPr>
        <w:t xml:space="preserve"> </w:t>
      </w:r>
      <w:r w:rsidRPr="0067143A">
        <w:t>for</w:t>
      </w:r>
      <w:r w:rsidRPr="0067143A">
        <w:rPr>
          <w:spacing w:val="-10"/>
        </w:rPr>
        <w:t xml:space="preserve"> </w:t>
      </w:r>
      <w:r w:rsidRPr="0067143A">
        <w:t>your</w:t>
      </w:r>
      <w:r w:rsidRPr="0067143A">
        <w:rPr>
          <w:spacing w:val="-10"/>
        </w:rPr>
        <w:t xml:space="preserve"> </w:t>
      </w:r>
      <w:r w:rsidRPr="0067143A">
        <w:t>usual</w:t>
      </w:r>
      <w:r w:rsidRPr="0067143A">
        <w:rPr>
          <w:spacing w:val="-6"/>
        </w:rPr>
        <w:t xml:space="preserve"> </w:t>
      </w:r>
      <w:r w:rsidRPr="0067143A">
        <w:t>co-operation.</w:t>
      </w:r>
    </w:p>
    <w:p w:rsidR="00B64AA1" w:rsidRPr="0067143A" w:rsidRDefault="00B64AA1" w:rsidP="00B64AA1">
      <w:pPr>
        <w:pStyle w:val="BodyText"/>
        <w:jc w:val="both"/>
        <w:rPr>
          <w:b/>
        </w:rPr>
      </w:pPr>
      <w:r w:rsidRPr="0067143A">
        <w:rPr>
          <w:b/>
        </w:rPr>
        <w:t>Yours faithfully,</w:t>
      </w:r>
    </w:p>
    <w:p w:rsidR="00EE090C" w:rsidRPr="00EE090C" w:rsidRDefault="00EE090C" w:rsidP="00B64AA1">
      <w:pPr>
        <w:pStyle w:val="Heading1"/>
        <w:spacing w:line="317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EE090C">
        <w:rPr>
          <w:rFonts w:ascii="Times New Roman" w:hAnsi="Times New Roman" w:cs="Times New Roman"/>
          <w:b/>
          <w:bCs/>
          <w:color w:val="auto"/>
          <w:sz w:val="24"/>
          <w:szCs w:val="24"/>
        </w:rPr>
        <w:t>For:</w:t>
      </w:r>
      <w:r w:rsidRPr="00EE090C">
        <w:rPr>
          <w:rFonts w:ascii="Times New Roman" w:hAnsi="Times New Roman" w:cs="Times New Roman"/>
          <w:b/>
          <w:bCs/>
          <w:color w:val="auto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Kebbi State Home Savings &amp; Loans</w:t>
      </w:r>
      <w:r w:rsidRPr="00EE090C">
        <w:rPr>
          <w:rFonts w:ascii="Times New Roman" w:hAnsi="Times New Roman" w:cs="Times New Roman"/>
          <w:b/>
          <w:bCs/>
          <w:color w:val="auto"/>
          <w:spacing w:val="-3"/>
          <w:sz w:val="24"/>
          <w:szCs w:val="24"/>
        </w:rPr>
        <w:t xml:space="preserve"> </w:t>
      </w:r>
      <w:r w:rsidRPr="00EE090C">
        <w:rPr>
          <w:rFonts w:ascii="Times New Roman" w:hAnsi="Times New Roman" w:cs="Times New Roman"/>
          <w:b/>
          <w:bCs/>
          <w:color w:val="auto"/>
          <w:spacing w:val="-4"/>
          <w:sz w:val="24"/>
          <w:szCs w:val="24"/>
        </w:rPr>
        <w:t>Ltd</w:t>
      </w:r>
      <w:r w:rsidRPr="00EE090C"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:rsidR="00EE090C" w:rsidRDefault="00FB3CBD" w:rsidP="00B64AA1">
      <w:pPr>
        <w:pStyle w:val="BodyText"/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-7233</wp:posOffset>
            </wp:positionH>
            <wp:positionV relativeFrom="paragraph">
              <wp:posOffset>171326</wp:posOffset>
            </wp:positionV>
            <wp:extent cx="1567180" cy="463138"/>
            <wp:effectExtent l="0" t="0" r="0" b="0"/>
            <wp:wrapNone/>
            <wp:docPr id="8826099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09935" name="Picture 8826099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180" cy="463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3D12A123">
            <wp:simplePos x="0" y="0"/>
            <wp:positionH relativeFrom="column">
              <wp:posOffset>3744851</wp:posOffset>
            </wp:positionH>
            <wp:positionV relativeFrom="paragraph">
              <wp:posOffset>17368</wp:posOffset>
            </wp:positionV>
            <wp:extent cx="1448789" cy="966470"/>
            <wp:effectExtent l="0" t="0" r="0" b="5080"/>
            <wp:wrapNone/>
            <wp:docPr id="203418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8410" name="Picture 2034184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000" cy="969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090C" w:rsidRDefault="00EE090C" w:rsidP="00B64AA1">
      <w:pPr>
        <w:pStyle w:val="BodyText"/>
        <w:spacing w:line="276" w:lineRule="auto"/>
        <w:jc w:val="both"/>
      </w:pPr>
    </w:p>
    <w:p w:rsidR="00EE090C" w:rsidRDefault="00EE090C" w:rsidP="00B64AA1">
      <w:pPr>
        <w:pStyle w:val="BodyText"/>
        <w:spacing w:line="276" w:lineRule="auto"/>
        <w:jc w:val="both"/>
      </w:pPr>
    </w:p>
    <w:p w:rsidR="00FB3CBD" w:rsidRPr="00FB3CBD" w:rsidRDefault="00EE090C" w:rsidP="00B64AA1">
      <w:pPr>
        <w:pStyle w:val="Titl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Shehu Mohammed</w:t>
      </w:r>
      <w:r w:rsidRPr="00EE090C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EE090C">
        <w:rPr>
          <w:rFonts w:ascii="Times New Roman" w:hAnsi="Times New Roman" w:cs="Times New Roman"/>
          <w:sz w:val="24"/>
          <w:szCs w:val="24"/>
        </w:rPr>
        <w:t xml:space="preserve">      </w:t>
      </w:r>
      <w:r w:rsidR="00FB3CB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EE090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Dr. Ahmed </w:t>
      </w:r>
      <w:r w:rsidR="00FB3CBD">
        <w:rPr>
          <w:rFonts w:ascii="Times New Roman" w:hAnsi="Times New Roman" w:cs="Times New Roman"/>
          <w:sz w:val="24"/>
          <w:szCs w:val="24"/>
        </w:rPr>
        <w:t>Musbahu</w:t>
      </w:r>
    </w:p>
    <w:p w:rsidR="00EE090C" w:rsidRPr="00EE090C" w:rsidRDefault="00EE090C" w:rsidP="00B64AA1">
      <w:pPr>
        <w:pStyle w:val="Titl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Head of Credit</w:t>
      </w:r>
      <w:r w:rsidR="00FB3CB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Managing Director/CEO</w:t>
      </w:r>
    </w:p>
    <w:p w:rsidR="00EE090C" w:rsidRPr="00EE090C" w:rsidRDefault="00EE090C" w:rsidP="00B64AA1">
      <w:pPr>
        <w:pStyle w:val="BodyText"/>
        <w:spacing w:line="276" w:lineRule="auto"/>
        <w:jc w:val="both"/>
      </w:pPr>
    </w:p>
    <w:sectPr w:rsidR="00EE090C" w:rsidRPr="00EE090C" w:rsidSect="00EE090C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3641"/>
    <w:multiLevelType w:val="hybridMultilevel"/>
    <w:tmpl w:val="A04044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33B5C"/>
    <w:multiLevelType w:val="hybridMultilevel"/>
    <w:tmpl w:val="D306048C"/>
    <w:lvl w:ilvl="0" w:tplc="DAF8ECF2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D86D60E">
      <w:start w:val="2"/>
      <w:numFmt w:val="lowerLetter"/>
      <w:lvlText w:val="(%2)"/>
      <w:lvlJc w:val="left"/>
      <w:pPr>
        <w:ind w:left="1540" w:hanging="44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8AE848BA">
      <w:numFmt w:val="bullet"/>
      <w:lvlText w:val="•"/>
      <w:lvlJc w:val="left"/>
      <w:pPr>
        <w:ind w:left="2396" w:hanging="447"/>
      </w:pPr>
      <w:rPr>
        <w:rFonts w:hint="default"/>
        <w:lang w:val="en-US" w:eastAsia="en-US" w:bidi="ar-SA"/>
      </w:rPr>
    </w:lvl>
    <w:lvl w:ilvl="3" w:tplc="790639CE">
      <w:numFmt w:val="bullet"/>
      <w:lvlText w:val="•"/>
      <w:lvlJc w:val="left"/>
      <w:pPr>
        <w:ind w:left="3252" w:hanging="447"/>
      </w:pPr>
      <w:rPr>
        <w:rFonts w:hint="default"/>
        <w:lang w:val="en-US" w:eastAsia="en-US" w:bidi="ar-SA"/>
      </w:rPr>
    </w:lvl>
    <w:lvl w:ilvl="4" w:tplc="12083FFA">
      <w:numFmt w:val="bullet"/>
      <w:lvlText w:val="•"/>
      <w:lvlJc w:val="left"/>
      <w:pPr>
        <w:ind w:left="4108" w:hanging="447"/>
      </w:pPr>
      <w:rPr>
        <w:rFonts w:hint="default"/>
        <w:lang w:val="en-US" w:eastAsia="en-US" w:bidi="ar-SA"/>
      </w:rPr>
    </w:lvl>
    <w:lvl w:ilvl="5" w:tplc="CB1C891E">
      <w:numFmt w:val="bullet"/>
      <w:lvlText w:val="•"/>
      <w:lvlJc w:val="left"/>
      <w:pPr>
        <w:ind w:left="4965" w:hanging="447"/>
      </w:pPr>
      <w:rPr>
        <w:rFonts w:hint="default"/>
        <w:lang w:val="en-US" w:eastAsia="en-US" w:bidi="ar-SA"/>
      </w:rPr>
    </w:lvl>
    <w:lvl w:ilvl="6" w:tplc="E51CECBC">
      <w:numFmt w:val="bullet"/>
      <w:lvlText w:val="•"/>
      <w:lvlJc w:val="left"/>
      <w:pPr>
        <w:ind w:left="5821" w:hanging="447"/>
      </w:pPr>
      <w:rPr>
        <w:rFonts w:hint="default"/>
        <w:lang w:val="en-US" w:eastAsia="en-US" w:bidi="ar-SA"/>
      </w:rPr>
    </w:lvl>
    <w:lvl w:ilvl="7" w:tplc="7B92FC8A">
      <w:numFmt w:val="bullet"/>
      <w:lvlText w:val="•"/>
      <w:lvlJc w:val="left"/>
      <w:pPr>
        <w:ind w:left="6677" w:hanging="447"/>
      </w:pPr>
      <w:rPr>
        <w:rFonts w:hint="default"/>
        <w:lang w:val="en-US" w:eastAsia="en-US" w:bidi="ar-SA"/>
      </w:rPr>
    </w:lvl>
    <w:lvl w:ilvl="8" w:tplc="F048AD10">
      <w:numFmt w:val="bullet"/>
      <w:lvlText w:val="•"/>
      <w:lvlJc w:val="left"/>
      <w:pPr>
        <w:ind w:left="7533" w:hanging="447"/>
      </w:pPr>
      <w:rPr>
        <w:rFonts w:hint="default"/>
        <w:lang w:val="en-US" w:eastAsia="en-US" w:bidi="ar-SA"/>
      </w:rPr>
    </w:lvl>
  </w:abstractNum>
  <w:abstractNum w:abstractNumId="2" w15:restartNumberingAfterBreak="0">
    <w:nsid w:val="21B37B7E"/>
    <w:multiLevelType w:val="hybridMultilevel"/>
    <w:tmpl w:val="DA68572E"/>
    <w:lvl w:ilvl="0" w:tplc="F89AE714">
      <w:start w:val="2"/>
      <w:numFmt w:val="decimal"/>
      <w:lvlText w:val="%1."/>
      <w:lvlJc w:val="left"/>
      <w:pPr>
        <w:ind w:left="1377" w:hanging="56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6E0BD18">
      <w:numFmt w:val="bullet"/>
      <w:lvlText w:val="•"/>
      <w:lvlJc w:val="left"/>
      <w:pPr>
        <w:ind w:left="2166" w:hanging="569"/>
      </w:pPr>
      <w:rPr>
        <w:rFonts w:hint="default"/>
        <w:lang w:val="en-US" w:eastAsia="en-US" w:bidi="ar-SA"/>
      </w:rPr>
    </w:lvl>
    <w:lvl w:ilvl="2" w:tplc="D53639CA">
      <w:numFmt w:val="bullet"/>
      <w:lvlText w:val="•"/>
      <w:lvlJc w:val="left"/>
      <w:pPr>
        <w:ind w:left="2953" w:hanging="569"/>
      </w:pPr>
      <w:rPr>
        <w:rFonts w:hint="default"/>
        <w:lang w:val="en-US" w:eastAsia="en-US" w:bidi="ar-SA"/>
      </w:rPr>
    </w:lvl>
    <w:lvl w:ilvl="3" w:tplc="81E8048A">
      <w:numFmt w:val="bullet"/>
      <w:lvlText w:val="•"/>
      <w:lvlJc w:val="left"/>
      <w:pPr>
        <w:ind w:left="3739" w:hanging="569"/>
      </w:pPr>
      <w:rPr>
        <w:rFonts w:hint="default"/>
        <w:lang w:val="en-US" w:eastAsia="en-US" w:bidi="ar-SA"/>
      </w:rPr>
    </w:lvl>
    <w:lvl w:ilvl="4" w:tplc="63A66208">
      <w:numFmt w:val="bullet"/>
      <w:lvlText w:val="•"/>
      <w:lvlJc w:val="left"/>
      <w:pPr>
        <w:ind w:left="4526" w:hanging="569"/>
      </w:pPr>
      <w:rPr>
        <w:rFonts w:hint="default"/>
        <w:lang w:val="en-US" w:eastAsia="en-US" w:bidi="ar-SA"/>
      </w:rPr>
    </w:lvl>
    <w:lvl w:ilvl="5" w:tplc="3542753C">
      <w:numFmt w:val="bullet"/>
      <w:lvlText w:val="•"/>
      <w:lvlJc w:val="left"/>
      <w:pPr>
        <w:ind w:left="5313" w:hanging="569"/>
      </w:pPr>
      <w:rPr>
        <w:rFonts w:hint="default"/>
        <w:lang w:val="en-US" w:eastAsia="en-US" w:bidi="ar-SA"/>
      </w:rPr>
    </w:lvl>
    <w:lvl w:ilvl="6" w:tplc="2208CE8C">
      <w:numFmt w:val="bullet"/>
      <w:lvlText w:val="•"/>
      <w:lvlJc w:val="left"/>
      <w:pPr>
        <w:ind w:left="6099" w:hanging="569"/>
      </w:pPr>
      <w:rPr>
        <w:rFonts w:hint="default"/>
        <w:lang w:val="en-US" w:eastAsia="en-US" w:bidi="ar-SA"/>
      </w:rPr>
    </w:lvl>
    <w:lvl w:ilvl="7" w:tplc="876EFAA4">
      <w:numFmt w:val="bullet"/>
      <w:lvlText w:val="•"/>
      <w:lvlJc w:val="left"/>
      <w:pPr>
        <w:ind w:left="6886" w:hanging="569"/>
      </w:pPr>
      <w:rPr>
        <w:rFonts w:hint="default"/>
        <w:lang w:val="en-US" w:eastAsia="en-US" w:bidi="ar-SA"/>
      </w:rPr>
    </w:lvl>
    <w:lvl w:ilvl="8" w:tplc="0BBA5B6A">
      <w:numFmt w:val="bullet"/>
      <w:lvlText w:val="•"/>
      <w:lvlJc w:val="left"/>
      <w:pPr>
        <w:ind w:left="7673" w:hanging="569"/>
      </w:pPr>
      <w:rPr>
        <w:rFonts w:hint="default"/>
        <w:lang w:val="en-US" w:eastAsia="en-US" w:bidi="ar-SA"/>
      </w:rPr>
    </w:lvl>
  </w:abstractNum>
  <w:abstractNum w:abstractNumId="3" w15:restartNumberingAfterBreak="0">
    <w:nsid w:val="25DF1B86"/>
    <w:multiLevelType w:val="hybridMultilevel"/>
    <w:tmpl w:val="36CA4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009B9"/>
    <w:multiLevelType w:val="hybridMultilevel"/>
    <w:tmpl w:val="17BE4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C60A7"/>
    <w:multiLevelType w:val="hybridMultilevel"/>
    <w:tmpl w:val="648475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60110"/>
    <w:multiLevelType w:val="hybridMultilevel"/>
    <w:tmpl w:val="E9EC7EFA"/>
    <w:lvl w:ilvl="0" w:tplc="DA74446C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0E84F32">
      <w:start w:val="1"/>
      <w:numFmt w:val="lowerLetter"/>
      <w:lvlText w:val="%2."/>
      <w:lvlJc w:val="left"/>
      <w:pPr>
        <w:ind w:left="1240" w:hanging="42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923C9A4C">
      <w:numFmt w:val="bullet"/>
      <w:lvlText w:val="•"/>
      <w:lvlJc w:val="left"/>
      <w:pPr>
        <w:ind w:left="2129" w:hanging="420"/>
      </w:pPr>
      <w:rPr>
        <w:rFonts w:hint="default"/>
        <w:lang w:val="en-US" w:eastAsia="en-US" w:bidi="ar-SA"/>
      </w:rPr>
    </w:lvl>
    <w:lvl w:ilvl="3" w:tplc="C9D81F52">
      <w:numFmt w:val="bullet"/>
      <w:lvlText w:val="•"/>
      <w:lvlJc w:val="left"/>
      <w:pPr>
        <w:ind w:left="3019" w:hanging="420"/>
      </w:pPr>
      <w:rPr>
        <w:rFonts w:hint="default"/>
        <w:lang w:val="en-US" w:eastAsia="en-US" w:bidi="ar-SA"/>
      </w:rPr>
    </w:lvl>
    <w:lvl w:ilvl="4" w:tplc="FD707816">
      <w:numFmt w:val="bullet"/>
      <w:lvlText w:val="•"/>
      <w:lvlJc w:val="left"/>
      <w:pPr>
        <w:ind w:left="3908" w:hanging="420"/>
      </w:pPr>
      <w:rPr>
        <w:rFonts w:hint="default"/>
        <w:lang w:val="en-US" w:eastAsia="en-US" w:bidi="ar-SA"/>
      </w:rPr>
    </w:lvl>
    <w:lvl w:ilvl="5" w:tplc="410E3734">
      <w:numFmt w:val="bullet"/>
      <w:lvlText w:val="•"/>
      <w:lvlJc w:val="left"/>
      <w:pPr>
        <w:ind w:left="4798" w:hanging="420"/>
      </w:pPr>
      <w:rPr>
        <w:rFonts w:hint="default"/>
        <w:lang w:val="en-US" w:eastAsia="en-US" w:bidi="ar-SA"/>
      </w:rPr>
    </w:lvl>
    <w:lvl w:ilvl="6" w:tplc="40021EF2">
      <w:numFmt w:val="bullet"/>
      <w:lvlText w:val="•"/>
      <w:lvlJc w:val="left"/>
      <w:pPr>
        <w:ind w:left="5688" w:hanging="420"/>
      </w:pPr>
      <w:rPr>
        <w:rFonts w:hint="default"/>
        <w:lang w:val="en-US" w:eastAsia="en-US" w:bidi="ar-SA"/>
      </w:rPr>
    </w:lvl>
    <w:lvl w:ilvl="7" w:tplc="752459B0">
      <w:numFmt w:val="bullet"/>
      <w:lvlText w:val="•"/>
      <w:lvlJc w:val="left"/>
      <w:pPr>
        <w:ind w:left="6577" w:hanging="420"/>
      </w:pPr>
      <w:rPr>
        <w:rFonts w:hint="default"/>
        <w:lang w:val="en-US" w:eastAsia="en-US" w:bidi="ar-SA"/>
      </w:rPr>
    </w:lvl>
    <w:lvl w:ilvl="8" w:tplc="4254EDFA">
      <w:numFmt w:val="bullet"/>
      <w:lvlText w:val="•"/>
      <w:lvlJc w:val="left"/>
      <w:pPr>
        <w:ind w:left="7467" w:hanging="420"/>
      </w:pPr>
      <w:rPr>
        <w:rFonts w:hint="default"/>
        <w:lang w:val="en-US" w:eastAsia="en-US" w:bidi="ar-SA"/>
      </w:rPr>
    </w:lvl>
  </w:abstractNum>
  <w:abstractNum w:abstractNumId="7" w15:restartNumberingAfterBreak="0">
    <w:nsid w:val="4DF14A6A"/>
    <w:multiLevelType w:val="hybridMultilevel"/>
    <w:tmpl w:val="2174EBCE"/>
    <w:lvl w:ilvl="0" w:tplc="E236BC6A">
      <w:start w:val="2"/>
      <w:numFmt w:val="decimal"/>
      <w:lvlText w:val="%1."/>
      <w:lvlJc w:val="left"/>
      <w:pPr>
        <w:ind w:left="82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A505758">
      <w:start w:val="1"/>
      <w:numFmt w:val="lowerLetter"/>
      <w:lvlText w:val="%2)"/>
      <w:lvlJc w:val="left"/>
      <w:pPr>
        <w:ind w:left="1168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66A4073A"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3" w:tplc="B588BD62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4" w:tplc="0688D7F8">
      <w:numFmt w:val="bullet"/>
      <w:lvlText w:val="•"/>
      <w:lvlJc w:val="left"/>
      <w:pPr>
        <w:ind w:left="3855" w:hanging="360"/>
      </w:pPr>
      <w:rPr>
        <w:rFonts w:hint="default"/>
        <w:lang w:val="en-US" w:eastAsia="en-US" w:bidi="ar-SA"/>
      </w:rPr>
    </w:lvl>
    <w:lvl w:ilvl="5" w:tplc="E528F1CE">
      <w:numFmt w:val="bullet"/>
      <w:lvlText w:val="•"/>
      <w:lvlJc w:val="left"/>
      <w:pPr>
        <w:ind w:left="4753" w:hanging="360"/>
      </w:pPr>
      <w:rPr>
        <w:rFonts w:hint="default"/>
        <w:lang w:val="en-US" w:eastAsia="en-US" w:bidi="ar-SA"/>
      </w:rPr>
    </w:lvl>
    <w:lvl w:ilvl="6" w:tplc="F83CB486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7" w:tplc="F4FE376E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8" w:tplc="C8A4C806">
      <w:numFmt w:val="bullet"/>
      <w:lvlText w:val="•"/>
      <w:lvlJc w:val="left"/>
      <w:pPr>
        <w:ind w:left="744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AF803C9"/>
    <w:multiLevelType w:val="hybridMultilevel"/>
    <w:tmpl w:val="DF30D5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74733"/>
    <w:multiLevelType w:val="hybridMultilevel"/>
    <w:tmpl w:val="D2D26B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F262B"/>
    <w:multiLevelType w:val="hybridMultilevel"/>
    <w:tmpl w:val="095EB9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B6604C"/>
    <w:multiLevelType w:val="hybridMultilevel"/>
    <w:tmpl w:val="11FAF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10"/>
  </w:num>
  <w:num w:numId="8">
    <w:abstractNumId w:val="11"/>
  </w:num>
  <w:num w:numId="9">
    <w:abstractNumId w:val="4"/>
  </w:num>
  <w:num w:numId="10">
    <w:abstractNumId w:val="5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03E"/>
    <w:rsid w:val="0030703E"/>
    <w:rsid w:val="00437165"/>
    <w:rsid w:val="005D086D"/>
    <w:rsid w:val="006A121E"/>
    <w:rsid w:val="009B27F0"/>
    <w:rsid w:val="00B64AA1"/>
    <w:rsid w:val="00CF5EC9"/>
    <w:rsid w:val="00E65DBA"/>
    <w:rsid w:val="00EE090C"/>
    <w:rsid w:val="00FB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09AB2"/>
  <w15:chartTrackingRefBased/>
  <w15:docId w15:val="{3FA6E687-4925-4083-90AA-15A3CC0B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307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0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0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070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0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0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0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307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0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0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0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03E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070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0703E"/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uiPriority w:val="1"/>
    <w:qFormat/>
    <w:rsid w:val="00B64AA1"/>
    <w:pPr>
      <w:spacing w:after="0" w:line="240" w:lineRule="auto"/>
    </w:pPr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For: Kebbi State Home Savings &amp; Loans Ltd.</vt:lpstr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4</cp:revision>
  <dcterms:created xsi:type="dcterms:W3CDTF">2025-09-17T23:22:00Z</dcterms:created>
  <dcterms:modified xsi:type="dcterms:W3CDTF">2025-09-18T20:02:00Z</dcterms:modified>
</cp:coreProperties>
</file>