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955AF" w14:textId="77777777" w:rsidR="00DB4135" w:rsidRPr="00DB4135" w:rsidRDefault="00DB4135" w:rsidP="00DB4135">
      <w:r w:rsidRPr="00DB4135">
        <w:t>The component of a database system that prevents both students from being given the last seat in the CCE 223 course is called </w:t>
      </w:r>
      <w:r w:rsidRPr="00DB4135">
        <w:rPr>
          <w:b/>
          <w:bCs/>
        </w:rPr>
        <w:t>concurrency control</w:t>
      </w:r>
      <w:r w:rsidRPr="00DB4135">
        <w:t>. Concurrency control mechanisms ensure that multiple transactions (operations) can occur simultaneously without leading to inconsistencies in the database.</w:t>
      </w:r>
    </w:p>
    <w:p w14:paraId="2E090AD1" w14:textId="77777777" w:rsidR="00DB4135" w:rsidRPr="00DB4135" w:rsidRDefault="00DB4135" w:rsidP="00DB4135">
      <w:r w:rsidRPr="00DB4135">
        <w:t>In this scenario, if both students attempt to register for the last seat at the same time, the database system needs to ensure that only one registration is successful. This is typically managed using </w:t>
      </w:r>
      <w:r w:rsidRPr="00DB4135">
        <w:rPr>
          <w:b/>
          <w:bCs/>
        </w:rPr>
        <w:t>locking mechanisms</w:t>
      </w:r>
      <w:r w:rsidRPr="00DB4135">
        <w:t> or </w:t>
      </w:r>
      <w:r w:rsidRPr="00DB4135">
        <w:rPr>
          <w:b/>
          <w:bCs/>
        </w:rPr>
        <w:t>transaction isolation levels</w:t>
      </w:r>
      <w:r w:rsidRPr="00DB4135">
        <w:t>.</w:t>
      </w:r>
    </w:p>
    <w:p w14:paraId="2BF0D183" w14:textId="77777777" w:rsidR="00DB4135" w:rsidRPr="00DB4135" w:rsidRDefault="00DB4135" w:rsidP="00DB4135">
      <w:r w:rsidRPr="00DB4135">
        <w:t>For example, when the first student initiates the registration process, the database system might place a lock on the seat record, preventing other transactions from modifying it until the first transaction is complete. If the second student tries to register while the seat is locked, their transaction will either wait until the lock is released or be rejected if the seat is already taken.</w:t>
      </w:r>
    </w:p>
    <w:p w14:paraId="50A26368" w14:textId="77777777" w:rsidR="00DB4135" w:rsidRPr="00DB4135" w:rsidRDefault="00DB4135" w:rsidP="00DB4135">
      <w:r w:rsidRPr="00DB4135">
        <w:t>This ensures that only one student can successfully register for the last seat, maintaining the integrity of the database.</w:t>
      </w:r>
    </w:p>
    <w:p w14:paraId="00CC7E4D" w14:textId="77777777" w:rsidR="00DB4135" w:rsidRPr="00DB4135" w:rsidRDefault="00DB4135" w:rsidP="00DB4135">
      <w:proofErr w:type="gramStart"/>
      <w:r w:rsidRPr="00DB4135">
        <w:t>what</w:t>
      </w:r>
      <w:proofErr w:type="gramEnd"/>
      <w:r w:rsidRPr="00DB4135">
        <w:t xml:space="preserve"> is atomicity?</w:t>
      </w:r>
    </w:p>
    <w:p w14:paraId="40160A91" w14:textId="77777777" w:rsidR="00DB4135" w:rsidRPr="00DB4135" w:rsidRDefault="00DB4135" w:rsidP="00DB4135">
      <w:r w:rsidRPr="00DB4135">
        <w:rPr>
          <w:b/>
          <w:bCs/>
        </w:rPr>
        <w:t>Atomicity</w:t>
      </w:r>
      <w:r w:rsidRPr="00DB4135">
        <w:t> is a property of database transactions that ensures that a transaction is treated as a single, indivisible unit. This means that either all the operations within the transaction are successfully completed, or none of them are. If any part of the transaction fails, the entire transaction is rolled back, and the database is left unchanged.</w:t>
      </w:r>
    </w:p>
    <w:p w14:paraId="28A0382B" w14:textId="77777777" w:rsidR="00DB4135" w:rsidRPr="00DB4135" w:rsidRDefault="00DB4135" w:rsidP="00DB4135">
      <w:r w:rsidRPr="00DB4135">
        <w:t xml:space="preserve">In the context of the CCE 223 course registration example, atomicity ensures that if a student's registration process involves multiple steps (e.g., checking seat availability, updating the seat count, and enrolling the student), all these steps must </w:t>
      </w:r>
      <w:proofErr w:type="gramStart"/>
      <w:r w:rsidRPr="00DB4135">
        <w:t>complete</w:t>
      </w:r>
      <w:proofErr w:type="gramEnd"/>
      <w:r w:rsidRPr="00DB4135">
        <w:t xml:space="preserve"> successfully. If any step fails (e.g., due to a system error or a constraint violation), the entire transaction is rolled back, and the student is not registered. This prevents partial updates that could lead to inconsistencies in the database.</w:t>
      </w:r>
    </w:p>
    <w:p w14:paraId="2597803F" w14:textId="77777777" w:rsidR="00DB4135" w:rsidRPr="00DB4135" w:rsidRDefault="00DB4135" w:rsidP="00DB4135">
      <w:r w:rsidRPr="00DB4135">
        <w:t>isolation</w:t>
      </w:r>
    </w:p>
    <w:p w14:paraId="401FB453" w14:textId="77777777" w:rsidR="00DB4135" w:rsidRPr="00DB4135" w:rsidRDefault="00DB4135" w:rsidP="00DB4135">
      <w:r w:rsidRPr="00DB4135">
        <w:rPr>
          <w:b/>
          <w:bCs/>
        </w:rPr>
        <w:t>Isolation</w:t>
      </w:r>
      <w:r w:rsidRPr="00DB4135">
        <w:t xml:space="preserve"> is a property of database transactions that ensures that the operations of one transaction are invisible to other transactions until the first transaction is completed. This means that even if multiple transactions are executed concurrently, each transaction operates as if it were the only one running in the system. Isolation helps prevent issues such as dirty </w:t>
      </w:r>
      <w:proofErr w:type="gramStart"/>
      <w:r w:rsidRPr="00DB4135">
        <w:t>reads</w:t>
      </w:r>
      <w:proofErr w:type="gramEnd"/>
      <w:r w:rsidRPr="00DB4135">
        <w:t>, non-repeatable reads, and phantom reads.</w:t>
      </w:r>
    </w:p>
    <w:p w14:paraId="1B5599EA" w14:textId="77777777" w:rsidR="00DB4135" w:rsidRPr="00DB4135" w:rsidRDefault="00DB4135" w:rsidP="00DB4135">
      <w:r w:rsidRPr="00DB4135">
        <w:t>There are different levels of isolation that databases can enforce, each providing a different balance between consistency and performance:</w:t>
      </w:r>
    </w:p>
    <w:p w14:paraId="3DFE5D9B" w14:textId="77777777" w:rsidR="00DB4135" w:rsidRPr="00DB4135" w:rsidRDefault="00DB4135" w:rsidP="00DB4135">
      <w:pPr>
        <w:numPr>
          <w:ilvl w:val="0"/>
          <w:numId w:val="1"/>
        </w:numPr>
      </w:pPr>
      <w:r w:rsidRPr="00DB4135">
        <w:rPr>
          <w:b/>
          <w:bCs/>
        </w:rPr>
        <w:lastRenderedPageBreak/>
        <w:t>Read Uncommitted</w:t>
      </w:r>
      <w:r w:rsidRPr="00DB4135">
        <w:t>: The lowest isolation level. Transactions can see uncommitted changes made by other transactions, which can lead to dirty reads.</w:t>
      </w:r>
    </w:p>
    <w:p w14:paraId="6259D49B" w14:textId="77777777" w:rsidR="00DB4135" w:rsidRPr="00DB4135" w:rsidRDefault="00DB4135" w:rsidP="00DB4135">
      <w:pPr>
        <w:numPr>
          <w:ilvl w:val="0"/>
          <w:numId w:val="1"/>
        </w:numPr>
      </w:pPr>
      <w:r w:rsidRPr="00DB4135">
        <w:rPr>
          <w:b/>
          <w:bCs/>
        </w:rPr>
        <w:t>Read Committed</w:t>
      </w:r>
      <w:r w:rsidRPr="00DB4135">
        <w:t xml:space="preserve">: Ensures that any data read is committed </w:t>
      </w:r>
      <w:proofErr w:type="gramStart"/>
      <w:r w:rsidRPr="00DB4135">
        <w:t>at the moment</w:t>
      </w:r>
      <w:proofErr w:type="gramEnd"/>
      <w:r w:rsidRPr="00DB4135">
        <w:t xml:space="preserve"> it is read. This prevents dirty </w:t>
      </w:r>
      <w:proofErr w:type="gramStart"/>
      <w:r w:rsidRPr="00DB4135">
        <w:t>reads</w:t>
      </w:r>
      <w:proofErr w:type="gramEnd"/>
      <w:r w:rsidRPr="00DB4135">
        <w:t xml:space="preserve"> but can still result in non-repeatable reads or phantom reads.</w:t>
      </w:r>
    </w:p>
    <w:p w14:paraId="2B3E1B39" w14:textId="77777777" w:rsidR="00DB4135" w:rsidRPr="00DB4135" w:rsidRDefault="00DB4135" w:rsidP="00DB4135">
      <w:pPr>
        <w:numPr>
          <w:ilvl w:val="0"/>
          <w:numId w:val="1"/>
        </w:numPr>
      </w:pPr>
      <w:r w:rsidRPr="00DB4135">
        <w:rPr>
          <w:b/>
          <w:bCs/>
        </w:rPr>
        <w:t>Repeatable Read</w:t>
      </w:r>
      <w:r w:rsidRPr="00DB4135">
        <w:t>: Guarantees that if a transaction reads the same data multiple times, it will see the same values each time. This prevents dirty reads and non-repeatable reads but not phantom reads.</w:t>
      </w:r>
    </w:p>
    <w:p w14:paraId="08A7162E" w14:textId="77777777" w:rsidR="00DB4135" w:rsidRPr="00DB4135" w:rsidRDefault="00DB4135" w:rsidP="00DB4135">
      <w:pPr>
        <w:numPr>
          <w:ilvl w:val="0"/>
          <w:numId w:val="1"/>
        </w:numPr>
      </w:pPr>
      <w:r w:rsidRPr="00DB4135">
        <w:rPr>
          <w:b/>
          <w:bCs/>
        </w:rPr>
        <w:t>Serializable</w:t>
      </w:r>
      <w:r w:rsidRPr="00DB4135">
        <w:t xml:space="preserve">: The highest isolation level. It ensures complete isolation from other transactions, as if transactions were executed serially one after the other. This prevents dirty </w:t>
      </w:r>
      <w:proofErr w:type="gramStart"/>
      <w:r w:rsidRPr="00DB4135">
        <w:t>reads</w:t>
      </w:r>
      <w:proofErr w:type="gramEnd"/>
      <w:r w:rsidRPr="00DB4135">
        <w:t>, non-repeatable reads, and phantom reads.</w:t>
      </w:r>
    </w:p>
    <w:p w14:paraId="0D0A863B" w14:textId="77777777" w:rsidR="00DB4135" w:rsidRPr="00DB4135" w:rsidRDefault="00DB4135" w:rsidP="00DB4135">
      <w:r w:rsidRPr="00DB4135">
        <w:t>In the context of the CCE 223 course registration example, isolation ensures that if two students are trying to register for the last seat simultaneously, each student's transaction is isolated from the other until it is completed. This prevents scenarios where one student might see an outdated seat availability status due to the concurrent actions of the other student.</w:t>
      </w:r>
    </w:p>
    <w:p w14:paraId="67CC3CA7" w14:textId="77777777" w:rsidR="00DB4135" w:rsidRPr="00DB4135" w:rsidRDefault="00DB4135" w:rsidP="00DB4135">
      <w:r w:rsidRPr="00DB4135">
        <w:t>ACID property</w:t>
      </w:r>
    </w:p>
    <w:p w14:paraId="213FCDDA" w14:textId="77777777" w:rsidR="00DB4135" w:rsidRPr="00DB4135" w:rsidRDefault="00DB4135" w:rsidP="00DB4135">
      <w:r w:rsidRPr="00DB4135">
        <w:t>The </w:t>
      </w:r>
      <w:r w:rsidRPr="00DB4135">
        <w:rPr>
          <w:b/>
          <w:bCs/>
        </w:rPr>
        <w:t>ACID properties</w:t>
      </w:r>
      <w:r w:rsidRPr="00DB4135">
        <w:t> are a set of principles that ensure reliable processing of database transactions. ACID stands for </w:t>
      </w:r>
      <w:r w:rsidRPr="00DB4135">
        <w:rPr>
          <w:b/>
          <w:bCs/>
        </w:rPr>
        <w:t>Atomicity</w:t>
      </w:r>
      <w:r w:rsidRPr="00DB4135">
        <w:t>, </w:t>
      </w:r>
      <w:r w:rsidRPr="00DB4135">
        <w:rPr>
          <w:b/>
          <w:bCs/>
        </w:rPr>
        <w:t>Consistency</w:t>
      </w:r>
      <w:r w:rsidRPr="00DB4135">
        <w:t>, </w:t>
      </w:r>
      <w:r w:rsidRPr="00DB4135">
        <w:rPr>
          <w:b/>
          <w:bCs/>
        </w:rPr>
        <w:t>Isolation</w:t>
      </w:r>
      <w:r w:rsidRPr="00DB4135">
        <w:t>, and </w:t>
      </w:r>
      <w:r w:rsidRPr="00DB4135">
        <w:rPr>
          <w:b/>
          <w:bCs/>
        </w:rPr>
        <w:t>Durability</w:t>
      </w:r>
      <w:r w:rsidRPr="00DB4135">
        <w:t>. These properties are crucial for maintaining the integrity and reliability of data in a database system, especially in environments where multiple transactions occur concurrently.</w:t>
      </w:r>
    </w:p>
    <w:p w14:paraId="27C8EF5A" w14:textId="77777777" w:rsidR="00DB4135" w:rsidRPr="00DB4135" w:rsidRDefault="00DB4135" w:rsidP="00DB4135">
      <w:pPr>
        <w:numPr>
          <w:ilvl w:val="0"/>
          <w:numId w:val="2"/>
        </w:numPr>
      </w:pPr>
      <w:r w:rsidRPr="00DB4135">
        <w:rPr>
          <w:b/>
          <w:bCs/>
        </w:rPr>
        <w:t>Atomicity</w:t>
      </w:r>
      <w:r w:rsidRPr="00DB4135">
        <w:t>:</w:t>
      </w:r>
    </w:p>
    <w:p w14:paraId="62930A4A" w14:textId="77777777" w:rsidR="00DB4135" w:rsidRPr="00DB4135" w:rsidRDefault="00DB4135" w:rsidP="00DB4135">
      <w:pPr>
        <w:numPr>
          <w:ilvl w:val="1"/>
          <w:numId w:val="2"/>
        </w:numPr>
      </w:pPr>
      <w:r w:rsidRPr="00DB4135">
        <w:t>Ensures that a transaction is treated as a single, indivisible unit.</w:t>
      </w:r>
    </w:p>
    <w:p w14:paraId="3DFE945F" w14:textId="77777777" w:rsidR="00DB4135" w:rsidRPr="00DB4135" w:rsidRDefault="00DB4135" w:rsidP="00DB4135">
      <w:pPr>
        <w:numPr>
          <w:ilvl w:val="1"/>
          <w:numId w:val="2"/>
        </w:numPr>
      </w:pPr>
      <w:r w:rsidRPr="00DB4135">
        <w:t>Either all operations within the transaction are completed successfully, or none are.</w:t>
      </w:r>
    </w:p>
    <w:p w14:paraId="6A8ED208" w14:textId="77777777" w:rsidR="00DB4135" w:rsidRPr="00DB4135" w:rsidRDefault="00DB4135" w:rsidP="00DB4135">
      <w:pPr>
        <w:numPr>
          <w:ilvl w:val="1"/>
          <w:numId w:val="2"/>
        </w:numPr>
      </w:pPr>
      <w:r w:rsidRPr="00DB4135">
        <w:t>If any part of the transaction fails, the entire transaction is rolled back.</w:t>
      </w:r>
    </w:p>
    <w:p w14:paraId="041C6EBA" w14:textId="77777777" w:rsidR="00DB4135" w:rsidRPr="00DB4135" w:rsidRDefault="00DB4135" w:rsidP="00DB4135">
      <w:pPr>
        <w:numPr>
          <w:ilvl w:val="0"/>
          <w:numId w:val="2"/>
        </w:numPr>
      </w:pPr>
      <w:r w:rsidRPr="00DB4135">
        <w:rPr>
          <w:b/>
          <w:bCs/>
        </w:rPr>
        <w:t>Consistency</w:t>
      </w:r>
      <w:r w:rsidRPr="00DB4135">
        <w:t>:</w:t>
      </w:r>
    </w:p>
    <w:p w14:paraId="51D085AC" w14:textId="77777777" w:rsidR="00DB4135" w:rsidRPr="00DB4135" w:rsidRDefault="00DB4135" w:rsidP="00DB4135">
      <w:pPr>
        <w:numPr>
          <w:ilvl w:val="1"/>
          <w:numId w:val="2"/>
        </w:numPr>
      </w:pPr>
      <w:r w:rsidRPr="00DB4135">
        <w:t>Ensures that a transaction brings the database from one valid state to another valid state.</w:t>
      </w:r>
    </w:p>
    <w:p w14:paraId="47A508DA" w14:textId="77777777" w:rsidR="00DB4135" w:rsidRPr="00DB4135" w:rsidRDefault="00DB4135" w:rsidP="00DB4135">
      <w:pPr>
        <w:numPr>
          <w:ilvl w:val="1"/>
          <w:numId w:val="2"/>
        </w:numPr>
      </w:pPr>
      <w:r w:rsidRPr="00DB4135">
        <w:t>All data is consistent with defined rules, such as constraints, triggers, and cascades.</w:t>
      </w:r>
    </w:p>
    <w:p w14:paraId="21516638" w14:textId="77777777" w:rsidR="00DB4135" w:rsidRPr="00DB4135" w:rsidRDefault="00DB4135" w:rsidP="00DB4135">
      <w:pPr>
        <w:numPr>
          <w:ilvl w:val="1"/>
          <w:numId w:val="2"/>
        </w:numPr>
      </w:pPr>
      <w:r w:rsidRPr="00DB4135">
        <w:lastRenderedPageBreak/>
        <w:t>Prevents corruption of data by ensuring that only valid data is written to the database.</w:t>
      </w:r>
    </w:p>
    <w:p w14:paraId="4ACB2FB6" w14:textId="77777777" w:rsidR="00DB4135" w:rsidRPr="00DB4135" w:rsidRDefault="00DB4135" w:rsidP="00DB4135">
      <w:pPr>
        <w:numPr>
          <w:ilvl w:val="0"/>
          <w:numId w:val="2"/>
        </w:numPr>
      </w:pPr>
      <w:r w:rsidRPr="00DB4135">
        <w:rPr>
          <w:b/>
          <w:bCs/>
        </w:rPr>
        <w:t>Isolation</w:t>
      </w:r>
      <w:r w:rsidRPr="00DB4135">
        <w:t>:</w:t>
      </w:r>
    </w:p>
    <w:p w14:paraId="6FF229E3" w14:textId="77777777" w:rsidR="00DB4135" w:rsidRPr="00DB4135" w:rsidRDefault="00DB4135" w:rsidP="00DB4135">
      <w:pPr>
        <w:numPr>
          <w:ilvl w:val="1"/>
          <w:numId w:val="2"/>
        </w:numPr>
      </w:pPr>
      <w:r w:rsidRPr="00DB4135">
        <w:t>Ensures that the operations of one transaction are isolated from those of other transactions.</w:t>
      </w:r>
    </w:p>
    <w:p w14:paraId="383DE253" w14:textId="77777777" w:rsidR="00DB4135" w:rsidRPr="00DB4135" w:rsidRDefault="00DB4135" w:rsidP="00DB4135">
      <w:pPr>
        <w:numPr>
          <w:ilvl w:val="1"/>
          <w:numId w:val="2"/>
        </w:numPr>
      </w:pPr>
      <w:r w:rsidRPr="00DB4135">
        <w:t>Transactions are executed as if they were running serially, even though they may be running concurrently.</w:t>
      </w:r>
    </w:p>
    <w:p w14:paraId="3920638B" w14:textId="77777777" w:rsidR="00DB4135" w:rsidRPr="00DB4135" w:rsidRDefault="00DB4135" w:rsidP="00DB4135">
      <w:pPr>
        <w:numPr>
          <w:ilvl w:val="1"/>
          <w:numId w:val="2"/>
        </w:numPr>
      </w:pPr>
      <w:r w:rsidRPr="00DB4135">
        <w:t xml:space="preserve">Prevents issues like dirty </w:t>
      </w:r>
      <w:proofErr w:type="gramStart"/>
      <w:r w:rsidRPr="00DB4135">
        <w:t>reads</w:t>
      </w:r>
      <w:proofErr w:type="gramEnd"/>
      <w:r w:rsidRPr="00DB4135">
        <w:t>, non-repeatable reads, and phantom reads.</w:t>
      </w:r>
    </w:p>
    <w:p w14:paraId="2A9799B9" w14:textId="77777777" w:rsidR="00DB4135" w:rsidRPr="00DB4135" w:rsidRDefault="00DB4135" w:rsidP="00DB4135">
      <w:pPr>
        <w:numPr>
          <w:ilvl w:val="0"/>
          <w:numId w:val="2"/>
        </w:numPr>
      </w:pPr>
      <w:r w:rsidRPr="00DB4135">
        <w:rPr>
          <w:b/>
          <w:bCs/>
        </w:rPr>
        <w:t>Durability</w:t>
      </w:r>
      <w:r w:rsidRPr="00DB4135">
        <w:t>:</w:t>
      </w:r>
    </w:p>
    <w:p w14:paraId="14F119F6" w14:textId="77777777" w:rsidR="00DB4135" w:rsidRPr="00DB4135" w:rsidRDefault="00DB4135" w:rsidP="00DB4135">
      <w:pPr>
        <w:numPr>
          <w:ilvl w:val="1"/>
          <w:numId w:val="2"/>
        </w:numPr>
      </w:pPr>
      <w:r w:rsidRPr="00DB4135">
        <w:t>Ensures that once a transaction has been committed, it remains committed even in the event of a system failure.</w:t>
      </w:r>
    </w:p>
    <w:p w14:paraId="007DBE59" w14:textId="77777777" w:rsidR="00DB4135" w:rsidRPr="00DB4135" w:rsidRDefault="00DB4135" w:rsidP="00DB4135">
      <w:pPr>
        <w:numPr>
          <w:ilvl w:val="1"/>
          <w:numId w:val="2"/>
        </w:numPr>
      </w:pPr>
      <w:r w:rsidRPr="00DB4135">
        <w:t>Changes made by the transaction are permanently stored in the database.</w:t>
      </w:r>
    </w:p>
    <w:p w14:paraId="72FC16D9" w14:textId="77777777" w:rsidR="00DB4135" w:rsidRPr="00DB4135" w:rsidRDefault="00DB4135" w:rsidP="00DB4135">
      <w:pPr>
        <w:numPr>
          <w:ilvl w:val="1"/>
          <w:numId w:val="2"/>
        </w:numPr>
      </w:pPr>
      <w:r w:rsidRPr="00DB4135">
        <w:t>Typically achieved through techniques like write-ahead logging and database backups.</w:t>
      </w:r>
    </w:p>
    <w:p w14:paraId="4C057DB7" w14:textId="77777777" w:rsidR="00DB4135" w:rsidRPr="00DB4135" w:rsidRDefault="00DB4135" w:rsidP="00DB4135">
      <w:r w:rsidRPr="00DB4135">
        <w:t>In the context of the CCE 223 course registration example, the ACID properties ensure that:</w:t>
      </w:r>
    </w:p>
    <w:p w14:paraId="09B4B6AB" w14:textId="77777777" w:rsidR="00DB4135" w:rsidRPr="00DB4135" w:rsidRDefault="00DB4135" w:rsidP="00DB4135">
      <w:pPr>
        <w:numPr>
          <w:ilvl w:val="0"/>
          <w:numId w:val="3"/>
        </w:numPr>
      </w:pPr>
      <w:r w:rsidRPr="00DB4135">
        <w:rPr>
          <w:b/>
          <w:bCs/>
        </w:rPr>
        <w:t>Atomicity</w:t>
      </w:r>
      <w:r w:rsidRPr="00DB4135">
        <w:t>: The registration process is completed fully or not at all.</w:t>
      </w:r>
    </w:p>
    <w:p w14:paraId="74D061C9" w14:textId="77777777" w:rsidR="00DB4135" w:rsidRPr="00DB4135" w:rsidRDefault="00DB4135" w:rsidP="00DB4135">
      <w:pPr>
        <w:numPr>
          <w:ilvl w:val="0"/>
          <w:numId w:val="3"/>
        </w:numPr>
      </w:pPr>
      <w:r w:rsidRPr="00DB4135">
        <w:rPr>
          <w:b/>
          <w:bCs/>
        </w:rPr>
        <w:t>Consistency</w:t>
      </w:r>
      <w:r w:rsidRPr="00DB4135">
        <w:t>: The database remains in a valid state, with no overbooking of seats.</w:t>
      </w:r>
    </w:p>
    <w:p w14:paraId="7944478A" w14:textId="77777777" w:rsidR="00DB4135" w:rsidRPr="00DB4135" w:rsidRDefault="00DB4135" w:rsidP="00DB4135">
      <w:pPr>
        <w:numPr>
          <w:ilvl w:val="0"/>
          <w:numId w:val="3"/>
        </w:numPr>
      </w:pPr>
      <w:r w:rsidRPr="00DB4135">
        <w:rPr>
          <w:b/>
          <w:bCs/>
        </w:rPr>
        <w:t>Isolation</w:t>
      </w:r>
      <w:r w:rsidRPr="00DB4135">
        <w:t>: Each student's registration is isolated from others, preventing conflicts.</w:t>
      </w:r>
    </w:p>
    <w:p w14:paraId="4B796C26" w14:textId="77777777" w:rsidR="00DB4135" w:rsidRPr="00DB4135" w:rsidRDefault="00DB4135" w:rsidP="00DB4135">
      <w:pPr>
        <w:numPr>
          <w:ilvl w:val="0"/>
          <w:numId w:val="3"/>
        </w:numPr>
      </w:pPr>
      <w:r w:rsidRPr="00DB4135">
        <w:rPr>
          <w:b/>
          <w:bCs/>
        </w:rPr>
        <w:t>Durability</w:t>
      </w:r>
      <w:r w:rsidRPr="00DB4135">
        <w:t>: Once a student is registered, the registration is permanent and will not be lost due to system failures.</w:t>
      </w:r>
    </w:p>
    <w:p w14:paraId="0C36C0C1" w14:textId="77777777" w:rsidR="00DB4135" w:rsidRPr="00DB4135" w:rsidRDefault="00DB4135" w:rsidP="00DB4135">
      <w:r w:rsidRPr="00DB4135">
        <w:t>image.png</w:t>
      </w:r>
    </w:p>
    <w:p w14:paraId="2B8D6283" w14:textId="77777777" w:rsidR="00DB4135" w:rsidRPr="00DB4135" w:rsidRDefault="00DB4135" w:rsidP="00DB4135">
      <w:r w:rsidRPr="00DB4135">
        <w:t>PNG 243.77KB</w:t>
      </w:r>
    </w:p>
    <w:p w14:paraId="6A09107B" w14:textId="77777777" w:rsidR="00DB4135" w:rsidRPr="00DB4135" w:rsidRDefault="00DB4135" w:rsidP="00DB4135">
      <w:pPr>
        <w:rPr>
          <w:b/>
          <w:bCs/>
        </w:rPr>
      </w:pPr>
      <w:r w:rsidRPr="00DB4135">
        <w:rPr>
          <w:b/>
          <w:bCs/>
        </w:rPr>
        <w:t>b) DBMS Three-Schema Architecture</w:t>
      </w:r>
    </w:p>
    <w:p w14:paraId="78CA372A" w14:textId="77777777" w:rsidR="00DB4135" w:rsidRPr="00DB4135" w:rsidRDefault="00DB4135" w:rsidP="00DB4135">
      <w:r w:rsidRPr="00DB4135">
        <w:t>The </w:t>
      </w:r>
      <w:r w:rsidRPr="00DB4135">
        <w:rPr>
          <w:b/>
          <w:bCs/>
        </w:rPr>
        <w:t>Three-Schema Architecture</w:t>
      </w:r>
      <w:r w:rsidRPr="00DB4135">
        <w:t> in DBMS is a framework used to separate the user applications and the physical database. It consists of three levels:</w:t>
      </w:r>
    </w:p>
    <w:p w14:paraId="00B34976" w14:textId="77777777" w:rsidR="00DB4135" w:rsidRPr="00DB4135" w:rsidRDefault="00DB4135" w:rsidP="00DB4135">
      <w:pPr>
        <w:numPr>
          <w:ilvl w:val="0"/>
          <w:numId w:val="4"/>
        </w:numPr>
      </w:pPr>
      <w:r w:rsidRPr="00DB4135">
        <w:rPr>
          <w:b/>
          <w:bCs/>
        </w:rPr>
        <w:t>External Schema (View Level)</w:t>
      </w:r>
      <w:r w:rsidRPr="00DB4135">
        <w:t>:</w:t>
      </w:r>
    </w:p>
    <w:p w14:paraId="7915E970" w14:textId="77777777" w:rsidR="00DB4135" w:rsidRPr="00DB4135" w:rsidRDefault="00DB4135" w:rsidP="00DB4135">
      <w:pPr>
        <w:numPr>
          <w:ilvl w:val="1"/>
          <w:numId w:val="4"/>
        </w:numPr>
      </w:pPr>
      <w:r w:rsidRPr="00DB4135">
        <w:t>This is the highest level of abstraction and describes how users view the data.</w:t>
      </w:r>
    </w:p>
    <w:p w14:paraId="58A96905" w14:textId="77777777" w:rsidR="00DB4135" w:rsidRPr="00DB4135" w:rsidRDefault="00DB4135" w:rsidP="00DB4135">
      <w:pPr>
        <w:numPr>
          <w:ilvl w:val="1"/>
          <w:numId w:val="4"/>
        </w:numPr>
      </w:pPr>
      <w:r w:rsidRPr="00DB4135">
        <w:lastRenderedPageBreak/>
        <w:t>Different users can have different views of the same data.</w:t>
      </w:r>
    </w:p>
    <w:p w14:paraId="762EC971" w14:textId="77777777" w:rsidR="00DB4135" w:rsidRPr="00DB4135" w:rsidRDefault="00DB4135" w:rsidP="00DB4135">
      <w:pPr>
        <w:numPr>
          <w:ilvl w:val="1"/>
          <w:numId w:val="4"/>
        </w:numPr>
      </w:pPr>
      <w:r w:rsidRPr="00DB4135">
        <w:t>Example: In a university database, students might see their grades, while professors see course enrollments.</w:t>
      </w:r>
    </w:p>
    <w:p w14:paraId="7BF2F214" w14:textId="77777777" w:rsidR="00DB4135" w:rsidRPr="00DB4135" w:rsidRDefault="00DB4135" w:rsidP="00DB4135">
      <w:pPr>
        <w:numPr>
          <w:ilvl w:val="0"/>
          <w:numId w:val="4"/>
        </w:numPr>
      </w:pPr>
      <w:r w:rsidRPr="00DB4135">
        <w:rPr>
          <w:b/>
          <w:bCs/>
        </w:rPr>
        <w:t>Conceptual Schema (Logical Level)</w:t>
      </w:r>
      <w:r w:rsidRPr="00DB4135">
        <w:t>:</w:t>
      </w:r>
    </w:p>
    <w:p w14:paraId="323DD730" w14:textId="77777777" w:rsidR="00DB4135" w:rsidRPr="00DB4135" w:rsidRDefault="00DB4135" w:rsidP="00DB4135">
      <w:pPr>
        <w:numPr>
          <w:ilvl w:val="1"/>
          <w:numId w:val="4"/>
        </w:numPr>
      </w:pPr>
      <w:r w:rsidRPr="00DB4135">
        <w:t>This level describes the structure of the entire database for a community of users.</w:t>
      </w:r>
    </w:p>
    <w:p w14:paraId="097511E6" w14:textId="77777777" w:rsidR="00DB4135" w:rsidRPr="00DB4135" w:rsidRDefault="00DB4135" w:rsidP="00DB4135">
      <w:pPr>
        <w:numPr>
          <w:ilvl w:val="1"/>
          <w:numId w:val="4"/>
        </w:numPr>
      </w:pPr>
      <w:r w:rsidRPr="00DB4135">
        <w:t>It hides the physical storage details and concentrates on describing entities, data types, relationships, and constraints.</w:t>
      </w:r>
    </w:p>
    <w:p w14:paraId="6B3C66A4" w14:textId="77777777" w:rsidR="00DB4135" w:rsidRPr="00DB4135" w:rsidRDefault="00DB4135" w:rsidP="00DB4135">
      <w:pPr>
        <w:numPr>
          <w:ilvl w:val="1"/>
          <w:numId w:val="4"/>
        </w:numPr>
      </w:pPr>
      <w:r w:rsidRPr="00DB4135">
        <w:t>Example: A conceptual schema might define entities like Student, Course, and Enrollment, along with their relationships.</w:t>
      </w:r>
    </w:p>
    <w:p w14:paraId="073A835D" w14:textId="77777777" w:rsidR="00DB4135" w:rsidRPr="00DB4135" w:rsidRDefault="00DB4135" w:rsidP="00DB4135">
      <w:pPr>
        <w:numPr>
          <w:ilvl w:val="0"/>
          <w:numId w:val="4"/>
        </w:numPr>
      </w:pPr>
      <w:r w:rsidRPr="00DB4135">
        <w:rPr>
          <w:b/>
          <w:bCs/>
        </w:rPr>
        <w:t>Internal Schema (Physical Level)</w:t>
      </w:r>
      <w:r w:rsidRPr="00DB4135">
        <w:t>:</w:t>
      </w:r>
    </w:p>
    <w:p w14:paraId="6ACE3BE8" w14:textId="77777777" w:rsidR="00DB4135" w:rsidRPr="00DB4135" w:rsidRDefault="00DB4135" w:rsidP="00DB4135">
      <w:pPr>
        <w:numPr>
          <w:ilvl w:val="1"/>
          <w:numId w:val="4"/>
        </w:numPr>
      </w:pPr>
      <w:r w:rsidRPr="00DB4135">
        <w:t>This is the lowest level of abstraction and describes how the data is physically stored in the database.</w:t>
      </w:r>
    </w:p>
    <w:p w14:paraId="04DD2B2C" w14:textId="77777777" w:rsidR="00DB4135" w:rsidRPr="00DB4135" w:rsidRDefault="00DB4135" w:rsidP="00DB4135">
      <w:pPr>
        <w:numPr>
          <w:ilvl w:val="1"/>
          <w:numId w:val="4"/>
        </w:numPr>
      </w:pPr>
      <w:r w:rsidRPr="00DB4135">
        <w:t>It deals with data storage structures, access methods, and indexes.</w:t>
      </w:r>
    </w:p>
    <w:p w14:paraId="33CDDC13" w14:textId="77777777" w:rsidR="00DB4135" w:rsidRPr="00DB4135" w:rsidRDefault="00DB4135" w:rsidP="00DB4135">
      <w:pPr>
        <w:numPr>
          <w:ilvl w:val="1"/>
          <w:numId w:val="4"/>
        </w:numPr>
      </w:pPr>
      <w:r w:rsidRPr="00DB4135">
        <w:t xml:space="preserve">Example: The internal schema might specify that student records are stored in a B-tree structure on </w:t>
      </w:r>
      <w:proofErr w:type="gramStart"/>
      <w:r w:rsidRPr="00DB4135">
        <w:t>disk</w:t>
      </w:r>
      <w:proofErr w:type="gramEnd"/>
      <w:r w:rsidRPr="00DB4135">
        <w:t>.</w:t>
      </w:r>
    </w:p>
    <w:p w14:paraId="7B809B5E" w14:textId="77777777" w:rsidR="00DB4135" w:rsidRPr="00DB4135" w:rsidRDefault="00DB4135" w:rsidP="00DB4135">
      <w:pPr>
        <w:rPr>
          <w:b/>
          <w:bCs/>
        </w:rPr>
      </w:pPr>
      <w:r w:rsidRPr="00DB4135">
        <w:rPr>
          <w:b/>
          <w:bCs/>
        </w:rPr>
        <w:t>c) Simplified Database System Environment</w:t>
      </w:r>
    </w:p>
    <w:p w14:paraId="0FD55685" w14:textId="77777777" w:rsidR="00DB4135" w:rsidRPr="00DB4135" w:rsidRDefault="00DB4135" w:rsidP="00DB4135">
      <w:r w:rsidRPr="00DB4135">
        <w:t xml:space="preserve">A simplified database </w:t>
      </w:r>
      <w:proofErr w:type="gramStart"/>
      <w:r w:rsidRPr="00DB4135">
        <w:t>system environment</w:t>
      </w:r>
      <w:proofErr w:type="gramEnd"/>
      <w:r w:rsidRPr="00DB4135">
        <w:t xml:space="preserve"> typically includes the following components:</w:t>
      </w:r>
    </w:p>
    <w:p w14:paraId="0664D90D" w14:textId="77777777" w:rsidR="00DB4135" w:rsidRPr="00DB4135" w:rsidRDefault="00DB4135" w:rsidP="00DB4135">
      <w:pPr>
        <w:numPr>
          <w:ilvl w:val="0"/>
          <w:numId w:val="5"/>
        </w:numPr>
      </w:pPr>
      <w:r w:rsidRPr="00DB4135">
        <w:rPr>
          <w:b/>
          <w:bCs/>
        </w:rPr>
        <w:t>Database</w:t>
      </w:r>
      <w:r w:rsidRPr="00DB4135">
        <w:t>: The actual data stored in a structured format.</w:t>
      </w:r>
    </w:p>
    <w:p w14:paraId="65E78C0E" w14:textId="77777777" w:rsidR="00DB4135" w:rsidRPr="00DB4135" w:rsidRDefault="00DB4135" w:rsidP="00DB4135">
      <w:pPr>
        <w:numPr>
          <w:ilvl w:val="0"/>
          <w:numId w:val="5"/>
        </w:numPr>
      </w:pPr>
      <w:r w:rsidRPr="00DB4135">
        <w:rPr>
          <w:b/>
          <w:bCs/>
        </w:rPr>
        <w:t>DBMS Software</w:t>
      </w:r>
      <w:r w:rsidRPr="00DB4135">
        <w:t>: Manages the database and provides an interface for users and applications.</w:t>
      </w:r>
    </w:p>
    <w:p w14:paraId="7EF4E819" w14:textId="77777777" w:rsidR="00DB4135" w:rsidRPr="00DB4135" w:rsidRDefault="00DB4135" w:rsidP="00DB4135">
      <w:pPr>
        <w:numPr>
          <w:ilvl w:val="0"/>
          <w:numId w:val="5"/>
        </w:numPr>
      </w:pPr>
      <w:r w:rsidRPr="00DB4135">
        <w:rPr>
          <w:b/>
          <w:bCs/>
        </w:rPr>
        <w:t>Users</w:t>
      </w:r>
      <w:r w:rsidRPr="00DB4135">
        <w:t>: End-users, database administrators, and application developers.</w:t>
      </w:r>
    </w:p>
    <w:p w14:paraId="14790052" w14:textId="77777777" w:rsidR="00DB4135" w:rsidRPr="00DB4135" w:rsidRDefault="00DB4135" w:rsidP="00DB4135">
      <w:pPr>
        <w:numPr>
          <w:ilvl w:val="0"/>
          <w:numId w:val="5"/>
        </w:numPr>
      </w:pPr>
      <w:r w:rsidRPr="00DB4135">
        <w:rPr>
          <w:b/>
          <w:bCs/>
        </w:rPr>
        <w:t>Applications</w:t>
      </w:r>
      <w:r w:rsidRPr="00DB4135">
        <w:t xml:space="preserve">: Software that interacts with the database through </w:t>
      </w:r>
      <w:proofErr w:type="gramStart"/>
      <w:r w:rsidRPr="00DB4135">
        <w:t>the DBMS</w:t>
      </w:r>
      <w:proofErr w:type="gramEnd"/>
      <w:r w:rsidRPr="00DB4135">
        <w:t>.</w:t>
      </w:r>
    </w:p>
    <w:p w14:paraId="010DF95F" w14:textId="77777777" w:rsidR="00DB4135" w:rsidRPr="00DB4135" w:rsidRDefault="00DB4135" w:rsidP="00DB4135">
      <w:r w:rsidRPr="00DB4135">
        <w:rPr>
          <w:b/>
          <w:bCs/>
        </w:rPr>
        <w:t>Sketch</w:t>
      </w:r>
      <w:r w:rsidRPr="00DB4135">
        <w:t>:</w:t>
      </w:r>
    </w:p>
    <w:p w14:paraId="1024721A" w14:textId="77777777" w:rsidR="00DB4135" w:rsidRPr="00DB4135" w:rsidRDefault="00DB4135" w:rsidP="00DB4135">
      <w:r w:rsidRPr="00DB4135">
        <w:t>Copy</w:t>
      </w:r>
    </w:p>
    <w:p w14:paraId="613A18F3" w14:textId="77777777" w:rsidR="00DB4135" w:rsidRPr="00DB4135" w:rsidRDefault="00DB4135" w:rsidP="00DB4135">
      <w:r w:rsidRPr="00DB4135">
        <w:t>+-------------------+</w:t>
      </w:r>
    </w:p>
    <w:p w14:paraId="0CDC0EE4" w14:textId="77777777" w:rsidR="00DB4135" w:rsidRPr="00DB4135" w:rsidRDefault="00DB4135" w:rsidP="00DB4135">
      <w:r w:rsidRPr="00DB4135">
        <w:t>|     Users         |</w:t>
      </w:r>
    </w:p>
    <w:p w14:paraId="7133EC22" w14:textId="77777777" w:rsidR="00DB4135" w:rsidRPr="00DB4135" w:rsidRDefault="00DB4135" w:rsidP="00DB4135">
      <w:r w:rsidRPr="00DB4135">
        <w:t>+-------------------+</w:t>
      </w:r>
    </w:p>
    <w:p w14:paraId="6FF6D41A" w14:textId="77777777" w:rsidR="00DB4135" w:rsidRPr="00DB4135" w:rsidRDefault="00DB4135" w:rsidP="00DB4135">
      <w:r w:rsidRPr="00DB4135">
        <w:lastRenderedPageBreak/>
        <w:t xml:space="preserve">         |</w:t>
      </w:r>
    </w:p>
    <w:p w14:paraId="6B33DE1B" w14:textId="77777777" w:rsidR="00DB4135" w:rsidRPr="00DB4135" w:rsidRDefault="00DB4135" w:rsidP="00DB4135">
      <w:r w:rsidRPr="00DB4135">
        <w:t xml:space="preserve">         v</w:t>
      </w:r>
    </w:p>
    <w:p w14:paraId="3FDCAAF8" w14:textId="77777777" w:rsidR="00DB4135" w:rsidRPr="00DB4135" w:rsidRDefault="00DB4135" w:rsidP="00DB4135">
      <w:r w:rsidRPr="00DB4135">
        <w:t>+-------------------+</w:t>
      </w:r>
    </w:p>
    <w:p w14:paraId="0F97BAFF" w14:textId="77777777" w:rsidR="00DB4135" w:rsidRPr="00DB4135" w:rsidRDefault="00DB4135" w:rsidP="00DB4135">
      <w:proofErr w:type="gramStart"/>
      <w:r w:rsidRPr="00DB4135">
        <w:t>|  Applications</w:t>
      </w:r>
      <w:proofErr w:type="gramEnd"/>
      <w:r w:rsidRPr="00DB4135">
        <w:t xml:space="preserve">     |</w:t>
      </w:r>
    </w:p>
    <w:p w14:paraId="4AED8661" w14:textId="77777777" w:rsidR="00DB4135" w:rsidRPr="00DB4135" w:rsidRDefault="00DB4135" w:rsidP="00DB4135">
      <w:r w:rsidRPr="00DB4135">
        <w:t>+-------------------+</w:t>
      </w:r>
    </w:p>
    <w:p w14:paraId="1549047E" w14:textId="77777777" w:rsidR="00DB4135" w:rsidRPr="00DB4135" w:rsidRDefault="00DB4135" w:rsidP="00DB4135">
      <w:r w:rsidRPr="00DB4135">
        <w:t xml:space="preserve">         |</w:t>
      </w:r>
    </w:p>
    <w:p w14:paraId="2D3E13AA" w14:textId="77777777" w:rsidR="00DB4135" w:rsidRPr="00DB4135" w:rsidRDefault="00DB4135" w:rsidP="00DB4135">
      <w:r w:rsidRPr="00DB4135">
        <w:t xml:space="preserve">         v</w:t>
      </w:r>
    </w:p>
    <w:p w14:paraId="41853BF2" w14:textId="77777777" w:rsidR="00DB4135" w:rsidRPr="00DB4135" w:rsidRDefault="00DB4135" w:rsidP="00DB4135">
      <w:r w:rsidRPr="00DB4135">
        <w:t>+-------------------+</w:t>
      </w:r>
    </w:p>
    <w:p w14:paraId="2F598EED" w14:textId="77777777" w:rsidR="00DB4135" w:rsidRPr="00DB4135" w:rsidRDefault="00DB4135" w:rsidP="00DB4135">
      <w:proofErr w:type="gramStart"/>
      <w:r w:rsidRPr="00DB4135">
        <w:t>|  DBMS</w:t>
      </w:r>
      <w:proofErr w:type="gramEnd"/>
      <w:r w:rsidRPr="00DB4135">
        <w:t xml:space="preserve"> Software    |</w:t>
      </w:r>
    </w:p>
    <w:p w14:paraId="19CCF60A" w14:textId="77777777" w:rsidR="00DB4135" w:rsidRPr="00DB4135" w:rsidRDefault="00DB4135" w:rsidP="00DB4135">
      <w:r w:rsidRPr="00DB4135">
        <w:t>+-------------------+</w:t>
      </w:r>
    </w:p>
    <w:p w14:paraId="67078C3C" w14:textId="77777777" w:rsidR="00DB4135" w:rsidRPr="00DB4135" w:rsidRDefault="00DB4135" w:rsidP="00DB4135">
      <w:r w:rsidRPr="00DB4135">
        <w:t xml:space="preserve">         |</w:t>
      </w:r>
    </w:p>
    <w:p w14:paraId="279BD940" w14:textId="77777777" w:rsidR="00DB4135" w:rsidRPr="00DB4135" w:rsidRDefault="00DB4135" w:rsidP="00DB4135">
      <w:r w:rsidRPr="00DB4135">
        <w:t xml:space="preserve">         v</w:t>
      </w:r>
    </w:p>
    <w:p w14:paraId="20EA44F8" w14:textId="77777777" w:rsidR="00DB4135" w:rsidRPr="00DB4135" w:rsidRDefault="00DB4135" w:rsidP="00DB4135">
      <w:r w:rsidRPr="00DB4135">
        <w:t>+-------------------+</w:t>
      </w:r>
    </w:p>
    <w:p w14:paraId="566493F7" w14:textId="77777777" w:rsidR="00DB4135" w:rsidRPr="00DB4135" w:rsidRDefault="00DB4135" w:rsidP="00DB4135">
      <w:proofErr w:type="gramStart"/>
      <w:r w:rsidRPr="00DB4135">
        <w:t>|  Database</w:t>
      </w:r>
      <w:proofErr w:type="gramEnd"/>
      <w:r w:rsidRPr="00DB4135">
        <w:t xml:space="preserve">         |</w:t>
      </w:r>
    </w:p>
    <w:p w14:paraId="6B8D5B92" w14:textId="77777777" w:rsidR="00DB4135" w:rsidRPr="00DB4135" w:rsidRDefault="00DB4135" w:rsidP="00DB4135">
      <w:r w:rsidRPr="00DB4135">
        <w:t>+-------------------+</w:t>
      </w:r>
    </w:p>
    <w:p w14:paraId="28FEDF02" w14:textId="77777777" w:rsidR="00DB4135" w:rsidRPr="00DB4135" w:rsidRDefault="00DB4135" w:rsidP="00DB4135">
      <w:r w:rsidRPr="00DB4135">
        <w:rPr>
          <w:b/>
          <w:bCs/>
        </w:rPr>
        <w:t>Research Topics in Database Systems</w:t>
      </w:r>
      <w:r w:rsidRPr="00DB4135">
        <w:t>:</w:t>
      </w:r>
    </w:p>
    <w:p w14:paraId="54BE2A04" w14:textId="77777777" w:rsidR="00DB4135" w:rsidRPr="00DB4135" w:rsidRDefault="00DB4135" w:rsidP="00DB4135">
      <w:pPr>
        <w:numPr>
          <w:ilvl w:val="0"/>
          <w:numId w:val="6"/>
        </w:numPr>
      </w:pPr>
      <w:r w:rsidRPr="00DB4135">
        <w:t>Big Data Management</w:t>
      </w:r>
    </w:p>
    <w:p w14:paraId="1E5EB093" w14:textId="77777777" w:rsidR="00DB4135" w:rsidRPr="00DB4135" w:rsidRDefault="00DB4135" w:rsidP="00DB4135">
      <w:pPr>
        <w:numPr>
          <w:ilvl w:val="0"/>
          <w:numId w:val="6"/>
        </w:numPr>
      </w:pPr>
      <w:r w:rsidRPr="00DB4135">
        <w:t>NoSQL Databases</w:t>
      </w:r>
    </w:p>
    <w:p w14:paraId="31A8B811" w14:textId="77777777" w:rsidR="00DB4135" w:rsidRPr="00DB4135" w:rsidRDefault="00DB4135" w:rsidP="00DB4135">
      <w:pPr>
        <w:numPr>
          <w:ilvl w:val="0"/>
          <w:numId w:val="6"/>
        </w:numPr>
      </w:pPr>
      <w:r w:rsidRPr="00DB4135">
        <w:t>Cloud Database Systems</w:t>
      </w:r>
    </w:p>
    <w:p w14:paraId="30AA34A6" w14:textId="77777777" w:rsidR="00DB4135" w:rsidRPr="00DB4135" w:rsidRDefault="00DB4135" w:rsidP="00DB4135">
      <w:pPr>
        <w:numPr>
          <w:ilvl w:val="0"/>
          <w:numId w:val="6"/>
        </w:numPr>
      </w:pPr>
      <w:r w:rsidRPr="00DB4135">
        <w:t>Blockchain and Databases</w:t>
      </w:r>
    </w:p>
    <w:p w14:paraId="0CB2A14B" w14:textId="77777777" w:rsidR="00DB4135" w:rsidRPr="00DB4135" w:rsidRDefault="00DB4135" w:rsidP="00DB4135">
      <w:pPr>
        <w:numPr>
          <w:ilvl w:val="0"/>
          <w:numId w:val="6"/>
        </w:numPr>
      </w:pPr>
      <w:r w:rsidRPr="00DB4135">
        <w:t>Data Privacy and Security</w:t>
      </w:r>
    </w:p>
    <w:p w14:paraId="3BE27DAF" w14:textId="77777777" w:rsidR="00DB4135" w:rsidRPr="00DB4135" w:rsidRDefault="00DB4135" w:rsidP="00DB4135">
      <w:pPr>
        <w:numPr>
          <w:ilvl w:val="0"/>
          <w:numId w:val="6"/>
        </w:numPr>
      </w:pPr>
      <w:r w:rsidRPr="00DB4135">
        <w:t>Machine Learning in Databases</w:t>
      </w:r>
    </w:p>
    <w:p w14:paraId="7AFC6854" w14:textId="77777777" w:rsidR="00DB4135" w:rsidRPr="00DB4135" w:rsidRDefault="00DB4135" w:rsidP="00DB4135">
      <w:pPr>
        <w:numPr>
          <w:ilvl w:val="0"/>
          <w:numId w:val="6"/>
        </w:numPr>
      </w:pPr>
      <w:r w:rsidRPr="00DB4135">
        <w:t>Real-Time Data Processing</w:t>
      </w:r>
    </w:p>
    <w:p w14:paraId="403B62D7" w14:textId="77777777" w:rsidR="00DB4135" w:rsidRPr="00DB4135" w:rsidRDefault="00DB4135" w:rsidP="00DB4135">
      <w:pPr>
        <w:rPr>
          <w:b/>
          <w:bCs/>
        </w:rPr>
      </w:pPr>
      <w:r w:rsidRPr="00DB4135">
        <w:rPr>
          <w:b/>
          <w:bCs/>
        </w:rPr>
        <w:t>d) Difference Between DBMS and RDBMS</w:t>
      </w:r>
    </w:p>
    <w:p w14:paraId="414BA38E" w14:textId="77777777" w:rsidR="00DB4135" w:rsidRPr="00DB4135" w:rsidRDefault="00DB4135" w:rsidP="00DB4135">
      <w:r w:rsidRPr="00DB4135">
        <w:rPr>
          <w:b/>
          <w:bCs/>
        </w:rPr>
        <w:t>DBMS (Database Management System)</w:t>
      </w:r>
      <w:r w:rsidRPr="00DB4135">
        <w:t>:</w:t>
      </w:r>
    </w:p>
    <w:p w14:paraId="0DCE4313" w14:textId="77777777" w:rsidR="00DB4135" w:rsidRPr="00DB4135" w:rsidRDefault="00DB4135" w:rsidP="00DB4135">
      <w:pPr>
        <w:numPr>
          <w:ilvl w:val="0"/>
          <w:numId w:val="7"/>
        </w:numPr>
      </w:pPr>
      <w:r w:rsidRPr="00DB4135">
        <w:t>Manages databases on the computer network and system hard disks.</w:t>
      </w:r>
    </w:p>
    <w:p w14:paraId="3CEFE421" w14:textId="77777777" w:rsidR="00DB4135" w:rsidRPr="00DB4135" w:rsidRDefault="00DB4135" w:rsidP="00DB4135">
      <w:pPr>
        <w:numPr>
          <w:ilvl w:val="0"/>
          <w:numId w:val="7"/>
        </w:numPr>
      </w:pPr>
      <w:r w:rsidRPr="00DB4135">
        <w:lastRenderedPageBreak/>
        <w:t>Data is stored in a hierarchical or navigational form.</w:t>
      </w:r>
    </w:p>
    <w:p w14:paraId="5A0F909E" w14:textId="77777777" w:rsidR="00DB4135" w:rsidRPr="00DB4135" w:rsidRDefault="00DB4135" w:rsidP="00DB4135">
      <w:pPr>
        <w:numPr>
          <w:ilvl w:val="0"/>
          <w:numId w:val="7"/>
        </w:numPr>
      </w:pPr>
      <w:r w:rsidRPr="00DB4135">
        <w:t>Does not support relationships between tables.</w:t>
      </w:r>
    </w:p>
    <w:p w14:paraId="222BD3F1" w14:textId="77777777" w:rsidR="00DB4135" w:rsidRPr="00DB4135" w:rsidRDefault="00DB4135" w:rsidP="00DB4135">
      <w:pPr>
        <w:numPr>
          <w:ilvl w:val="0"/>
          <w:numId w:val="7"/>
        </w:numPr>
      </w:pPr>
      <w:r w:rsidRPr="00DB4135">
        <w:t>Example: File systems, XML.</w:t>
      </w:r>
    </w:p>
    <w:p w14:paraId="066E9687" w14:textId="77777777" w:rsidR="00DB4135" w:rsidRPr="00DB4135" w:rsidRDefault="00DB4135" w:rsidP="00DB4135">
      <w:r w:rsidRPr="00DB4135">
        <w:rPr>
          <w:b/>
          <w:bCs/>
        </w:rPr>
        <w:t>RDBMS (Relational Database Management System)</w:t>
      </w:r>
      <w:r w:rsidRPr="00DB4135">
        <w:t>:</w:t>
      </w:r>
    </w:p>
    <w:p w14:paraId="5B916194" w14:textId="77777777" w:rsidR="00DB4135" w:rsidRPr="00DB4135" w:rsidRDefault="00DB4135" w:rsidP="00DB4135">
      <w:pPr>
        <w:numPr>
          <w:ilvl w:val="0"/>
          <w:numId w:val="8"/>
        </w:numPr>
      </w:pPr>
      <w:r w:rsidRPr="00DB4135">
        <w:t>Manages databases that are based on the relational model.</w:t>
      </w:r>
    </w:p>
    <w:p w14:paraId="73594EDE" w14:textId="77777777" w:rsidR="00DB4135" w:rsidRPr="00DB4135" w:rsidRDefault="00DB4135" w:rsidP="00DB4135">
      <w:pPr>
        <w:numPr>
          <w:ilvl w:val="0"/>
          <w:numId w:val="8"/>
        </w:numPr>
      </w:pPr>
      <w:r w:rsidRPr="00DB4135">
        <w:t>Data is stored in tables, and relationships between tables are established using keys.</w:t>
      </w:r>
    </w:p>
    <w:p w14:paraId="44338E43" w14:textId="77777777" w:rsidR="00DB4135" w:rsidRPr="00DB4135" w:rsidRDefault="00DB4135" w:rsidP="00DB4135">
      <w:pPr>
        <w:numPr>
          <w:ilvl w:val="0"/>
          <w:numId w:val="8"/>
        </w:numPr>
      </w:pPr>
      <w:r w:rsidRPr="00DB4135">
        <w:t>Supports ACID properties for transaction management.</w:t>
      </w:r>
    </w:p>
    <w:p w14:paraId="08E584AC" w14:textId="77777777" w:rsidR="00DB4135" w:rsidRPr="00DB4135" w:rsidRDefault="00DB4135" w:rsidP="00DB4135">
      <w:pPr>
        <w:numPr>
          <w:ilvl w:val="0"/>
          <w:numId w:val="8"/>
        </w:numPr>
      </w:pPr>
      <w:r w:rsidRPr="00DB4135">
        <w:t>Example: MySQL, PostgreSQL, Oracle.</w:t>
      </w:r>
    </w:p>
    <w:p w14:paraId="681F7646" w14:textId="77777777" w:rsidR="00DB4135" w:rsidRPr="00DB4135" w:rsidRDefault="00DB4135" w:rsidP="00DB4135">
      <w:r w:rsidRPr="00DB4135">
        <w:rPr>
          <w:b/>
          <w:bCs/>
        </w:rPr>
        <w:t>Filesystem DBMS Example</w:t>
      </w:r>
      <w:r w:rsidRPr="00DB4135">
        <w:t>:</w:t>
      </w:r>
    </w:p>
    <w:p w14:paraId="1A0959B0" w14:textId="77777777" w:rsidR="00DB4135" w:rsidRPr="00DB4135" w:rsidRDefault="00DB4135" w:rsidP="00DB4135">
      <w:pPr>
        <w:numPr>
          <w:ilvl w:val="0"/>
          <w:numId w:val="9"/>
        </w:numPr>
      </w:pPr>
      <w:r w:rsidRPr="00DB4135">
        <w:t xml:space="preserve">A </w:t>
      </w:r>
      <w:proofErr w:type="gramStart"/>
      <w:r w:rsidRPr="00DB4135">
        <w:t>filesystem</w:t>
      </w:r>
      <w:proofErr w:type="gramEnd"/>
      <w:r w:rsidRPr="00DB4135">
        <w:t xml:space="preserve"> DBMS might store data in flat files, such as CSV files.</w:t>
      </w:r>
    </w:p>
    <w:p w14:paraId="73C26AE2" w14:textId="77777777" w:rsidR="00DB4135" w:rsidRPr="00DB4135" w:rsidRDefault="00DB4135" w:rsidP="00DB4135">
      <w:pPr>
        <w:numPr>
          <w:ilvl w:val="0"/>
          <w:numId w:val="9"/>
        </w:numPr>
      </w:pPr>
      <w:r w:rsidRPr="00DB4135">
        <w:t>Example: A simple student database stored in a CSV file where each line represents a student record with fields like ID, Name, and Grade.</w:t>
      </w:r>
    </w:p>
    <w:p w14:paraId="048B57EA" w14:textId="77777777" w:rsidR="00DB4135" w:rsidRPr="00DB4135" w:rsidRDefault="00DB4135" w:rsidP="00DB4135">
      <w:r w:rsidRPr="00DB4135">
        <w:t>This architecture and differentiation help in understanding how database systems are structured and how they manage data efficiently.</w:t>
      </w:r>
    </w:p>
    <w:p w14:paraId="70B87091" w14:textId="77777777" w:rsidR="00DB4135" w:rsidRPr="00DB4135" w:rsidRDefault="00DB4135" w:rsidP="00DB4135">
      <w:r w:rsidRPr="00DB4135">
        <w:t>image.png</w:t>
      </w:r>
    </w:p>
    <w:p w14:paraId="6EC34C3B" w14:textId="77777777" w:rsidR="00DB4135" w:rsidRPr="00DB4135" w:rsidRDefault="00DB4135" w:rsidP="00DB4135">
      <w:r w:rsidRPr="00DB4135">
        <w:t>PNG 704.39KB</w:t>
      </w:r>
    </w:p>
    <w:p w14:paraId="55506074" w14:textId="77777777" w:rsidR="00DB4135" w:rsidRPr="00DB4135" w:rsidRDefault="00DB4135" w:rsidP="00DB4135">
      <w:pPr>
        <w:rPr>
          <w:b/>
          <w:bCs/>
        </w:rPr>
      </w:pPr>
      <w:r w:rsidRPr="00DB4135">
        <w:rPr>
          <w:b/>
          <w:bCs/>
        </w:rPr>
        <w:t>a) Component Preventing Both Students from Getting the Last Seat</w:t>
      </w:r>
    </w:p>
    <w:p w14:paraId="07912713" w14:textId="77777777" w:rsidR="00DB4135" w:rsidRPr="00DB4135" w:rsidRDefault="00DB4135" w:rsidP="00DB4135">
      <w:r w:rsidRPr="00DB4135">
        <w:t>The component of a database system that prevents both students from being given the last seat in the CCB 224 course is </w:t>
      </w:r>
      <w:r w:rsidRPr="00DB4135">
        <w:rPr>
          <w:b/>
          <w:bCs/>
        </w:rPr>
        <w:t>concurrency control</w:t>
      </w:r>
      <w:r w:rsidRPr="00DB4135">
        <w:t>. Concurrency control mechanisms ensure that multiple transactions can occur simultaneously without leading to inconsistencies.</w:t>
      </w:r>
    </w:p>
    <w:p w14:paraId="6694AAB7" w14:textId="77777777" w:rsidR="00DB4135" w:rsidRPr="00DB4135" w:rsidRDefault="00DB4135" w:rsidP="00DB4135">
      <w:r w:rsidRPr="00DB4135">
        <w:rPr>
          <w:b/>
          <w:bCs/>
        </w:rPr>
        <w:t>Example</w:t>
      </w:r>
      <w:r w:rsidRPr="00DB4135">
        <w:t>: When two students attempt to register for the last seat simultaneously, the database system uses locking mechanisms to ensure that only one transaction can modify the seat record at a time. If the first student's transaction locks the seat, the second student's transaction will either wait or be rejected, ensuring only one student gets the seat.</w:t>
      </w:r>
    </w:p>
    <w:p w14:paraId="70660BC3" w14:textId="77777777" w:rsidR="00DB4135" w:rsidRPr="00DB4135" w:rsidRDefault="00DB4135" w:rsidP="00DB4135">
      <w:pPr>
        <w:rPr>
          <w:b/>
          <w:bCs/>
        </w:rPr>
      </w:pPr>
      <w:r w:rsidRPr="00DB4135">
        <w:rPr>
          <w:b/>
          <w:bCs/>
        </w:rPr>
        <w:t>b) Why Studying Databases? Purposes of Database Systems Courses</w:t>
      </w:r>
    </w:p>
    <w:p w14:paraId="15DE3D84" w14:textId="77777777" w:rsidR="00DB4135" w:rsidRPr="00DB4135" w:rsidRDefault="00DB4135" w:rsidP="00DB4135">
      <w:r w:rsidRPr="00DB4135">
        <w:t>Studying databases is essential because:</w:t>
      </w:r>
    </w:p>
    <w:p w14:paraId="09EAA63B" w14:textId="77777777" w:rsidR="00DB4135" w:rsidRPr="00DB4135" w:rsidRDefault="00DB4135" w:rsidP="00DB4135">
      <w:pPr>
        <w:numPr>
          <w:ilvl w:val="0"/>
          <w:numId w:val="10"/>
        </w:numPr>
      </w:pPr>
      <w:r w:rsidRPr="00DB4135">
        <w:rPr>
          <w:b/>
          <w:bCs/>
        </w:rPr>
        <w:lastRenderedPageBreak/>
        <w:t>Data Management</w:t>
      </w:r>
      <w:r w:rsidRPr="00DB4135">
        <w:t>: Efficiently store, retrieve, and manage large volumes of data.</w:t>
      </w:r>
    </w:p>
    <w:p w14:paraId="09F7DE88" w14:textId="77777777" w:rsidR="00DB4135" w:rsidRPr="00DB4135" w:rsidRDefault="00DB4135" w:rsidP="00DB4135">
      <w:pPr>
        <w:numPr>
          <w:ilvl w:val="0"/>
          <w:numId w:val="10"/>
        </w:numPr>
      </w:pPr>
      <w:r w:rsidRPr="00DB4135">
        <w:rPr>
          <w:b/>
          <w:bCs/>
        </w:rPr>
        <w:t>Data Integrity</w:t>
      </w:r>
      <w:r w:rsidRPr="00DB4135">
        <w:t>: Ensure accuracy and consistency of data through constraints and validation rules.</w:t>
      </w:r>
    </w:p>
    <w:p w14:paraId="0520CA9F" w14:textId="77777777" w:rsidR="00DB4135" w:rsidRPr="00DB4135" w:rsidRDefault="00DB4135" w:rsidP="00DB4135">
      <w:pPr>
        <w:numPr>
          <w:ilvl w:val="0"/>
          <w:numId w:val="10"/>
        </w:numPr>
      </w:pPr>
      <w:r w:rsidRPr="00DB4135">
        <w:rPr>
          <w:b/>
          <w:bCs/>
        </w:rPr>
        <w:t>Data Security</w:t>
      </w:r>
      <w:r w:rsidRPr="00DB4135">
        <w:t>: Protect data from unauthorized access and breaches.</w:t>
      </w:r>
    </w:p>
    <w:p w14:paraId="5609E69D" w14:textId="77777777" w:rsidR="00DB4135" w:rsidRPr="00DB4135" w:rsidRDefault="00DB4135" w:rsidP="00DB4135">
      <w:pPr>
        <w:numPr>
          <w:ilvl w:val="0"/>
          <w:numId w:val="10"/>
        </w:numPr>
      </w:pPr>
      <w:r w:rsidRPr="00DB4135">
        <w:rPr>
          <w:b/>
          <w:bCs/>
        </w:rPr>
        <w:t>Decision Making</w:t>
      </w:r>
      <w:r w:rsidRPr="00DB4135">
        <w:t>: Provide reliable data for analysis and decision-making processes.</w:t>
      </w:r>
    </w:p>
    <w:p w14:paraId="54E0FF5C" w14:textId="77777777" w:rsidR="00DB4135" w:rsidRPr="00DB4135" w:rsidRDefault="00DB4135" w:rsidP="00DB4135">
      <w:pPr>
        <w:numPr>
          <w:ilvl w:val="0"/>
          <w:numId w:val="10"/>
        </w:numPr>
      </w:pPr>
      <w:r w:rsidRPr="00DB4135">
        <w:rPr>
          <w:b/>
          <w:bCs/>
        </w:rPr>
        <w:t>Application Development</w:t>
      </w:r>
      <w:r w:rsidRPr="00DB4135">
        <w:t>: Support the development of data-driven applications.</w:t>
      </w:r>
    </w:p>
    <w:p w14:paraId="56B13C98" w14:textId="77777777" w:rsidR="00DB4135" w:rsidRPr="00DB4135" w:rsidRDefault="00DB4135" w:rsidP="00DB4135">
      <w:r w:rsidRPr="00DB4135">
        <w:rPr>
          <w:b/>
          <w:bCs/>
        </w:rPr>
        <w:t>Purposes of Database Systems Courses</w:t>
      </w:r>
      <w:r w:rsidRPr="00DB4135">
        <w:t>:</w:t>
      </w:r>
    </w:p>
    <w:p w14:paraId="686E7AB1" w14:textId="77777777" w:rsidR="00DB4135" w:rsidRPr="00DB4135" w:rsidRDefault="00DB4135" w:rsidP="00DB4135">
      <w:pPr>
        <w:numPr>
          <w:ilvl w:val="0"/>
          <w:numId w:val="11"/>
        </w:numPr>
      </w:pPr>
      <w:r w:rsidRPr="00DB4135">
        <w:t>Understand fundamental database concepts and models.</w:t>
      </w:r>
    </w:p>
    <w:p w14:paraId="7165D295" w14:textId="77777777" w:rsidR="00DB4135" w:rsidRPr="00DB4135" w:rsidRDefault="00DB4135" w:rsidP="00DB4135">
      <w:pPr>
        <w:numPr>
          <w:ilvl w:val="0"/>
          <w:numId w:val="11"/>
        </w:numPr>
      </w:pPr>
      <w:r w:rsidRPr="00DB4135">
        <w:t>Learn to design and implement databases.</w:t>
      </w:r>
    </w:p>
    <w:p w14:paraId="6A4C88C0" w14:textId="77777777" w:rsidR="00DB4135" w:rsidRPr="00DB4135" w:rsidRDefault="00DB4135" w:rsidP="00DB4135">
      <w:pPr>
        <w:numPr>
          <w:ilvl w:val="0"/>
          <w:numId w:val="11"/>
        </w:numPr>
      </w:pPr>
      <w:r w:rsidRPr="00DB4135">
        <w:t>Gain skills in querying and managing data using SQL.</w:t>
      </w:r>
    </w:p>
    <w:p w14:paraId="152719E0" w14:textId="77777777" w:rsidR="00DB4135" w:rsidRPr="00DB4135" w:rsidRDefault="00DB4135" w:rsidP="00DB4135">
      <w:pPr>
        <w:numPr>
          <w:ilvl w:val="0"/>
          <w:numId w:val="11"/>
        </w:numPr>
      </w:pPr>
      <w:r w:rsidRPr="00DB4135">
        <w:t>Explore advanced topics like concurrency control, transaction management, and database security.</w:t>
      </w:r>
    </w:p>
    <w:p w14:paraId="18185DF9" w14:textId="77777777" w:rsidR="00DB4135" w:rsidRPr="00DB4135" w:rsidRDefault="00DB4135" w:rsidP="00DB4135">
      <w:pPr>
        <w:rPr>
          <w:b/>
          <w:bCs/>
        </w:rPr>
      </w:pPr>
      <w:r w:rsidRPr="00DB4135">
        <w:rPr>
          <w:b/>
          <w:bCs/>
        </w:rPr>
        <w:t>c) Levels of Abstraction in a University Database System</w:t>
      </w:r>
    </w:p>
    <w:p w14:paraId="79D9EAC0" w14:textId="77777777" w:rsidR="00DB4135" w:rsidRPr="00DB4135" w:rsidRDefault="00DB4135" w:rsidP="00DB4135">
      <w:pPr>
        <w:numPr>
          <w:ilvl w:val="0"/>
          <w:numId w:val="12"/>
        </w:numPr>
      </w:pPr>
      <w:r w:rsidRPr="00DB4135">
        <w:rPr>
          <w:b/>
          <w:bCs/>
        </w:rPr>
        <w:t>Physical Level</w:t>
      </w:r>
      <w:r w:rsidRPr="00DB4135">
        <w:t>: Describes how data is stored on physical storage devices (e.g., hard disks). Example: Storage of student records in a specific file format.</w:t>
      </w:r>
    </w:p>
    <w:p w14:paraId="380FCB06" w14:textId="77777777" w:rsidR="00DB4135" w:rsidRPr="00DB4135" w:rsidRDefault="00DB4135" w:rsidP="00DB4135">
      <w:pPr>
        <w:numPr>
          <w:ilvl w:val="0"/>
          <w:numId w:val="12"/>
        </w:numPr>
      </w:pPr>
      <w:r w:rsidRPr="00DB4135">
        <w:rPr>
          <w:b/>
          <w:bCs/>
        </w:rPr>
        <w:t>Logical Level</w:t>
      </w:r>
      <w:r w:rsidRPr="00DB4135">
        <w:t>: Describes the structure of the entire database, including tables, relationships, and constraints. Example: Defining entities like Student, Course, and Enrollment.</w:t>
      </w:r>
    </w:p>
    <w:p w14:paraId="50EC8802" w14:textId="77777777" w:rsidR="00DB4135" w:rsidRPr="00DB4135" w:rsidRDefault="00DB4135" w:rsidP="00DB4135">
      <w:pPr>
        <w:numPr>
          <w:ilvl w:val="0"/>
          <w:numId w:val="12"/>
        </w:numPr>
      </w:pPr>
      <w:r w:rsidRPr="00DB4135">
        <w:rPr>
          <w:b/>
          <w:bCs/>
        </w:rPr>
        <w:t>View Level</w:t>
      </w:r>
      <w:r w:rsidRPr="00DB4135">
        <w:t>: Describes how different users view the data. Example: Students see their grades, while professors see course enrollments.</w:t>
      </w:r>
    </w:p>
    <w:p w14:paraId="1D2AA4F9" w14:textId="77777777" w:rsidR="00DB4135" w:rsidRPr="00DB4135" w:rsidRDefault="00DB4135" w:rsidP="00DB4135">
      <w:pPr>
        <w:rPr>
          <w:b/>
          <w:bCs/>
        </w:rPr>
      </w:pPr>
      <w:r w:rsidRPr="00DB4135">
        <w:rPr>
          <w:b/>
          <w:bCs/>
        </w:rPr>
        <w:t>d) Emergence of NoSQL Systems and Contrast with Traditional Databases</w:t>
      </w:r>
    </w:p>
    <w:p w14:paraId="08079BAF" w14:textId="77777777" w:rsidR="00DB4135" w:rsidRPr="00DB4135" w:rsidRDefault="00DB4135" w:rsidP="00DB4135">
      <w:r w:rsidRPr="00DB4135">
        <w:rPr>
          <w:b/>
          <w:bCs/>
        </w:rPr>
        <w:t>NoSQL Systems Emerged</w:t>
      </w:r>
      <w:r w:rsidRPr="00DB4135">
        <w:t>:</w:t>
      </w:r>
    </w:p>
    <w:p w14:paraId="26EC3708" w14:textId="77777777" w:rsidR="00DB4135" w:rsidRPr="00DB4135" w:rsidRDefault="00DB4135" w:rsidP="00DB4135">
      <w:pPr>
        <w:numPr>
          <w:ilvl w:val="0"/>
          <w:numId w:val="13"/>
        </w:numPr>
      </w:pPr>
      <w:r w:rsidRPr="00DB4135">
        <w:t>To handle large volumes of unstructured or semi-structured data.</w:t>
      </w:r>
    </w:p>
    <w:p w14:paraId="4F07F90F" w14:textId="77777777" w:rsidR="00DB4135" w:rsidRPr="00DB4135" w:rsidRDefault="00DB4135" w:rsidP="00DB4135">
      <w:pPr>
        <w:numPr>
          <w:ilvl w:val="0"/>
          <w:numId w:val="13"/>
        </w:numPr>
      </w:pPr>
      <w:r w:rsidRPr="00DB4135">
        <w:t>To provide scalability and flexibility for web applications and big data.</w:t>
      </w:r>
    </w:p>
    <w:p w14:paraId="7FEA9567" w14:textId="77777777" w:rsidR="00DB4135" w:rsidRPr="00DB4135" w:rsidRDefault="00DB4135" w:rsidP="00DB4135">
      <w:pPr>
        <w:numPr>
          <w:ilvl w:val="0"/>
          <w:numId w:val="13"/>
        </w:numPr>
      </w:pPr>
      <w:r w:rsidRPr="00DB4135">
        <w:t>To support distributed computing environments.</w:t>
      </w:r>
    </w:p>
    <w:p w14:paraId="65729244" w14:textId="77777777" w:rsidR="00DB4135" w:rsidRPr="00DB4135" w:rsidRDefault="00DB4135" w:rsidP="00DB4135">
      <w:r w:rsidRPr="00DB4135">
        <w:rPr>
          <w:b/>
          <w:bCs/>
        </w:rPr>
        <w:t>Contrast with Traditional Databases</w:t>
      </w:r>
      <w:r w:rsidRPr="00DB4135">
        <w:t>:</w:t>
      </w:r>
    </w:p>
    <w:p w14:paraId="776232A9" w14:textId="77777777" w:rsidR="00DB4135" w:rsidRPr="00DB4135" w:rsidRDefault="00DB4135" w:rsidP="00DB4135">
      <w:pPr>
        <w:numPr>
          <w:ilvl w:val="0"/>
          <w:numId w:val="14"/>
        </w:numPr>
      </w:pPr>
      <w:r w:rsidRPr="00DB4135">
        <w:rPr>
          <w:b/>
          <w:bCs/>
        </w:rPr>
        <w:t>Data Model</w:t>
      </w:r>
      <w:r w:rsidRPr="00DB4135">
        <w:t>: NoSQL uses non-relational models (e.g., document, key-value, graph).</w:t>
      </w:r>
    </w:p>
    <w:p w14:paraId="0D3E762F" w14:textId="77777777" w:rsidR="00DB4135" w:rsidRPr="00DB4135" w:rsidRDefault="00DB4135" w:rsidP="00DB4135">
      <w:pPr>
        <w:numPr>
          <w:ilvl w:val="0"/>
          <w:numId w:val="14"/>
        </w:numPr>
      </w:pPr>
      <w:r w:rsidRPr="00DB4135">
        <w:rPr>
          <w:b/>
          <w:bCs/>
        </w:rPr>
        <w:t>Scalability</w:t>
      </w:r>
      <w:r w:rsidRPr="00DB4135">
        <w:t>: NoSQL systems are designed for horizontal scaling.</w:t>
      </w:r>
    </w:p>
    <w:p w14:paraId="3048950F" w14:textId="77777777" w:rsidR="00DB4135" w:rsidRPr="00DB4135" w:rsidRDefault="00DB4135" w:rsidP="00DB4135">
      <w:pPr>
        <w:numPr>
          <w:ilvl w:val="0"/>
          <w:numId w:val="14"/>
        </w:numPr>
      </w:pPr>
      <w:r w:rsidRPr="00DB4135">
        <w:rPr>
          <w:b/>
          <w:bCs/>
        </w:rPr>
        <w:lastRenderedPageBreak/>
        <w:t>Consistency</w:t>
      </w:r>
      <w:r w:rsidRPr="00DB4135">
        <w:t>: NoSQL often sacrifices strict consistency for availability and partition tolerance (CAP theorem).</w:t>
      </w:r>
    </w:p>
    <w:p w14:paraId="6B8B2BD3" w14:textId="77777777" w:rsidR="00DB4135" w:rsidRPr="00DB4135" w:rsidRDefault="00DB4135" w:rsidP="00DB4135">
      <w:pPr>
        <w:numPr>
          <w:ilvl w:val="0"/>
          <w:numId w:val="14"/>
        </w:numPr>
      </w:pPr>
      <w:r w:rsidRPr="00DB4135">
        <w:rPr>
          <w:b/>
          <w:bCs/>
        </w:rPr>
        <w:t>Schema</w:t>
      </w:r>
      <w:r w:rsidRPr="00DB4135">
        <w:t>: NoSQL is schema-less, allowing flexible data structures.</w:t>
      </w:r>
    </w:p>
    <w:p w14:paraId="551D3383" w14:textId="77777777" w:rsidR="00DB4135" w:rsidRPr="00DB4135" w:rsidRDefault="00DB4135" w:rsidP="00DB4135">
      <w:pPr>
        <w:rPr>
          <w:b/>
          <w:bCs/>
        </w:rPr>
      </w:pPr>
      <w:r w:rsidRPr="00DB4135">
        <w:rPr>
          <w:b/>
          <w:bCs/>
        </w:rPr>
        <w:t>e) Different Users for the University Database Schema</w:t>
      </w:r>
    </w:p>
    <w:p w14:paraId="5C4E1E27" w14:textId="77777777" w:rsidR="00DB4135" w:rsidRPr="00DB4135" w:rsidRDefault="00DB4135" w:rsidP="00DB4135">
      <w:pPr>
        <w:numPr>
          <w:ilvl w:val="0"/>
          <w:numId w:val="15"/>
        </w:numPr>
      </w:pPr>
      <w:r w:rsidRPr="00DB4135">
        <w:rPr>
          <w:b/>
          <w:bCs/>
        </w:rPr>
        <w:t>Students</w:t>
      </w:r>
      <w:r w:rsidRPr="00DB4135">
        <w:t>:</w:t>
      </w:r>
    </w:p>
    <w:p w14:paraId="3BE797C8" w14:textId="77777777" w:rsidR="00DB4135" w:rsidRPr="00DB4135" w:rsidRDefault="00DB4135" w:rsidP="00DB4135">
      <w:pPr>
        <w:numPr>
          <w:ilvl w:val="1"/>
          <w:numId w:val="15"/>
        </w:numPr>
      </w:pPr>
      <w:r w:rsidRPr="00DB4135">
        <w:rPr>
          <w:b/>
          <w:bCs/>
        </w:rPr>
        <w:t>Applications</w:t>
      </w:r>
      <w:r w:rsidRPr="00DB4135">
        <w:t>: Course registration, grade viewing.</w:t>
      </w:r>
    </w:p>
    <w:p w14:paraId="3EB6B6C9" w14:textId="77777777" w:rsidR="00DB4135" w:rsidRPr="00DB4135" w:rsidRDefault="00DB4135" w:rsidP="00DB4135">
      <w:pPr>
        <w:numPr>
          <w:ilvl w:val="1"/>
          <w:numId w:val="15"/>
        </w:numPr>
      </w:pPr>
      <w:r w:rsidRPr="00DB4135">
        <w:rPr>
          <w:b/>
          <w:bCs/>
        </w:rPr>
        <w:t>User Category</w:t>
      </w:r>
      <w:r w:rsidRPr="00DB4135">
        <w:t>: End-users.</w:t>
      </w:r>
    </w:p>
    <w:p w14:paraId="028F22C7" w14:textId="77777777" w:rsidR="00DB4135" w:rsidRPr="00DB4135" w:rsidRDefault="00DB4135" w:rsidP="00DB4135">
      <w:pPr>
        <w:numPr>
          <w:ilvl w:val="1"/>
          <w:numId w:val="15"/>
        </w:numPr>
      </w:pPr>
      <w:r w:rsidRPr="00DB4135">
        <w:rPr>
          <w:b/>
          <w:bCs/>
        </w:rPr>
        <w:t>Interface</w:t>
      </w:r>
      <w:r w:rsidRPr="00DB4135">
        <w:t>: Web or mobile application with a user-friendly interface.</w:t>
      </w:r>
    </w:p>
    <w:p w14:paraId="4835D308" w14:textId="77777777" w:rsidR="00DB4135" w:rsidRPr="00DB4135" w:rsidRDefault="00DB4135" w:rsidP="00DB4135">
      <w:pPr>
        <w:numPr>
          <w:ilvl w:val="0"/>
          <w:numId w:val="15"/>
        </w:numPr>
      </w:pPr>
      <w:r w:rsidRPr="00DB4135">
        <w:rPr>
          <w:b/>
          <w:bCs/>
        </w:rPr>
        <w:t>Professors</w:t>
      </w:r>
      <w:r w:rsidRPr="00DB4135">
        <w:t>:</w:t>
      </w:r>
    </w:p>
    <w:p w14:paraId="53EDB03A" w14:textId="77777777" w:rsidR="00DB4135" w:rsidRPr="00DB4135" w:rsidRDefault="00DB4135" w:rsidP="00DB4135">
      <w:pPr>
        <w:numPr>
          <w:ilvl w:val="1"/>
          <w:numId w:val="15"/>
        </w:numPr>
      </w:pPr>
      <w:r w:rsidRPr="00DB4135">
        <w:rPr>
          <w:b/>
          <w:bCs/>
        </w:rPr>
        <w:t>Applications</w:t>
      </w:r>
      <w:r w:rsidRPr="00DB4135">
        <w:t>: Course management, grade submission.</w:t>
      </w:r>
    </w:p>
    <w:p w14:paraId="608E7523" w14:textId="77777777" w:rsidR="00DB4135" w:rsidRPr="00DB4135" w:rsidRDefault="00DB4135" w:rsidP="00DB4135">
      <w:pPr>
        <w:numPr>
          <w:ilvl w:val="1"/>
          <w:numId w:val="15"/>
        </w:numPr>
      </w:pPr>
      <w:r w:rsidRPr="00DB4135">
        <w:rPr>
          <w:b/>
          <w:bCs/>
        </w:rPr>
        <w:t>User Category</w:t>
      </w:r>
      <w:r w:rsidRPr="00DB4135">
        <w:t>: End-users.</w:t>
      </w:r>
    </w:p>
    <w:p w14:paraId="5430B846" w14:textId="77777777" w:rsidR="00DB4135" w:rsidRPr="00DB4135" w:rsidRDefault="00DB4135" w:rsidP="00DB4135">
      <w:pPr>
        <w:numPr>
          <w:ilvl w:val="1"/>
          <w:numId w:val="15"/>
        </w:numPr>
      </w:pPr>
      <w:r w:rsidRPr="00DB4135">
        <w:rPr>
          <w:b/>
          <w:bCs/>
        </w:rPr>
        <w:t>Interface</w:t>
      </w:r>
      <w:r w:rsidRPr="00DB4135">
        <w:t>: Web application with administrative features.</w:t>
      </w:r>
    </w:p>
    <w:p w14:paraId="6C1A393B" w14:textId="77777777" w:rsidR="00DB4135" w:rsidRPr="00DB4135" w:rsidRDefault="00DB4135" w:rsidP="00DB4135">
      <w:pPr>
        <w:numPr>
          <w:ilvl w:val="0"/>
          <w:numId w:val="15"/>
        </w:numPr>
      </w:pPr>
      <w:r w:rsidRPr="00DB4135">
        <w:rPr>
          <w:b/>
          <w:bCs/>
        </w:rPr>
        <w:t>Administrators</w:t>
      </w:r>
      <w:r w:rsidRPr="00DB4135">
        <w:t>:</w:t>
      </w:r>
    </w:p>
    <w:p w14:paraId="45128A8A" w14:textId="77777777" w:rsidR="00DB4135" w:rsidRPr="00DB4135" w:rsidRDefault="00DB4135" w:rsidP="00DB4135">
      <w:pPr>
        <w:numPr>
          <w:ilvl w:val="1"/>
          <w:numId w:val="15"/>
        </w:numPr>
      </w:pPr>
      <w:r w:rsidRPr="00DB4135">
        <w:rPr>
          <w:b/>
          <w:bCs/>
        </w:rPr>
        <w:t>Applications</w:t>
      </w:r>
      <w:r w:rsidRPr="00DB4135">
        <w:t>: Database maintenance, user management.</w:t>
      </w:r>
    </w:p>
    <w:p w14:paraId="73599E94" w14:textId="77777777" w:rsidR="00DB4135" w:rsidRPr="00DB4135" w:rsidRDefault="00DB4135" w:rsidP="00DB4135">
      <w:pPr>
        <w:numPr>
          <w:ilvl w:val="1"/>
          <w:numId w:val="15"/>
        </w:numPr>
      </w:pPr>
      <w:r w:rsidRPr="00DB4135">
        <w:rPr>
          <w:b/>
          <w:bCs/>
        </w:rPr>
        <w:t>User Category</w:t>
      </w:r>
      <w:r w:rsidRPr="00DB4135">
        <w:t>: Database administrators.</w:t>
      </w:r>
    </w:p>
    <w:p w14:paraId="50259AC9" w14:textId="77777777" w:rsidR="00DB4135" w:rsidRPr="00DB4135" w:rsidRDefault="00DB4135" w:rsidP="00DB4135">
      <w:pPr>
        <w:numPr>
          <w:ilvl w:val="1"/>
          <w:numId w:val="15"/>
        </w:numPr>
      </w:pPr>
      <w:r w:rsidRPr="00DB4135">
        <w:rPr>
          <w:b/>
          <w:bCs/>
        </w:rPr>
        <w:t>Interface</w:t>
      </w:r>
      <w:r w:rsidRPr="00DB4135">
        <w:t>: Command-line tools or administrative dashboards.</w:t>
      </w:r>
    </w:p>
    <w:p w14:paraId="4DAFF725" w14:textId="77777777" w:rsidR="00DB4135" w:rsidRPr="00DB4135" w:rsidRDefault="00DB4135" w:rsidP="00DB4135">
      <w:pPr>
        <w:numPr>
          <w:ilvl w:val="0"/>
          <w:numId w:val="15"/>
        </w:numPr>
      </w:pPr>
      <w:r w:rsidRPr="00DB4135">
        <w:rPr>
          <w:b/>
          <w:bCs/>
        </w:rPr>
        <w:t>Academic Advisors</w:t>
      </w:r>
      <w:r w:rsidRPr="00DB4135">
        <w:t>:</w:t>
      </w:r>
    </w:p>
    <w:p w14:paraId="72A93662" w14:textId="77777777" w:rsidR="00DB4135" w:rsidRPr="00DB4135" w:rsidRDefault="00DB4135" w:rsidP="00DB4135">
      <w:pPr>
        <w:numPr>
          <w:ilvl w:val="1"/>
          <w:numId w:val="15"/>
        </w:numPr>
      </w:pPr>
      <w:r w:rsidRPr="00DB4135">
        <w:rPr>
          <w:b/>
          <w:bCs/>
        </w:rPr>
        <w:t>Applications</w:t>
      </w:r>
      <w:r w:rsidRPr="00DB4135">
        <w:t>: Student progress tracking, course planning.</w:t>
      </w:r>
    </w:p>
    <w:p w14:paraId="609835AD" w14:textId="77777777" w:rsidR="00DB4135" w:rsidRPr="00DB4135" w:rsidRDefault="00DB4135" w:rsidP="00DB4135">
      <w:pPr>
        <w:numPr>
          <w:ilvl w:val="1"/>
          <w:numId w:val="15"/>
        </w:numPr>
      </w:pPr>
      <w:r w:rsidRPr="00DB4135">
        <w:rPr>
          <w:b/>
          <w:bCs/>
        </w:rPr>
        <w:t>User Category</w:t>
      </w:r>
      <w:r w:rsidRPr="00DB4135">
        <w:t>: End-users.</w:t>
      </w:r>
    </w:p>
    <w:p w14:paraId="4A50133A" w14:textId="77777777" w:rsidR="00DB4135" w:rsidRPr="00DB4135" w:rsidRDefault="00DB4135" w:rsidP="00DB4135">
      <w:pPr>
        <w:numPr>
          <w:ilvl w:val="1"/>
          <w:numId w:val="15"/>
        </w:numPr>
      </w:pPr>
      <w:r w:rsidRPr="00DB4135">
        <w:rPr>
          <w:b/>
          <w:bCs/>
        </w:rPr>
        <w:t>Interface</w:t>
      </w:r>
      <w:r w:rsidRPr="00DB4135">
        <w:t>: Web application with reporting features.</w:t>
      </w:r>
    </w:p>
    <w:p w14:paraId="7CFE68B1" w14:textId="77777777" w:rsidR="00DB4135" w:rsidRPr="00DB4135" w:rsidRDefault="00DB4135" w:rsidP="00DB4135">
      <w:pPr>
        <w:numPr>
          <w:ilvl w:val="0"/>
          <w:numId w:val="15"/>
        </w:numPr>
      </w:pPr>
      <w:r w:rsidRPr="00DB4135">
        <w:rPr>
          <w:b/>
          <w:bCs/>
        </w:rPr>
        <w:t>Developers</w:t>
      </w:r>
      <w:r w:rsidRPr="00DB4135">
        <w:t>:</w:t>
      </w:r>
    </w:p>
    <w:p w14:paraId="47033939" w14:textId="77777777" w:rsidR="00DB4135" w:rsidRPr="00DB4135" w:rsidRDefault="00DB4135" w:rsidP="00DB4135">
      <w:pPr>
        <w:numPr>
          <w:ilvl w:val="1"/>
          <w:numId w:val="15"/>
        </w:numPr>
      </w:pPr>
      <w:r w:rsidRPr="00DB4135">
        <w:rPr>
          <w:b/>
          <w:bCs/>
        </w:rPr>
        <w:t>Applications</w:t>
      </w:r>
      <w:r w:rsidRPr="00DB4135">
        <w:t>: Application development, database integration.</w:t>
      </w:r>
    </w:p>
    <w:p w14:paraId="61B72156" w14:textId="77777777" w:rsidR="00DB4135" w:rsidRPr="00DB4135" w:rsidRDefault="00DB4135" w:rsidP="00DB4135">
      <w:pPr>
        <w:numPr>
          <w:ilvl w:val="1"/>
          <w:numId w:val="15"/>
        </w:numPr>
      </w:pPr>
      <w:r w:rsidRPr="00DB4135">
        <w:rPr>
          <w:b/>
          <w:bCs/>
        </w:rPr>
        <w:t>User Category</w:t>
      </w:r>
      <w:r w:rsidRPr="00DB4135">
        <w:t>: Application developers.</w:t>
      </w:r>
    </w:p>
    <w:p w14:paraId="4986D415" w14:textId="77777777" w:rsidR="00DB4135" w:rsidRPr="00DB4135" w:rsidRDefault="00DB4135" w:rsidP="00DB4135">
      <w:pPr>
        <w:numPr>
          <w:ilvl w:val="1"/>
          <w:numId w:val="15"/>
        </w:numPr>
      </w:pPr>
      <w:r w:rsidRPr="00DB4135">
        <w:rPr>
          <w:b/>
          <w:bCs/>
        </w:rPr>
        <w:t>Interface</w:t>
      </w:r>
      <w:r w:rsidRPr="00DB4135">
        <w:t>: Integrated Development Environments (IDEs) and database management tools.</w:t>
      </w:r>
    </w:p>
    <w:p w14:paraId="5482FC6C" w14:textId="77777777" w:rsidR="00DB4135" w:rsidRPr="00DB4135" w:rsidRDefault="00DB4135" w:rsidP="00DB4135">
      <w:r w:rsidRPr="00DB4135">
        <w:t>This structured approach helps in understanding the roles and needs of different users interacting with the university database system.</w:t>
      </w:r>
    </w:p>
    <w:p w14:paraId="401AB06C" w14:textId="77777777" w:rsidR="00DB4135" w:rsidRPr="00DB4135" w:rsidRDefault="00DB4135" w:rsidP="00DB4135">
      <w:r w:rsidRPr="00DB4135">
        <w:lastRenderedPageBreak/>
        <w:t>for question a. which property is used from acid property?</w:t>
      </w:r>
    </w:p>
    <w:p w14:paraId="5AEEFC5E" w14:textId="77777777" w:rsidR="00DB4135" w:rsidRPr="00DB4135" w:rsidRDefault="00DB4135" w:rsidP="00DB4135">
      <w:r w:rsidRPr="00DB4135">
        <w:t>For question </w:t>
      </w:r>
      <w:r w:rsidRPr="00DB4135">
        <w:rPr>
          <w:b/>
          <w:bCs/>
        </w:rPr>
        <w:t>a)</w:t>
      </w:r>
      <w:r w:rsidRPr="00DB4135">
        <w:t>, the property from the </w:t>
      </w:r>
      <w:r w:rsidRPr="00DB4135">
        <w:rPr>
          <w:b/>
          <w:bCs/>
        </w:rPr>
        <w:t>ACID</w:t>
      </w:r>
      <w:r w:rsidRPr="00DB4135">
        <w:t> properties that is primarily used to prevent both students from being given the last seat is </w:t>
      </w:r>
      <w:r w:rsidRPr="00DB4135">
        <w:rPr>
          <w:b/>
          <w:bCs/>
        </w:rPr>
        <w:t>Isolation</w:t>
      </w:r>
      <w:r w:rsidRPr="00DB4135">
        <w:t>.</w:t>
      </w:r>
    </w:p>
    <w:p w14:paraId="1D5499E3" w14:textId="77777777" w:rsidR="00DB4135" w:rsidRPr="00DB4135" w:rsidRDefault="00DB4135" w:rsidP="00DB4135">
      <w:pPr>
        <w:rPr>
          <w:b/>
          <w:bCs/>
        </w:rPr>
      </w:pPr>
      <w:r w:rsidRPr="00DB4135">
        <w:rPr>
          <w:b/>
          <w:bCs/>
        </w:rPr>
        <w:t>Explanation:</w:t>
      </w:r>
    </w:p>
    <w:p w14:paraId="51A056FB" w14:textId="77777777" w:rsidR="00DB4135" w:rsidRPr="00DB4135" w:rsidRDefault="00DB4135" w:rsidP="00DB4135">
      <w:pPr>
        <w:numPr>
          <w:ilvl w:val="0"/>
          <w:numId w:val="16"/>
        </w:numPr>
      </w:pPr>
      <w:r w:rsidRPr="00DB4135">
        <w:rPr>
          <w:b/>
          <w:bCs/>
        </w:rPr>
        <w:t>Isolation</w:t>
      </w:r>
      <w:r w:rsidRPr="00DB4135">
        <w:t xml:space="preserve"> ensures that concurrent transactions (e.g., two students trying to register for the same seat) are </w:t>
      </w:r>
      <w:proofErr w:type="gramStart"/>
      <w:r w:rsidRPr="00DB4135">
        <w:t>executed</w:t>
      </w:r>
      <w:proofErr w:type="gramEnd"/>
      <w:r w:rsidRPr="00DB4135">
        <w:t xml:space="preserve"> in a way that they do not interfere with each other. It ensures that one transaction is not able to see the intermediate state of another transaction until it is completed.</w:t>
      </w:r>
    </w:p>
    <w:p w14:paraId="0F35B9E5" w14:textId="77777777" w:rsidR="00DB4135" w:rsidRPr="00DB4135" w:rsidRDefault="00DB4135" w:rsidP="00DB4135">
      <w:pPr>
        <w:numPr>
          <w:ilvl w:val="0"/>
          <w:numId w:val="16"/>
        </w:numPr>
      </w:pPr>
      <w:r w:rsidRPr="00DB4135">
        <w:t>In this case, when two students attempt to register for the last seat simultaneously, the database system uses isolation to ensure that one student's registration process is completed before the other begins. This prevents both students from being able to register for the same seat at the same time.</w:t>
      </w:r>
    </w:p>
    <w:p w14:paraId="1B295073" w14:textId="77777777" w:rsidR="00DB4135" w:rsidRPr="00DB4135" w:rsidRDefault="00DB4135" w:rsidP="00DB4135">
      <w:pPr>
        <w:rPr>
          <w:b/>
          <w:bCs/>
        </w:rPr>
      </w:pPr>
      <w:r w:rsidRPr="00DB4135">
        <w:rPr>
          <w:b/>
          <w:bCs/>
        </w:rPr>
        <w:t>How Isolation Works in This Scenario:</w:t>
      </w:r>
    </w:p>
    <w:p w14:paraId="1AFFFF7B" w14:textId="77777777" w:rsidR="00DB4135" w:rsidRPr="00DB4135" w:rsidRDefault="00DB4135" w:rsidP="00DB4135">
      <w:pPr>
        <w:numPr>
          <w:ilvl w:val="0"/>
          <w:numId w:val="17"/>
        </w:numPr>
      </w:pPr>
      <w:r w:rsidRPr="00DB4135">
        <w:rPr>
          <w:b/>
          <w:bCs/>
        </w:rPr>
        <w:t>Transaction 1 (Student A)</w:t>
      </w:r>
      <w:r w:rsidRPr="00DB4135">
        <w:t> starts and locks the seat record.</w:t>
      </w:r>
    </w:p>
    <w:p w14:paraId="69F8D1E5" w14:textId="77777777" w:rsidR="00DB4135" w:rsidRPr="00DB4135" w:rsidRDefault="00DB4135" w:rsidP="00DB4135">
      <w:pPr>
        <w:numPr>
          <w:ilvl w:val="0"/>
          <w:numId w:val="17"/>
        </w:numPr>
      </w:pPr>
      <w:r w:rsidRPr="00DB4135">
        <w:rPr>
          <w:b/>
          <w:bCs/>
        </w:rPr>
        <w:t>Transaction 2 (Student B)</w:t>
      </w:r>
      <w:r w:rsidRPr="00DB4135">
        <w:t> attempts to access the same seat record but is blocked or delayed until Transaction 1 completes.</w:t>
      </w:r>
    </w:p>
    <w:p w14:paraId="09993196" w14:textId="77777777" w:rsidR="00DB4135" w:rsidRPr="00DB4135" w:rsidRDefault="00DB4135" w:rsidP="00DB4135">
      <w:pPr>
        <w:numPr>
          <w:ilvl w:val="0"/>
          <w:numId w:val="17"/>
        </w:numPr>
      </w:pPr>
      <w:r w:rsidRPr="00DB4135">
        <w:t>If Transaction 1 successfully registers for the seat, Transaction 2 will either fail (if the seat is now taken) or be allowed to proceed if the seat is still available.</w:t>
      </w:r>
    </w:p>
    <w:p w14:paraId="550FF07A" w14:textId="77777777" w:rsidR="00DB4135" w:rsidRPr="00DB4135" w:rsidRDefault="00DB4135" w:rsidP="00DB4135">
      <w:r w:rsidRPr="00DB4135">
        <w:t>Thus, </w:t>
      </w:r>
      <w:r w:rsidRPr="00DB4135">
        <w:rPr>
          <w:b/>
          <w:bCs/>
        </w:rPr>
        <w:t>Isolation</w:t>
      </w:r>
      <w:r w:rsidRPr="00DB4135">
        <w:t> ensures that only one student can successfully register for the last seat, maintaining data consistency and preventing conflicts.</w:t>
      </w:r>
    </w:p>
    <w:p w14:paraId="5F895FDF" w14:textId="77777777" w:rsidR="00DB4135" w:rsidRPr="00DB4135" w:rsidRDefault="00DB4135" w:rsidP="00DB4135">
      <w:proofErr w:type="gramStart"/>
      <w:r w:rsidRPr="00DB4135">
        <w:t>if</w:t>
      </w:r>
      <w:proofErr w:type="gramEnd"/>
      <w:r w:rsidRPr="00DB4135">
        <w:t xml:space="preserve"> two students is pressing the registration button exactly same time then how to control </w:t>
      </w:r>
      <w:proofErr w:type="gramStart"/>
      <w:r w:rsidRPr="00DB4135">
        <w:t>it ?</w:t>
      </w:r>
      <w:proofErr w:type="gramEnd"/>
    </w:p>
    <w:p w14:paraId="342FC8E7" w14:textId="77777777" w:rsidR="00DB4135" w:rsidRPr="00DB4135" w:rsidRDefault="00DB4135" w:rsidP="00DB4135">
      <w:r w:rsidRPr="00DB4135">
        <w:t xml:space="preserve">When two students press the registration button at </w:t>
      </w:r>
      <w:proofErr w:type="gramStart"/>
      <w:r w:rsidRPr="00DB4135">
        <w:t>exactly the same</w:t>
      </w:r>
      <w:proofErr w:type="gramEnd"/>
      <w:r w:rsidRPr="00DB4135">
        <w:t xml:space="preserve"> time, the database system uses </w:t>
      </w:r>
      <w:r w:rsidRPr="00DB4135">
        <w:rPr>
          <w:b/>
          <w:bCs/>
        </w:rPr>
        <w:t>concurrency control mechanisms</w:t>
      </w:r>
      <w:r w:rsidRPr="00DB4135">
        <w:t> to handle the situation and ensure that only one student successfully registers for the last seat. Here's how it works:</w:t>
      </w:r>
    </w:p>
    <w:p w14:paraId="283B060F" w14:textId="77777777" w:rsidR="00DB4135" w:rsidRPr="00DB4135" w:rsidRDefault="00DB4135" w:rsidP="00DB4135">
      <w:r w:rsidRPr="00DB4135">
        <w:pict w14:anchorId="5F617411">
          <v:rect id="_x0000_i1109" style="width:0;height:.75pt" o:hralign="center" o:hrstd="t" o:hr="t" fillcolor="#a0a0a0" stroked="f"/>
        </w:pict>
      </w:r>
    </w:p>
    <w:p w14:paraId="7B643381" w14:textId="77777777" w:rsidR="00DB4135" w:rsidRPr="00DB4135" w:rsidRDefault="00DB4135" w:rsidP="00DB4135">
      <w:pPr>
        <w:rPr>
          <w:b/>
          <w:bCs/>
        </w:rPr>
      </w:pPr>
      <w:r w:rsidRPr="00DB4135">
        <w:rPr>
          <w:b/>
          <w:bCs/>
        </w:rPr>
        <w:t>1. Locking Mechanism:</w:t>
      </w:r>
    </w:p>
    <w:p w14:paraId="4E18D5B2" w14:textId="77777777" w:rsidR="00DB4135" w:rsidRPr="00DB4135" w:rsidRDefault="00DB4135" w:rsidP="00DB4135">
      <w:pPr>
        <w:numPr>
          <w:ilvl w:val="0"/>
          <w:numId w:val="18"/>
        </w:numPr>
      </w:pPr>
      <w:r w:rsidRPr="00DB4135">
        <w:t>The database system places a </w:t>
      </w:r>
      <w:r w:rsidRPr="00DB4135">
        <w:rPr>
          <w:b/>
          <w:bCs/>
        </w:rPr>
        <w:t>lock</w:t>
      </w:r>
      <w:r w:rsidRPr="00DB4135">
        <w:t> on the seat record as soon as one student's transaction begins.</w:t>
      </w:r>
    </w:p>
    <w:p w14:paraId="29CAF4FE" w14:textId="77777777" w:rsidR="00DB4135" w:rsidRPr="00DB4135" w:rsidRDefault="00DB4135" w:rsidP="00DB4135">
      <w:pPr>
        <w:numPr>
          <w:ilvl w:val="0"/>
          <w:numId w:val="18"/>
        </w:numPr>
      </w:pPr>
      <w:r w:rsidRPr="00DB4135">
        <w:t xml:space="preserve">If the second student tries to access the same seat while it is locked, their transaction will </w:t>
      </w:r>
      <w:proofErr w:type="gramStart"/>
      <w:r w:rsidRPr="00DB4135">
        <w:t>either</w:t>
      </w:r>
      <w:proofErr w:type="gramEnd"/>
      <w:r w:rsidRPr="00DB4135">
        <w:t>:</w:t>
      </w:r>
    </w:p>
    <w:p w14:paraId="6A257A41" w14:textId="77777777" w:rsidR="00DB4135" w:rsidRPr="00DB4135" w:rsidRDefault="00DB4135" w:rsidP="00DB4135">
      <w:pPr>
        <w:numPr>
          <w:ilvl w:val="1"/>
          <w:numId w:val="18"/>
        </w:numPr>
      </w:pPr>
      <w:r w:rsidRPr="00DB4135">
        <w:rPr>
          <w:b/>
          <w:bCs/>
        </w:rPr>
        <w:lastRenderedPageBreak/>
        <w:t>Wait</w:t>
      </w:r>
      <w:r w:rsidRPr="00DB4135">
        <w:t> until the lock is released (if the first transaction fails or completes).</w:t>
      </w:r>
    </w:p>
    <w:p w14:paraId="3AD0027B" w14:textId="77777777" w:rsidR="00DB4135" w:rsidRPr="00DB4135" w:rsidRDefault="00DB4135" w:rsidP="00DB4135">
      <w:pPr>
        <w:numPr>
          <w:ilvl w:val="1"/>
          <w:numId w:val="18"/>
        </w:numPr>
      </w:pPr>
      <w:r w:rsidRPr="00DB4135">
        <w:rPr>
          <w:b/>
          <w:bCs/>
        </w:rPr>
        <w:t>Fail</w:t>
      </w:r>
      <w:r w:rsidRPr="00DB4135">
        <w:t> immediately if the seat is already taken by the first student.</w:t>
      </w:r>
    </w:p>
    <w:p w14:paraId="58FBED9E" w14:textId="77777777" w:rsidR="00DB4135" w:rsidRPr="00DB4135" w:rsidRDefault="00DB4135" w:rsidP="00DB4135">
      <w:r w:rsidRPr="00DB4135">
        <w:rPr>
          <w:b/>
          <w:bCs/>
        </w:rPr>
        <w:t>Example</w:t>
      </w:r>
      <w:r w:rsidRPr="00DB4135">
        <w:t>:</w:t>
      </w:r>
    </w:p>
    <w:p w14:paraId="53D7A46F" w14:textId="77777777" w:rsidR="00DB4135" w:rsidRPr="00DB4135" w:rsidRDefault="00DB4135" w:rsidP="00DB4135">
      <w:pPr>
        <w:numPr>
          <w:ilvl w:val="0"/>
          <w:numId w:val="19"/>
        </w:numPr>
      </w:pPr>
      <w:r w:rsidRPr="00DB4135">
        <w:t>Student A's transaction locks the seat and proceeds to register.</w:t>
      </w:r>
    </w:p>
    <w:p w14:paraId="12CC0E98" w14:textId="77777777" w:rsidR="00DB4135" w:rsidRPr="00DB4135" w:rsidRDefault="00DB4135" w:rsidP="00DB4135">
      <w:pPr>
        <w:numPr>
          <w:ilvl w:val="0"/>
          <w:numId w:val="19"/>
        </w:numPr>
      </w:pPr>
      <w:r w:rsidRPr="00DB4135">
        <w:t xml:space="preserve">Student B's transaction is blocked until Student A's transaction </w:t>
      </w:r>
      <w:proofErr w:type="gramStart"/>
      <w:r w:rsidRPr="00DB4135">
        <w:t>completes</w:t>
      </w:r>
      <w:proofErr w:type="gramEnd"/>
      <w:r w:rsidRPr="00DB4135">
        <w:t>.</w:t>
      </w:r>
    </w:p>
    <w:p w14:paraId="39588FA5" w14:textId="77777777" w:rsidR="00DB4135" w:rsidRPr="00DB4135" w:rsidRDefault="00DB4135" w:rsidP="00DB4135">
      <w:pPr>
        <w:numPr>
          <w:ilvl w:val="0"/>
          <w:numId w:val="19"/>
        </w:numPr>
      </w:pPr>
      <w:r w:rsidRPr="00DB4135">
        <w:t>If Student A successfully registers, Student B's transaction will fail because the seat is no longer available.</w:t>
      </w:r>
    </w:p>
    <w:p w14:paraId="158B9026" w14:textId="77777777" w:rsidR="00DB4135" w:rsidRPr="00DB4135" w:rsidRDefault="00DB4135" w:rsidP="00DB4135">
      <w:r w:rsidRPr="00DB4135">
        <w:pict w14:anchorId="38AEABBC">
          <v:rect id="_x0000_i1110" style="width:0;height:.75pt" o:hralign="center" o:hrstd="t" o:hr="t" fillcolor="#a0a0a0" stroked="f"/>
        </w:pict>
      </w:r>
    </w:p>
    <w:p w14:paraId="2625C82A" w14:textId="77777777" w:rsidR="00DB4135" w:rsidRPr="00DB4135" w:rsidRDefault="00DB4135" w:rsidP="00DB4135">
      <w:pPr>
        <w:rPr>
          <w:b/>
          <w:bCs/>
        </w:rPr>
      </w:pPr>
      <w:r w:rsidRPr="00DB4135">
        <w:rPr>
          <w:b/>
          <w:bCs/>
        </w:rPr>
        <w:t>2. Atomicity and Isolation (ACID Properties):</w:t>
      </w:r>
    </w:p>
    <w:p w14:paraId="127CBC3E" w14:textId="77777777" w:rsidR="00DB4135" w:rsidRPr="00DB4135" w:rsidRDefault="00DB4135" w:rsidP="00DB4135">
      <w:pPr>
        <w:numPr>
          <w:ilvl w:val="0"/>
          <w:numId w:val="20"/>
        </w:numPr>
      </w:pPr>
      <w:r w:rsidRPr="00DB4135">
        <w:rPr>
          <w:b/>
          <w:bCs/>
        </w:rPr>
        <w:t>Atomicity</w:t>
      </w:r>
      <w:r w:rsidRPr="00DB4135">
        <w:t> ensures that the registration process is treated as a single, indivisible operation. If any part of the transaction fails (e.g., the seat is already taken), the entire transaction is rolled back.</w:t>
      </w:r>
    </w:p>
    <w:p w14:paraId="564E46DA" w14:textId="77777777" w:rsidR="00DB4135" w:rsidRPr="00DB4135" w:rsidRDefault="00DB4135" w:rsidP="00DB4135">
      <w:pPr>
        <w:numPr>
          <w:ilvl w:val="0"/>
          <w:numId w:val="20"/>
        </w:numPr>
      </w:pPr>
      <w:r w:rsidRPr="00DB4135">
        <w:rPr>
          <w:b/>
          <w:bCs/>
        </w:rPr>
        <w:t>Isolation</w:t>
      </w:r>
      <w:r w:rsidRPr="00DB4135">
        <w:t> ensures that the two transactions do not interfere with each other. Each transaction operates as if it is the only one running, even though they are happening concurrently.</w:t>
      </w:r>
    </w:p>
    <w:p w14:paraId="1400F91B" w14:textId="77777777" w:rsidR="00DB4135" w:rsidRPr="00DB4135" w:rsidRDefault="00DB4135" w:rsidP="00DB4135">
      <w:r w:rsidRPr="00DB4135">
        <w:pict w14:anchorId="1FFF12EE">
          <v:rect id="_x0000_i1111" style="width:0;height:.75pt" o:hralign="center" o:hrstd="t" o:hr="t" fillcolor="#a0a0a0" stroked="f"/>
        </w:pict>
      </w:r>
    </w:p>
    <w:p w14:paraId="04614778" w14:textId="77777777" w:rsidR="00DB4135" w:rsidRPr="00DB4135" w:rsidRDefault="00DB4135" w:rsidP="00DB4135">
      <w:pPr>
        <w:rPr>
          <w:b/>
          <w:bCs/>
        </w:rPr>
      </w:pPr>
      <w:r w:rsidRPr="00DB4135">
        <w:rPr>
          <w:b/>
          <w:bCs/>
        </w:rPr>
        <w:t>3. Transaction Management:</w:t>
      </w:r>
    </w:p>
    <w:p w14:paraId="22FF8516" w14:textId="77777777" w:rsidR="00DB4135" w:rsidRPr="00DB4135" w:rsidRDefault="00DB4135" w:rsidP="00DB4135">
      <w:pPr>
        <w:numPr>
          <w:ilvl w:val="0"/>
          <w:numId w:val="21"/>
        </w:numPr>
      </w:pPr>
      <w:r w:rsidRPr="00DB4135">
        <w:t>The database system processes transactions in a </w:t>
      </w:r>
      <w:r w:rsidRPr="00DB4135">
        <w:rPr>
          <w:b/>
          <w:bCs/>
        </w:rPr>
        <w:t>serializable</w:t>
      </w:r>
      <w:r w:rsidRPr="00DB4135">
        <w:t xml:space="preserve"> order, meaning it ensures that </w:t>
      </w:r>
      <w:proofErr w:type="gramStart"/>
      <w:r w:rsidRPr="00DB4135">
        <w:t>the final result</w:t>
      </w:r>
      <w:proofErr w:type="gramEnd"/>
      <w:r w:rsidRPr="00DB4135">
        <w:t xml:space="preserve"> is as if the transactions occurred one after the other, even if they were executed concurrently.</w:t>
      </w:r>
    </w:p>
    <w:p w14:paraId="3FA16333" w14:textId="77777777" w:rsidR="00DB4135" w:rsidRPr="00DB4135" w:rsidRDefault="00DB4135" w:rsidP="00DB4135">
      <w:pPr>
        <w:numPr>
          <w:ilvl w:val="0"/>
          <w:numId w:val="21"/>
        </w:numPr>
      </w:pPr>
      <w:r w:rsidRPr="00DB4135">
        <w:t>The system uses techniques like </w:t>
      </w:r>
      <w:r w:rsidRPr="00DB4135">
        <w:rPr>
          <w:b/>
          <w:bCs/>
        </w:rPr>
        <w:t>timestamp ordering</w:t>
      </w:r>
      <w:r w:rsidRPr="00DB4135">
        <w:t> or </w:t>
      </w:r>
      <w:r w:rsidRPr="00DB4135">
        <w:rPr>
          <w:b/>
          <w:bCs/>
        </w:rPr>
        <w:t>optimistic concurrency control</w:t>
      </w:r>
      <w:r w:rsidRPr="00DB4135">
        <w:t> to manage simultaneous requests.</w:t>
      </w:r>
    </w:p>
    <w:p w14:paraId="2D677CF0" w14:textId="77777777" w:rsidR="00DB4135" w:rsidRPr="00DB4135" w:rsidRDefault="00DB4135" w:rsidP="00DB4135">
      <w:r w:rsidRPr="00DB4135">
        <w:pict w14:anchorId="178600D1">
          <v:rect id="_x0000_i1112" style="width:0;height:.75pt" o:hralign="center" o:hrstd="t" o:hr="t" fillcolor="#a0a0a0" stroked="f"/>
        </w:pict>
      </w:r>
    </w:p>
    <w:p w14:paraId="7630BBC1" w14:textId="77777777" w:rsidR="00DB4135" w:rsidRPr="00DB4135" w:rsidRDefault="00DB4135" w:rsidP="00DB4135">
      <w:pPr>
        <w:rPr>
          <w:b/>
          <w:bCs/>
        </w:rPr>
      </w:pPr>
      <w:r w:rsidRPr="00DB4135">
        <w:rPr>
          <w:b/>
          <w:bCs/>
        </w:rPr>
        <w:t>4. Example Workflow:</w:t>
      </w:r>
    </w:p>
    <w:p w14:paraId="469FE0A3" w14:textId="77777777" w:rsidR="00DB4135" w:rsidRPr="00DB4135" w:rsidRDefault="00DB4135" w:rsidP="00DB4135">
      <w:pPr>
        <w:numPr>
          <w:ilvl w:val="0"/>
          <w:numId w:val="22"/>
        </w:numPr>
      </w:pPr>
      <w:r w:rsidRPr="00DB4135">
        <w:rPr>
          <w:b/>
          <w:bCs/>
        </w:rPr>
        <w:t>Step 1</w:t>
      </w:r>
      <w:r w:rsidRPr="00DB4135">
        <w:t>: Both Student A and Student B press the registration button at the same time.</w:t>
      </w:r>
    </w:p>
    <w:p w14:paraId="7E799B10" w14:textId="77777777" w:rsidR="00DB4135" w:rsidRPr="00DB4135" w:rsidRDefault="00DB4135" w:rsidP="00DB4135">
      <w:pPr>
        <w:numPr>
          <w:ilvl w:val="0"/>
          <w:numId w:val="22"/>
        </w:numPr>
      </w:pPr>
      <w:r w:rsidRPr="00DB4135">
        <w:rPr>
          <w:b/>
          <w:bCs/>
        </w:rPr>
        <w:t>Step 2</w:t>
      </w:r>
      <w:r w:rsidRPr="00DB4135">
        <w:t>: The database system assigns a timestamp or priority to each transaction (e.g., Student A's request is processed first).</w:t>
      </w:r>
    </w:p>
    <w:p w14:paraId="1A3EAA74" w14:textId="77777777" w:rsidR="00DB4135" w:rsidRPr="00DB4135" w:rsidRDefault="00DB4135" w:rsidP="00DB4135">
      <w:pPr>
        <w:numPr>
          <w:ilvl w:val="0"/>
          <w:numId w:val="22"/>
        </w:numPr>
      </w:pPr>
      <w:r w:rsidRPr="00DB4135">
        <w:rPr>
          <w:b/>
          <w:bCs/>
        </w:rPr>
        <w:t>Step 3</w:t>
      </w:r>
      <w:r w:rsidRPr="00DB4135">
        <w:t>: Student A's transaction locks the seat, checks availability, and registers for the seat.</w:t>
      </w:r>
    </w:p>
    <w:p w14:paraId="711DDE82" w14:textId="77777777" w:rsidR="00DB4135" w:rsidRPr="00DB4135" w:rsidRDefault="00DB4135" w:rsidP="00DB4135">
      <w:pPr>
        <w:numPr>
          <w:ilvl w:val="0"/>
          <w:numId w:val="22"/>
        </w:numPr>
      </w:pPr>
      <w:r w:rsidRPr="00DB4135">
        <w:rPr>
          <w:b/>
          <w:bCs/>
        </w:rPr>
        <w:lastRenderedPageBreak/>
        <w:t>Step 4</w:t>
      </w:r>
      <w:r w:rsidRPr="00DB4135">
        <w:t>: Student B's transaction attempts to access the seat but finds it locked or already taken.</w:t>
      </w:r>
    </w:p>
    <w:p w14:paraId="21EE0E2D" w14:textId="77777777" w:rsidR="00DB4135" w:rsidRPr="00DB4135" w:rsidRDefault="00DB4135" w:rsidP="00DB4135">
      <w:pPr>
        <w:numPr>
          <w:ilvl w:val="0"/>
          <w:numId w:val="22"/>
        </w:numPr>
      </w:pPr>
      <w:r w:rsidRPr="00DB4135">
        <w:rPr>
          <w:b/>
          <w:bCs/>
        </w:rPr>
        <w:t>Step 5</w:t>
      </w:r>
      <w:r w:rsidRPr="00DB4135">
        <w:t>: Student B's transaction either waits (if the seat is still being processed) or fails (if the seat is already taken).</w:t>
      </w:r>
    </w:p>
    <w:p w14:paraId="44A28C05" w14:textId="77777777" w:rsidR="00DB4135" w:rsidRPr="00DB4135" w:rsidRDefault="00DB4135" w:rsidP="00DB4135">
      <w:r w:rsidRPr="00DB4135">
        <w:pict w14:anchorId="0ADA08ED">
          <v:rect id="_x0000_i1113" style="width:0;height:.75pt" o:hralign="center" o:hrstd="t" o:hr="t" fillcolor="#a0a0a0" stroked="f"/>
        </w:pict>
      </w:r>
    </w:p>
    <w:p w14:paraId="2AE27415" w14:textId="77777777" w:rsidR="00DB4135" w:rsidRPr="00DB4135" w:rsidRDefault="00DB4135" w:rsidP="00DB4135">
      <w:pPr>
        <w:rPr>
          <w:b/>
          <w:bCs/>
        </w:rPr>
      </w:pPr>
      <w:r w:rsidRPr="00DB4135">
        <w:rPr>
          <w:b/>
          <w:bCs/>
        </w:rPr>
        <w:t>5. </w:t>
      </w:r>
      <w:proofErr w:type="gramStart"/>
      <w:r w:rsidRPr="00DB4135">
        <w:rPr>
          <w:b/>
          <w:bCs/>
        </w:rPr>
        <w:t>Handling in</w:t>
      </w:r>
      <w:proofErr w:type="gramEnd"/>
      <w:r w:rsidRPr="00DB4135">
        <w:rPr>
          <w:b/>
          <w:bCs/>
        </w:rPr>
        <w:t xml:space="preserve"> Real-World Systems:</w:t>
      </w:r>
    </w:p>
    <w:p w14:paraId="4C8C226B" w14:textId="77777777" w:rsidR="00DB4135" w:rsidRPr="00DB4135" w:rsidRDefault="00DB4135" w:rsidP="00DB4135">
      <w:pPr>
        <w:numPr>
          <w:ilvl w:val="0"/>
          <w:numId w:val="23"/>
        </w:numPr>
      </w:pPr>
      <w:r w:rsidRPr="00DB4135">
        <w:rPr>
          <w:b/>
          <w:bCs/>
        </w:rPr>
        <w:t>Web Applications</w:t>
      </w:r>
      <w:r w:rsidRPr="00DB4135">
        <w:t>: The application layer (e.g., the registration system) may also implement additional checks to handle high concurrency, such as:</w:t>
      </w:r>
    </w:p>
    <w:p w14:paraId="37114614" w14:textId="77777777" w:rsidR="00DB4135" w:rsidRPr="00DB4135" w:rsidRDefault="00DB4135" w:rsidP="00DB4135">
      <w:pPr>
        <w:numPr>
          <w:ilvl w:val="1"/>
          <w:numId w:val="23"/>
        </w:numPr>
      </w:pPr>
      <w:r w:rsidRPr="00DB4135">
        <w:t>Queueing requests and processing them one at a time.</w:t>
      </w:r>
    </w:p>
    <w:p w14:paraId="2CBA33A0" w14:textId="77777777" w:rsidR="00DB4135" w:rsidRPr="00DB4135" w:rsidRDefault="00DB4135" w:rsidP="00DB4135">
      <w:pPr>
        <w:numPr>
          <w:ilvl w:val="1"/>
          <w:numId w:val="23"/>
        </w:numPr>
      </w:pPr>
      <w:r w:rsidRPr="00DB4135">
        <w:t>Displaying a message to the second student indicating that the seat is no longer available.</w:t>
      </w:r>
    </w:p>
    <w:p w14:paraId="7E5B4A1A" w14:textId="77777777" w:rsidR="00DB4135" w:rsidRPr="00DB4135" w:rsidRDefault="00DB4135" w:rsidP="00DB4135">
      <w:pPr>
        <w:numPr>
          <w:ilvl w:val="0"/>
          <w:numId w:val="23"/>
        </w:numPr>
      </w:pPr>
      <w:r w:rsidRPr="00DB4135">
        <w:rPr>
          <w:b/>
          <w:bCs/>
        </w:rPr>
        <w:t>Database Systems</w:t>
      </w:r>
      <w:r w:rsidRPr="00DB4135">
        <w:t>: The DBMS ensures that the seat record is updated atomically and consistently, even under high concurrency.</w:t>
      </w:r>
    </w:p>
    <w:p w14:paraId="0F36C481" w14:textId="77777777" w:rsidR="00DB4135" w:rsidRPr="00DB4135" w:rsidRDefault="00DB4135" w:rsidP="00DB4135">
      <w:r w:rsidRPr="00DB4135">
        <w:pict w14:anchorId="69952C02">
          <v:rect id="_x0000_i1114" style="width:0;height:.75pt" o:hralign="center" o:hrstd="t" o:hr="t" fillcolor="#a0a0a0" stroked="f"/>
        </w:pict>
      </w:r>
    </w:p>
    <w:p w14:paraId="431D427C" w14:textId="77777777" w:rsidR="00DB4135" w:rsidRPr="00DB4135" w:rsidRDefault="00DB4135" w:rsidP="00DB4135">
      <w:r w:rsidRPr="00DB4135">
        <w:t>By using these mechanisms, the database system ensures that only one student can successfully register for the last seat, even if multiple students attempt to register at the same time. This maintains data integrity and prevents overbooking.</w:t>
      </w:r>
    </w:p>
    <w:p w14:paraId="548C5CAC" w14:textId="77777777" w:rsidR="00DB4135" w:rsidRPr="00DB4135" w:rsidRDefault="00DB4135" w:rsidP="00DB4135">
      <w:r w:rsidRPr="00DB4135">
        <w:t xml:space="preserve">say for example two user </w:t>
      </w:r>
      <w:proofErr w:type="spellStart"/>
      <w:r w:rsidRPr="00DB4135">
        <w:t>preses</w:t>
      </w:r>
      <w:proofErr w:type="spellEnd"/>
      <w:r w:rsidRPr="00DB4135">
        <w:t xml:space="preserve"> for same seat in same </w:t>
      </w:r>
      <w:proofErr w:type="gramStart"/>
      <w:r w:rsidRPr="00DB4135">
        <w:t>time ,who</w:t>
      </w:r>
      <w:proofErr w:type="gramEnd"/>
      <w:r w:rsidRPr="00DB4135">
        <w:t xml:space="preserve"> will get the seat and how will it be processed and feasible</w:t>
      </w:r>
    </w:p>
    <w:p w14:paraId="27CC1338" w14:textId="77777777" w:rsidR="00DB4135" w:rsidRPr="00DB4135" w:rsidRDefault="00DB4135" w:rsidP="00DB4135">
      <w:r w:rsidRPr="00DB4135">
        <w:t>When two users press the registration button for the same seat at the </w:t>
      </w:r>
      <w:r w:rsidRPr="00DB4135">
        <w:rPr>
          <w:b/>
          <w:bCs/>
        </w:rPr>
        <w:t>exact same time</w:t>
      </w:r>
      <w:r w:rsidRPr="00DB4135">
        <w:t>, the database system uses </w:t>
      </w:r>
      <w:r w:rsidRPr="00DB4135">
        <w:rPr>
          <w:b/>
          <w:bCs/>
        </w:rPr>
        <w:t>concurrency control mechanisms</w:t>
      </w:r>
      <w:r w:rsidRPr="00DB4135">
        <w:t> to determine who gets the seat and how the process is handled. Here's a detailed explanation of how this works and who gets the seat:</w:t>
      </w:r>
    </w:p>
    <w:p w14:paraId="5B0A11ED" w14:textId="77777777" w:rsidR="00DB4135" w:rsidRPr="00DB4135" w:rsidRDefault="00DB4135" w:rsidP="00DB4135">
      <w:r w:rsidRPr="00DB4135">
        <w:pict w14:anchorId="1AC6469C">
          <v:rect id="_x0000_i1115" style="width:0;height:.75pt" o:hralign="center" o:hrstd="t" o:hr="t" fillcolor="#a0a0a0" stroked="f"/>
        </w:pict>
      </w:r>
    </w:p>
    <w:p w14:paraId="2C5E8EFC" w14:textId="77777777" w:rsidR="00DB4135" w:rsidRPr="00DB4135" w:rsidRDefault="00DB4135" w:rsidP="00DB4135">
      <w:pPr>
        <w:rPr>
          <w:b/>
          <w:bCs/>
        </w:rPr>
      </w:pPr>
      <w:r w:rsidRPr="00DB4135">
        <w:rPr>
          <w:b/>
          <w:bCs/>
        </w:rPr>
        <w:t>1. How the Database Processes Concurrent Requests</w:t>
      </w:r>
    </w:p>
    <w:p w14:paraId="42A023E0" w14:textId="77777777" w:rsidR="00DB4135" w:rsidRPr="00DB4135" w:rsidRDefault="00DB4135" w:rsidP="00DB4135">
      <w:pPr>
        <w:numPr>
          <w:ilvl w:val="0"/>
          <w:numId w:val="24"/>
        </w:numPr>
      </w:pPr>
      <w:r w:rsidRPr="00DB4135">
        <w:t>The database system uses </w:t>
      </w:r>
      <w:r w:rsidRPr="00DB4135">
        <w:rPr>
          <w:b/>
          <w:bCs/>
        </w:rPr>
        <w:t>locking</w:t>
      </w:r>
      <w:r w:rsidRPr="00DB4135">
        <w:t> or </w:t>
      </w:r>
      <w:r w:rsidRPr="00DB4135">
        <w:rPr>
          <w:b/>
          <w:bCs/>
        </w:rPr>
        <w:t>transaction scheduling</w:t>
      </w:r>
      <w:r w:rsidRPr="00DB4135">
        <w:t> to ensure that only one transaction can modify the seat record at a time.</w:t>
      </w:r>
    </w:p>
    <w:p w14:paraId="148D2969" w14:textId="77777777" w:rsidR="00DB4135" w:rsidRPr="00DB4135" w:rsidRDefault="00DB4135" w:rsidP="00DB4135">
      <w:pPr>
        <w:numPr>
          <w:ilvl w:val="0"/>
          <w:numId w:val="24"/>
        </w:numPr>
      </w:pPr>
      <w:r w:rsidRPr="00DB4135">
        <w:t>When two users press the button simultaneously, the database assigns a </w:t>
      </w:r>
      <w:r w:rsidRPr="00DB4135">
        <w:rPr>
          <w:b/>
          <w:bCs/>
        </w:rPr>
        <w:t>priority</w:t>
      </w:r>
      <w:r w:rsidRPr="00DB4135">
        <w:t> to each transaction (e.g., based on timestamps or the order in which the requests are received by the system).</w:t>
      </w:r>
    </w:p>
    <w:p w14:paraId="067A5D3E" w14:textId="77777777" w:rsidR="00DB4135" w:rsidRPr="00DB4135" w:rsidRDefault="00DB4135" w:rsidP="00DB4135">
      <w:pPr>
        <w:numPr>
          <w:ilvl w:val="0"/>
          <w:numId w:val="24"/>
        </w:numPr>
      </w:pPr>
      <w:r w:rsidRPr="00DB4135">
        <w:lastRenderedPageBreak/>
        <w:t>The transaction with the </w:t>
      </w:r>
      <w:r w:rsidRPr="00DB4135">
        <w:rPr>
          <w:b/>
          <w:bCs/>
        </w:rPr>
        <w:t>higher priority</w:t>
      </w:r>
      <w:r w:rsidRPr="00DB4135">
        <w:t> (e.g., the one that arrived first, even by milliseconds) is processed first.</w:t>
      </w:r>
    </w:p>
    <w:p w14:paraId="1F57BA90" w14:textId="77777777" w:rsidR="00DB4135" w:rsidRPr="00DB4135" w:rsidRDefault="00DB4135" w:rsidP="00DB4135">
      <w:r w:rsidRPr="00DB4135">
        <w:pict w14:anchorId="438F8824">
          <v:rect id="_x0000_i1116" style="width:0;height:.75pt" o:hralign="center" o:hrstd="t" o:hr="t" fillcolor="#a0a0a0" stroked="f"/>
        </w:pict>
      </w:r>
    </w:p>
    <w:p w14:paraId="039CF225" w14:textId="77777777" w:rsidR="00DB4135" w:rsidRPr="00DB4135" w:rsidRDefault="00DB4135" w:rsidP="00DB4135">
      <w:pPr>
        <w:rPr>
          <w:b/>
          <w:bCs/>
        </w:rPr>
      </w:pPr>
      <w:r w:rsidRPr="00DB4135">
        <w:rPr>
          <w:b/>
          <w:bCs/>
        </w:rPr>
        <w:t>2. Who Gets the Seat?</w:t>
      </w:r>
    </w:p>
    <w:p w14:paraId="37022206" w14:textId="77777777" w:rsidR="00DB4135" w:rsidRPr="00DB4135" w:rsidRDefault="00DB4135" w:rsidP="00DB4135">
      <w:pPr>
        <w:numPr>
          <w:ilvl w:val="0"/>
          <w:numId w:val="25"/>
        </w:numPr>
      </w:pPr>
      <w:r w:rsidRPr="00DB4135">
        <w:t>The user whose transaction is processed first will get the seat.</w:t>
      </w:r>
    </w:p>
    <w:p w14:paraId="67E01CF0" w14:textId="77777777" w:rsidR="00DB4135" w:rsidRPr="00DB4135" w:rsidRDefault="00DB4135" w:rsidP="00DB4135">
      <w:pPr>
        <w:numPr>
          <w:ilvl w:val="0"/>
          <w:numId w:val="25"/>
        </w:numPr>
      </w:pPr>
      <w:r w:rsidRPr="00DB4135">
        <w:t xml:space="preserve">The second user's transaction will </w:t>
      </w:r>
      <w:proofErr w:type="gramStart"/>
      <w:r w:rsidRPr="00DB4135">
        <w:t>either</w:t>
      </w:r>
      <w:proofErr w:type="gramEnd"/>
      <w:r w:rsidRPr="00DB4135">
        <w:t>:</w:t>
      </w:r>
    </w:p>
    <w:p w14:paraId="1BC31E72" w14:textId="77777777" w:rsidR="00DB4135" w:rsidRPr="00DB4135" w:rsidRDefault="00DB4135" w:rsidP="00DB4135">
      <w:pPr>
        <w:numPr>
          <w:ilvl w:val="1"/>
          <w:numId w:val="25"/>
        </w:numPr>
      </w:pPr>
      <w:r w:rsidRPr="00DB4135">
        <w:rPr>
          <w:b/>
          <w:bCs/>
        </w:rPr>
        <w:t>Wait</w:t>
      </w:r>
      <w:r w:rsidRPr="00DB4135">
        <w:t xml:space="preserve"> until the first transaction </w:t>
      </w:r>
      <w:proofErr w:type="gramStart"/>
      <w:r w:rsidRPr="00DB4135">
        <w:t>completes</w:t>
      </w:r>
      <w:proofErr w:type="gramEnd"/>
      <w:r w:rsidRPr="00DB4135">
        <w:t xml:space="preserve"> (if the seat is still available).</w:t>
      </w:r>
    </w:p>
    <w:p w14:paraId="2773CD8A" w14:textId="77777777" w:rsidR="00DB4135" w:rsidRPr="00DB4135" w:rsidRDefault="00DB4135" w:rsidP="00DB4135">
      <w:pPr>
        <w:numPr>
          <w:ilvl w:val="1"/>
          <w:numId w:val="25"/>
        </w:numPr>
      </w:pPr>
      <w:r w:rsidRPr="00DB4135">
        <w:rPr>
          <w:b/>
          <w:bCs/>
        </w:rPr>
        <w:t>Fail</w:t>
      </w:r>
      <w:r w:rsidRPr="00DB4135">
        <w:t> immediately if the seat is already taken by the first user.</w:t>
      </w:r>
    </w:p>
    <w:p w14:paraId="20A0DD9C" w14:textId="77777777" w:rsidR="00DB4135" w:rsidRPr="00DB4135" w:rsidRDefault="00DB4135" w:rsidP="00DB4135">
      <w:r w:rsidRPr="00DB4135">
        <w:pict w14:anchorId="7466B321">
          <v:rect id="_x0000_i1117" style="width:0;height:.75pt" o:hralign="center" o:hrstd="t" o:hr="t" fillcolor="#a0a0a0" stroked="f"/>
        </w:pict>
      </w:r>
    </w:p>
    <w:p w14:paraId="56625F2B" w14:textId="77777777" w:rsidR="00DB4135" w:rsidRPr="00DB4135" w:rsidRDefault="00DB4135" w:rsidP="00DB4135">
      <w:pPr>
        <w:rPr>
          <w:b/>
          <w:bCs/>
        </w:rPr>
      </w:pPr>
      <w:r w:rsidRPr="00DB4135">
        <w:rPr>
          <w:b/>
          <w:bCs/>
        </w:rPr>
        <w:t>3. Feasibility and Fairness</w:t>
      </w:r>
    </w:p>
    <w:p w14:paraId="16E9E8FD" w14:textId="77777777" w:rsidR="00DB4135" w:rsidRPr="00DB4135" w:rsidRDefault="00DB4135" w:rsidP="00DB4135">
      <w:pPr>
        <w:numPr>
          <w:ilvl w:val="0"/>
          <w:numId w:val="26"/>
        </w:numPr>
      </w:pPr>
      <w:r w:rsidRPr="00DB4135">
        <w:t>The system ensures </w:t>
      </w:r>
      <w:r w:rsidRPr="00DB4135">
        <w:rPr>
          <w:b/>
          <w:bCs/>
        </w:rPr>
        <w:t>fairness</w:t>
      </w:r>
      <w:r w:rsidRPr="00DB4135">
        <w:t> by processing transactions in the order they are received (e.g., based on timestamps).</w:t>
      </w:r>
    </w:p>
    <w:p w14:paraId="269BE8C2" w14:textId="77777777" w:rsidR="00DB4135" w:rsidRPr="00DB4135" w:rsidRDefault="00DB4135" w:rsidP="00DB4135">
      <w:pPr>
        <w:numPr>
          <w:ilvl w:val="0"/>
          <w:numId w:val="26"/>
        </w:numPr>
      </w:pPr>
      <w:r w:rsidRPr="00DB4135">
        <w:t>If both requests arrive at the </w:t>
      </w:r>
      <w:r w:rsidRPr="00DB4135">
        <w:rPr>
          <w:b/>
          <w:bCs/>
        </w:rPr>
        <w:t>exact same time</w:t>
      </w:r>
      <w:r w:rsidRPr="00DB4135">
        <w:t>, the database system may use internal mechanisms (e.g., transaction IDs or system-level priorities) to decide which transaction to process first.</w:t>
      </w:r>
    </w:p>
    <w:p w14:paraId="463D32D1" w14:textId="77777777" w:rsidR="00DB4135" w:rsidRPr="00DB4135" w:rsidRDefault="00DB4135" w:rsidP="00DB4135">
      <w:pPr>
        <w:numPr>
          <w:ilvl w:val="0"/>
          <w:numId w:val="26"/>
        </w:numPr>
      </w:pPr>
      <w:r w:rsidRPr="00DB4135">
        <w:t>In practice, it is highly unlikely for two requests to arrive at the </w:t>
      </w:r>
      <w:r w:rsidRPr="00DB4135">
        <w:rPr>
          <w:b/>
          <w:bCs/>
        </w:rPr>
        <w:t>exact same nanosecond</w:t>
      </w:r>
      <w:r w:rsidRPr="00DB4135">
        <w:t>, so the system will almost always have a way to determine the order.</w:t>
      </w:r>
    </w:p>
    <w:p w14:paraId="34D35BAF" w14:textId="77777777" w:rsidR="00DB4135" w:rsidRPr="00DB4135" w:rsidRDefault="00DB4135" w:rsidP="00DB4135">
      <w:r w:rsidRPr="00DB4135">
        <w:pict w14:anchorId="22F2E1F7">
          <v:rect id="_x0000_i1118" style="width:0;height:.75pt" o:hralign="center" o:hrstd="t" o:hr="t" fillcolor="#a0a0a0" stroked="f"/>
        </w:pict>
      </w:r>
    </w:p>
    <w:p w14:paraId="2B7127A9" w14:textId="77777777" w:rsidR="00DB4135" w:rsidRPr="00DB4135" w:rsidRDefault="00DB4135" w:rsidP="00DB4135">
      <w:pPr>
        <w:rPr>
          <w:b/>
          <w:bCs/>
        </w:rPr>
      </w:pPr>
      <w:r w:rsidRPr="00DB4135">
        <w:rPr>
          <w:b/>
          <w:bCs/>
        </w:rPr>
        <w:t>4. Step-by-Step Process</w:t>
      </w:r>
    </w:p>
    <w:p w14:paraId="2F0B4521" w14:textId="77777777" w:rsidR="00DB4135" w:rsidRPr="00DB4135" w:rsidRDefault="00DB4135" w:rsidP="00DB4135">
      <w:pPr>
        <w:numPr>
          <w:ilvl w:val="0"/>
          <w:numId w:val="27"/>
        </w:numPr>
      </w:pPr>
      <w:r w:rsidRPr="00DB4135">
        <w:rPr>
          <w:b/>
          <w:bCs/>
        </w:rPr>
        <w:t>Step 1</w:t>
      </w:r>
      <w:r w:rsidRPr="00DB4135">
        <w:t>: Both User A and User B press the registration button at the same time.</w:t>
      </w:r>
    </w:p>
    <w:p w14:paraId="5E67C872" w14:textId="77777777" w:rsidR="00DB4135" w:rsidRPr="00DB4135" w:rsidRDefault="00DB4135" w:rsidP="00DB4135">
      <w:pPr>
        <w:numPr>
          <w:ilvl w:val="0"/>
          <w:numId w:val="27"/>
        </w:numPr>
      </w:pPr>
      <w:r w:rsidRPr="00DB4135">
        <w:rPr>
          <w:b/>
          <w:bCs/>
        </w:rPr>
        <w:t>Step 2</w:t>
      </w:r>
      <w:r w:rsidRPr="00DB4135">
        <w:t>: The database system assigns a timestamp or priority to each request (e.g., User A's request is processed first).</w:t>
      </w:r>
    </w:p>
    <w:p w14:paraId="4E81A5DD" w14:textId="77777777" w:rsidR="00DB4135" w:rsidRPr="00DB4135" w:rsidRDefault="00DB4135" w:rsidP="00DB4135">
      <w:pPr>
        <w:numPr>
          <w:ilvl w:val="0"/>
          <w:numId w:val="27"/>
        </w:numPr>
      </w:pPr>
      <w:r w:rsidRPr="00DB4135">
        <w:rPr>
          <w:b/>
          <w:bCs/>
        </w:rPr>
        <w:t>Step 3</w:t>
      </w:r>
      <w:r w:rsidRPr="00DB4135">
        <w:t>: User A's transaction locks the seat record, checks availability, and registers for the seat.</w:t>
      </w:r>
    </w:p>
    <w:p w14:paraId="5EC4F111" w14:textId="77777777" w:rsidR="00DB4135" w:rsidRPr="00DB4135" w:rsidRDefault="00DB4135" w:rsidP="00DB4135">
      <w:pPr>
        <w:numPr>
          <w:ilvl w:val="0"/>
          <w:numId w:val="27"/>
        </w:numPr>
      </w:pPr>
      <w:r w:rsidRPr="00DB4135">
        <w:rPr>
          <w:b/>
          <w:bCs/>
        </w:rPr>
        <w:t>Step 4</w:t>
      </w:r>
      <w:r w:rsidRPr="00DB4135">
        <w:t>: User B's transaction attempts to access the seat but finds it locked or already taken.</w:t>
      </w:r>
    </w:p>
    <w:p w14:paraId="4460F497" w14:textId="77777777" w:rsidR="00DB4135" w:rsidRPr="00DB4135" w:rsidRDefault="00DB4135" w:rsidP="00DB4135">
      <w:pPr>
        <w:numPr>
          <w:ilvl w:val="0"/>
          <w:numId w:val="27"/>
        </w:numPr>
      </w:pPr>
      <w:r w:rsidRPr="00DB4135">
        <w:rPr>
          <w:b/>
          <w:bCs/>
        </w:rPr>
        <w:t>Step 5</w:t>
      </w:r>
      <w:r w:rsidRPr="00DB4135">
        <w:t>: User B's transaction either:</w:t>
      </w:r>
    </w:p>
    <w:p w14:paraId="56940F68" w14:textId="77777777" w:rsidR="00DB4135" w:rsidRPr="00DB4135" w:rsidRDefault="00DB4135" w:rsidP="00DB4135">
      <w:pPr>
        <w:numPr>
          <w:ilvl w:val="1"/>
          <w:numId w:val="27"/>
        </w:numPr>
      </w:pPr>
      <w:r w:rsidRPr="00DB4135">
        <w:t>Waits for User A's transaction to complete (if the seat is still being processed).</w:t>
      </w:r>
    </w:p>
    <w:p w14:paraId="091FFEB9" w14:textId="77777777" w:rsidR="00DB4135" w:rsidRPr="00DB4135" w:rsidRDefault="00DB4135" w:rsidP="00DB4135">
      <w:pPr>
        <w:numPr>
          <w:ilvl w:val="1"/>
          <w:numId w:val="27"/>
        </w:numPr>
      </w:pPr>
      <w:r w:rsidRPr="00DB4135">
        <w:lastRenderedPageBreak/>
        <w:t>Fails immediately if the seat is already taken by User A.</w:t>
      </w:r>
    </w:p>
    <w:p w14:paraId="2B7BAEF0" w14:textId="77777777" w:rsidR="00DB4135" w:rsidRPr="00DB4135" w:rsidRDefault="00DB4135" w:rsidP="00DB4135">
      <w:r w:rsidRPr="00DB4135">
        <w:pict w14:anchorId="5AD386A3">
          <v:rect id="_x0000_i1119" style="width:0;height:.75pt" o:hralign="center" o:hrstd="t" o:hr="t" fillcolor="#a0a0a0" stroked="f"/>
        </w:pict>
      </w:r>
    </w:p>
    <w:p w14:paraId="42F2FBB6" w14:textId="77777777" w:rsidR="00DB4135" w:rsidRPr="00DB4135" w:rsidRDefault="00DB4135" w:rsidP="00DB4135">
      <w:pPr>
        <w:rPr>
          <w:b/>
          <w:bCs/>
        </w:rPr>
      </w:pPr>
      <w:r w:rsidRPr="00DB4135">
        <w:rPr>
          <w:b/>
          <w:bCs/>
        </w:rPr>
        <w:t>5. Real-World Feasibility</w:t>
      </w:r>
    </w:p>
    <w:p w14:paraId="7EAF5CBD" w14:textId="77777777" w:rsidR="00DB4135" w:rsidRPr="00DB4135" w:rsidRDefault="00DB4135" w:rsidP="00DB4135">
      <w:pPr>
        <w:numPr>
          <w:ilvl w:val="0"/>
          <w:numId w:val="28"/>
        </w:numPr>
      </w:pPr>
      <w:r w:rsidRPr="00DB4135">
        <w:rPr>
          <w:b/>
          <w:bCs/>
        </w:rPr>
        <w:t>Locking Mechanism</w:t>
      </w:r>
      <w:r w:rsidRPr="00DB4135">
        <w:t>: The database ensures that only one transaction can modify the seat record at a time, preventing conflicts.</w:t>
      </w:r>
    </w:p>
    <w:p w14:paraId="2885C6E2" w14:textId="77777777" w:rsidR="00DB4135" w:rsidRPr="00DB4135" w:rsidRDefault="00DB4135" w:rsidP="00DB4135">
      <w:pPr>
        <w:numPr>
          <w:ilvl w:val="0"/>
          <w:numId w:val="28"/>
        </w:numPr>
      </w:pPr>
      <w:r w:rsidRPr="00DB4135">
        <w:rPr>
          <w:b/>
          <w:bCs/>
        </w:rPr>
        <w:t>Atomicity</w:t>
      </w:r>
      <w:r w:rsidRPr="00DB4135">
        <w:t>: If User A's transaction succeeds, User B's transaction will fail, ensuring that only one user gets the seat.</w:t>
      </w:r>
    </w:p>
    <w:p w14:paraId="2F2B8845" w14:textId="77777777" w:rsidR="00DB4135" w:rsidRPr="00DB4135" w:rsidRDefault="00DB4135" w:rsidP="00DB4135">
      <w:pPr>
        <w:numPr>
          <w:ilvl w:val="0"/>
          <w:numId w:val="28"/>
        </w:numPr>
      </w:pPr>
      <w:r w:rsidRPr="00DB4135">
        <w:rPr>
          <w:b/>
          <w:bCs/>
        </w:rPr>
        <w:t>User Feedback</w:t>
      </w:r>
      <w:r w:rsidRPr="00DB4135">
        <w:t>: The system will notify User B that the seat is no longer available, providing a seamless user experience.</w:t>
      </w:r>
    </w:p>
    <w:p w14:paraId="34179370" w14:textId="77777777" w:rsidR="00DB4135" w:rsidRPr="00DB4135" w:rsidRDefault="00DB4135" w:rsidP="00DB4135">
      <w:r w:rsidRPr="00DB4135">
        <w:pict w14:anchorId="7FE1071C">
          <v:rect id="_x0000_i1120" style="width:0;height:.75pt" o:hralign="center" o:hrstd="t" o:hr="t" fillcolor="#a0a0a0" stroked="f"/>
        </w:pict>
      </w:r>
    </w:p>
    <w:p w14:paraId="077FF766" w14:textId="77777777" w:rsidR="00DB4135" w:rsidRPr="00DB4135" w:rsidRDefault="00DB4135" w:rsidP="00DB4135">
      <w:pPr>
        <w:rPr>
          <w:b/>
          <w:bCs/>
        </w:rPr>
      </w:pPr>
      <w:r w:rsidRPr="00DB4135">
        <w:rPr>
          <w:b/>
          <w:bCs/>
        </w:rPr>
        <w:t>6. Example Scenario</w:t>
      </w:r>
    </w:p>
    <w:p w14:paraId="5342B103" w14:textId="77777777" w:rsidR="00DB4135" w:rsidRPr="00DB4135" w:rsidRDefault="00DB4135" w:rsidP="00DB4135">
      <w:pPr>
        <w:numPr>
          <w:ilvl w:val="0"/>
          <w:numId w:val="29"/>
        </w:numPr>
      </w:pPr>
      <w:r w:rsidRPr="00DB4135">
        <w:rPr>
          <w:b/>
          <w:bCs/>
        </w:rPr>
        <w:t>User A</w:t>
      </w:r>
      <w:r w:rsidRPr="00DB4135">
        <w:t> and </w:t>
      </w:r>
      <w:r w:rsidRPr="00DB4135">
        <w:rPr>
          <w:b/>
          <w:bCs/>
        </w:rPr>
        <w:t>User B</w:t>
      </w:r>
      <w:r w:rsidRPr="00DB4135">
        <w:t> both click the "Register" button for the last seat in a course at the same time.</w:t>
      </w:r>
    </w:p>
    <w:p w14:paraId="408D9954" w14:textId="77777777" w:rsidR="00DB4135" w:rsidRPr="00DB4135" w:rsidRDefault="00DB4135" w:rsidP="00DB4135">
      <w:pPr>
        <w:numPr>
          <w:ilvl w:val="0"/>
          <w:numId w:val="29"/>
        </w:numPr>
      </w:pPr>
      <w:r w:rsidRPr="00DB4135">
        <w:t>The database system processes User A's request first (based on timestamps or priority).</w:t>
      </w:r>
    </w:p>
    <w:p w14:paraId="1340122C" w14:textId="77777777" w:rsidR="00DB4135" w:rsidRPr="00DB4135" w:rsidRDefault="00DB4135" w:rsidP="00DB4135">
      <w:pPr>
        <w:numPr>
          <w:ilvl w:val="0"/>
          <w:numId w:val="29"/>
        </w:numPr>
      </w:pPr>
      <w:r w:rsidRPr="00DB4135">
        <w:t>User A successfully registers for the seat.</w:t>
      </w:r>
    </w:p>
    <w:p w14:paraId="1C05CF9E" w14:textId="77777777" w:rsidR="00DB4135" w:rsidRPr="00DB4135" w:rsidRDefault="00DB4135" w:rsidP="00DB4135">
      <w:pPr>
        <w:numPr>
          <w:ilvl w:val="0"/>
          <w:numId w:val="29"/>
        </w:numPr>
      </w:pPr>
      <w:r w:rsidRPr="00DB4135">
        <w:t>User B's request is rejected, and they are notified that the seat is no longer available.</w:t>
      </w:r>
    </w:p>
    <w:p w14:paraId="25FAABA1" w14:textId="77777777" w:rsidR="00DB4135" w:rsidRPr="00DB4135" w:rsidRDefault="00DB4135" w:rsidP="00DB4135">
      <w:r w:rsidRPr="00DB4135">
        <w:pict w14:anchorId="76DAAC96">
          <v:rect id="_x0000_i1121" style="width:0;height:.75pt" o:hralign="center" o:hrstd="t" o:hr="t" fillcolor="#a0a0a0" stroked="f"/>
        </w:pict>
      </w:r>
    </w:p>
    <w:p w14:paraId="1C97010E" w14:textId="77777777" w:rsidR="00DB4135" w:rsidRPr="00DB4135" w:rsidRDefault="00DB4135" w:rsidP="00DB4135">
      <w:pPr>
        <w:rPr>
          <w:b/>
          <w:bCs/>
        </w:rPr>
      </w:pPr>
      <w:r w:rsidRPr="00DB4135">
        <w:rPr>
          <w:b/>
          <w:bCs/>
        </w:rPr>
        <w:t>7. Ensuring Fairness</w:t>
      </w:r>
    </w:p>
    <w:p w14:paraId="68102716" w14:textId="77777777" w:rsidR="00DB4135" w:rsidRPr="00DB4135" w:rsidRDefault="00DB4135" w:rsidP="00DB4135">
      <w:pPr>
        <w:numPr>
          <w:ilvl w:val="0"/>
          <w:numId w:val="30"/>
        </w:numPr>
      </w:pPr>
      <w:r w:rsidRPr="00DB4135">
        <w:t>To ensure fairness, the system can implement additional measures, such as:</w:t>
      </w:r>
    </w:p>
    <w:p w14:paraId="4EB86F40" w14:textId="77777777" w:rsidR="00DB4135" w:rsidRPr="00DB4135" w:rsidRDefault="00DB4135" w:rsidP="00DB4135">
      <w:pPr>
        <w:numPr>
          <w:ilvl w:val="1"/>
          <w:numId w:val="30"/>
        </w:numPr>
      </w:pPr>
      <w:r w:rsidRPr="00DB4135">
        <w:rPr>
          <w:b/>
          <w:bCs/>
        </w:rPr>
        <w:t>Queueing</w:t>
      </w:r>
      <w:r w:rsidRPr="00DB4135">
        <w:t>: Requests are placed in a queue and processed in the order they are received.</w:t>
      </w:r>
    </w:p>
    <w:p w14:paraId="1490D88C" w14:textId="77777777" w:rsidR="00DB4135" w:rsidRPr="00DB4135" w:rsidRDefault="00DB4135" w:rsidP="00DB4135">
      <w:pPr>
        <w:numPr>
          <w:ilvl w:val="1"/>
          <w:numId w:val="30"/>
        </w:numPr>
      </w:pPr>
      <w:r w:rsidRPr="00DB4135">
        <w:rPr>
          <w:b/>
          <w:bCs/>
        </w:rPr>
        <w:t>Random Selection</w:t>
      </w:r>
      <w:r w:rsidRPr="00DB4135">
        <w:t>: If two requests arrive at the exact same time, the system randomly selects one to process first.</w:t>
      </w:r>
    </w:p>
    <w:p w14:paraId="13D034B9" w14:textId="77777777" w:rsidR="00DB4135" w:rsidRPr="00DB4135" w:rsidRDefault="00DB4135" w:rsidP="00DB4135">
      <w:pPr>
        <w:numPr>
          <w:ilvl w:val="1"/>
          <w:numId w:val="30"/>
        </w:numPr>
      </w:pPr>
      <w:r w:rsidRPr="00DB4135">
        <w:rPr>
          <w:b/>
          <w:bCs/>
        </w:rPr>
        <w:t>Retry Mechanism</w:t>
      </w:r>
      <w:r w:rsidRPr="00DB4135">
        <w:t>: If a user's request fails, they can retry for other available seats.</w:t>
      </w:r>
    </w:p>
    <w:p w14:paraId="35836A16" w14:textId="77777777" w:rsidR="00DB4135" w:rsidRPr="00DB4135" w:rsidRDefault="00DB4135" w:rsidP="00DB4135">
      <w:r w:rsidRPr="00DB4135">
        <w:pict w14:anchorId="3E1BFA97">
          <v:rect id="_x0000_i1122" style="width:0;height:.75pt" o:hralign="center" o:hrstd="t" o:hr="t" fillcolor="#a0a0a0" stroked="f"/>
        </w:pict>
      </w:r>
    </w:p>
    <w:p w14:paraId="0D898F68" w14:textId="77777777" w:rsidR="00DB4135" w:rsidRPr="00DB4135" w:rsidRDefault="00DB4135" w:rsidP="00DB4135">
      <w:r w:rsidRPr="00DB4135">
        <w:lastRenderedPageBreak/>
        <w:t>By using these mechanisms, the database system ensures that the seat allocation process is </w:t>
      </w:r>
      <w:r w:rsidRPr="00DB4135">
        <w:rPr>
          <w:b/>
          <w:bCs/>
        </w:rPr>
        <w:t>fair, consistent, and feasible</w:t>
      </w:r>
      <w:r w:rsidRPr="00DB4135">
        <w:t>, even when multiple users attempt to register for the same seat simultaneously.</w:t>
      </w:r>
    </w:p>
    <w:p w14:paraId="3A05500B" w14:textId="77777777" w:rsidR="002A3B61" w:rsidRDefault="002A3B61"/>
    <w:p w14:paraId="7137883B" w14:textId="77777777" w:rsidR="00821375" w:rsidRDefault="00821375"/>
    <w:p w14:paraId="0C116130" w14:textId="77777777" w:rsidR="00821375" w:rsidRDefault="00821375"/>
    <w:p w14:paraId="158BFCC4" w14:textId="77777777" w:rsidR="00821375" w:rsidRDefault="00821375"/>
    <w:p w14:paraId="7FF94BEA" w14:textId="77777777" w:rsidR="00821375" w:rsidRDefault="00821375"/>
    <w:p w14:paraId="194BC374" w14:textId="77777777" w:rsidR="00821375" w:rsidRDefault="00821375"/>
    <w:p w14:paraId="37CAF6BB" w14:textId="77777777" w:rsidR="00821375" w:rsidRDefault="00821375"/>
    <w:p w14:paraId="38F453AA" w14:textId="77777777" w:rsidR="00821375" w:rsidRDefault="00821375"/>
    <w:p w14:paraId="2D8F8A60" w14:textId="77777777" w:rsidR="00821375" w:rsidRDefault="00821375"/>
    <w:p w14:paraId="324592C4" w14:textId="77777777" w:rsidR="00821375" w:rsidRDefault="00821375"/>
    <w:p w14:paraId="02028623" w14:textId="77777777" w:rsidR="00821375" w:rsidRDefault="00821375"/>
    <w:p w14:paraId="04D8D034" w14:textId="77777777" w:rsidR="00821375" w:rsidRDefault="00821375"/>
    <w:p w14:paraId="0D0BD250" w14:textId="77777777" w:rsidR="00821375" w:rsidRDefault="00821375"/>
    <w:p w14:paraId="4600D57B" w14:textId="77777777" w:rsidR="00821375" w:rsidRDefault="00821375"/>
    <w:p w14:paraId="1BBF8CB4" w14:textId="77777777" w:rsidR="00821375" w:rsidRDefault="00821375"/>
    <w:p w14:paraId="06EB7B47" w14:textId="77777777" w:rsidR="00821375" w:rsidRDefault="00821375"/>
    <w:p w14:paraId="76793EE2" w14:textId="77777777" w:rsidR="00821375" w:rsidRDefault="00821375"/>
    <w:p w14:paraId="38A38653" w14:textId="77777777" w:rsidR="00821375" w:rsidRDefault="00821375"/>
    <w:p w14:paraId="5F45CB8F" w14:textId="77777777" w:rsidR="00821375" w:rsidRDefault="00821375"/>
    <w:p w14:paraId="5791FC85" w14:textId="77777777" w:rsidR="00821375" w:rsidRDefault="00821375"/>
    <w:p w14:paraId="5FC0DAED" w14:textId="77777777" w:rsidR="00821375" w:rsidRDefault="00821375"/>
    <w:p w14:paraId="623AD5D6" w14:textId="77777777" w:rsidR="00821375" w:rsidRDefault="00821375"/>
    <w:p w14:paraId="221EA6E7" w14:textId="77777777" w:rsidR="00821375" w:rsidRDefault="00821375"/>
    <w:p w14:paraId="49A54CAF" w14:textId="77777777" w:rsidR="00821375" w:rsidRDefault="00821375"/>
    <w:p w14:paraId="7AD4065E" w14:textId="77777777" w:rsidR="00821375" w:rsidRPr="00821375" w:rsidRDefault="00821375" w:rsidP="00821375">
      <w:r w:rsidRPr="00821375">
        <w:lastRenderedPageBreak/>
        <w:t>attribute, as used in the E-R model, can be characterized by the following attribute types.</w:t>
      </w:r>
    </w:p>
    <w:p w14:paraId="330531FF" w14:textId="77777777" w:rsidR="00821375" w:rsidRPr="00821375" w:rsidRDefault="00821375" w:rsidP="00821375">
      <w:r w:rsidRPr="00821375">
        <w:t xml:space="preserve">• </w:t>
      </w:r>
      <w:r w:rsidRPr="00821375">
        <w:rPr>
          <w:b/>
          <w:bCs/>
        </w:rPr>
        <w:t xml:space="preserve">Simple </w:t>
      </w:r>
      <w:r w:rsidRPr="00821375">
        <w:t xml:space="preserve">and </w:t>
      </w:r>
      <w:r w:rsidRPr="00821375">
        <w:rPr>
          <w:b/>
          <w:bCs/>
        </w:rPr>
        <w:t xml:space="preserve">composite </w:t>
      </w:r>
      <w:r w:rsidRPr="00821375">
        <w:t>attributes. In our examples thus far, the attributes have been</w:t>
      </w:r>
    </w:p>
    <w:p w14:paraId="695BC233" w14:textId="77777777" w:rsidR="00821375" w:rsidRPr="00821375" w:rsidRDefault="00821375" w:rsidP="00821375">
      <w:proofErr w:type="gramStart"/>
      <w:r w:rsidRPr="00821375">
        <w:rPr>
          <w:b/>
          <w:bCs/>
        </w:rPr>
        <w:t>simple</w:t>
      </w:r>
      <w:proofErr w:type="gramEnd"/>
      <w:r w:rsidRPr="00821375">
        <w:t xml:space="preserve">; that is, they have not been divided into subparts. </w:t>
      </w:r>
      <w:r w:rsidRPr="00821375">
        <w:rPr>
          <w:b/>
          <w:bCs/>
        </w:rPr>
        <w:t xml:space="preserve">Composite </w:t>
      </w:r>
      <w:r w:rsidRPr="00821375">
        <w:t>attributes, on</w:t>
      </w:r>
    </w:p>
    <w:p w14:paraId="00361212" w14:textId="77777777" w:rsidR="00821375" w:rsidRPr="00821375" w:rsidRDefault="00821375" w:rsidP="00821375">
      <w:proofErr w:type="gramStart"/>
      <w:r w:rsidRPr="00821375">
        <w:t>the</w:t>
      </w:r>
      <w:proofErr w:type="gramEnd"/>
      <w:r w:rsidRPr="00821375">
        <w:t xml:space="preserve"> other hand, can be divided into subparts (i.e., other attributes). For example, an attribute </w:t>
      </w:r>
      <w:r w:rsidRPr="00821375">
        <w:rPr>
          <w:i/>
          <w:iCs/>
        </w:rPr>
        <w:t xml:space="preserve">name </w:t>
      </w:r>
      <w:r w:rsidRPr="00821375">
        <w:t>could be structured as a composite attribute consisting of</w:t>
      </w:r>
    </w:p>
    <w:p w14:paraId="355FF376" w14:textId="77777777" w:rsidR="00821375" w:rsidRPr="00821375" w:rsidRDefault="00821375" w:rsidP="00821375">
      <w:r w:rsidRPr="00821375">
        <w:rPr>
          <w:i/>
          <w:iCs/>
        </w:rPr>
        <w:t>first name</w:t>
      </w:r>
      <w:r w:rsidRPr="00821375">
        <w:t xml:space="preserve">, </w:t>
      </w:r>
      <w:r w:rsidRPr="00821375">
        <w:rPr>
          <w:i/>
          <w:iCs/>
        </w:rPr>
        <w:t>middle initial</w:t>
      </w:r>
      <w:r w:rsidRPr="00821375">
        <w:t xml:space="preserve">, and </w:t>
      </w:r>
      <w:r w:rsidRPr="00821375">
        <w:rPr>
          <w:i/>
          <w:iCs/>
        </w:rPr>
        <w:t>last name</w:t>
      </w:r>
      <w:r w:rsidRPr="00821375">
        <w:t>. Using composite attributes in a design</w:t>
      </w:r>
    </w:p>
    <w:p w14:paraId="3D0BD52E" w14:textId="77777777" w:rsidR="00821375" w:rsidRPr="00821375" w:rsidRDefault="00821375" w:rsidP="00821375">
      <w:r w:rsidRPr="00821375">
        <w:t xml:space="preserve">schema is a good choice if a user </w:t>
      </w:r>
      <w:proofErr w:type="gramStart"/>
      <w:r w:rsidRPr="00821375">
        <w:t>will wish</w:t>
      </w:r>
      <w:proofErr w:type="gramEnd"/>
      <w:r w:rsidRPr="00821375">
        <w:t xml:space="preserve"> to refer to an entire attribute on some</w:t>
      </w:r>
    </w:p>
    <w:p w14:paraId="09FE0960" w14:textId="77777777" w:rsidR="00821375" w:rsidRPr="00821375" w:rsidRDefault="00821375" w:rsidP="00821375">
      <w:r w:rsidRPr="00821375">
        <w:t>occasions, and to only a component of the attribute on other occasions. Suppose</w:t>
      </w:r>
    </w:p>
    <w:p w14:paraId="71BA5C2C" w14:textId="77777777" w:rsidR="00821375" w:rsidRPr="00821375" w:rsidRDefault="00821375" w:rsidP="00821375">
      <w:proofErr w:type="gramStart"/>
      <w:r w:rsidRPr="00821375">
        <w:t>we</w:t>
      </w:r>
      <w:proofErr w:type="gramEnd"/>
      <w:r w:rsidRPr="00821375">
        <w:t xml:space="preserve"> were to add an address to the </w:t>
      </w:r>
      <w:r w:rsidRPr="00821375">
        <w:rPr>
          <w:i/>
          <w:iCs/>
        </w:rPr>
        <w:t xml:space="preserve">student </w:t>
      </w:r>
      <w:r w:rsidRPr="00821375">
        <w:t>entity-set. The address can be defined</w:t>
      </w:r>
    </w:p>
    <w:p w14:paraId="156EFBF3" w14:textId="77777777" w:rsidR="00821375" w:rsidRPr="00821375" w:rsidRDefault="00821375" w:rsidP="00821375">
      <w:pPr>
        <w:rPr>
          <w:i/>
          <w:iCs/>
        </w:rPr>
      </w:pPr>
      <w:r w:rsidRPr="00821375">
        <w:t xml:space="preserve">as the composite attribute </w:t>
      </w:r>
      <w:r w:rsidRPr="00821375">
        <w:rPr>
          <w:i/>
          <w:iCs/>
        </w:rPr>
        <w:t xml:space="preserve">address </w:t>
      </w:r>
      <w:r w:rsidRPr="00821375">
        <w:t xml:space="preserve">with the </w:t>
      </w:r>
      <w:proofErr w:type="gramStart"/>
      <w:r w:rsidRPr="00821375">
        <w:t>attributes</w:t>
      </w:r>
      <w:proofErr w:type="gramEnd"/>
      <w:r w:rsidRPr="00821375">
        <w:t xml:space="preserve"> </w:t>
      </w:r>
      <w:r w:rsidRPr="00821375">
        <w:rPr>
          <w:i/>
          <w:iCs/>
        </w:rPr>
        <w:t>street</w:t>
      </w:r>
      <w:r w:rsidRPr="00821375">
        <w:t xml:space="preserve">, </w:t>
      </w:r>
      <w:r w:rsidRPr="00821375">
        <w:rPr>
          <w:i/>
          <w:iCs/>
        </w:rPr>
        <w:t>city</w:t>
      </w:r>
      <w:r w:rsidRPr="00821375">
        <w:t xml:space="preserve">, </w:t>
      </w:r>
      <w:r w:rsidRPr="00821375">
        <w:rPr>
          <w:i/>
          <w:iCs/>
        </w:rPr>
        <w:t>state</w:t>
      </w:r>
      <w:r w:rsidRPr="00821375">
        <w:t xml:space="preserve">, and </w:t>
      </w:r>
      <w:r w:rsidRPr="00821375">
        <w:rPr>
          <w:i/>
          <w:iCs/>
        </w:rPr>
        <w:t>postal</w:t>
      </w:r>
    </w:p>
    <w:p w14:paraId="5DC44569" w14:textId="77777777" w:rsidR="00821375" w:rsidRPr="00821375" w:rsidRDefault="00821375" w:rsidP="00821375">
      <w:r w:rsidRPr="00821375">
        <w:rPr>
          <w:i/>
          <w:iCs/>
        </w:rPr>
        <w:t>code</w:t>
      </w:r>
      <w:r w:rsidRPr="00821375">
        <w:t>.1 Composite attributes help us to group together related attributes, making the modeling cleaner.</w:t>
      </w:r>
    </w:p>
    <w:p w14:paraId="4DA7A675" w14:textId="77777777" w:rsidR="00821375" w:rsidRPr="00821375" w:rsidRDefault="00821375" w:rsidP="00821375">
      <w:pPr>
        <w:rPr>
          <w:i/>
          <w:iCs/>
        </w:rPr>
      </w:pPr>
      <w:r w:rsidRPr="00821375">
        <w:t xml:space="preserve">Note also that a composite attribute may appear as a hierarchy. In the composite attribute </w:t>
      </w:r>
      <w:r w:rsidRPr="00821375">
        <w:rPr>
          <w:i/>
          <w:iCs/>
        </w:rPr>
        <w:t>address</w:t>
      </w:r>
      <w:r w:rsidRPr="00821375">
        <w:t xml:space="preserve">, its component attribute </w:t>
      </w:r>
      <w:r w:rsidRPr="00821375">
        <w:rPr>
          <w:i/>
          <w:iCs/>
        </w:rPr>
        <w:t xml:space="preserve">street </w:t>
      </w:r>
      <w:r w:rsidRPr="00821375">
        <w:t xml:space="preserve">can be further divided into </w:t>
      </w:r>
      <w:r w:rsidRPr="00821375">
        <w:rPr>
          <w:i/>
          <w:iCs/>
        </w:rPr>
        <w:t>street</w:t>
      </w:r>
    </w:p>
    <w:p w14:paraId="33A9C420" w14:textId="77777777" w:rsidR="00821375" w:rsidRPr="00821375" w:rsidRDefault="00821375" w:rsidP="00821375">
      <w:r w:rsidRPr="00821375">
        <w:rPr>
          <w:i/>
          <w:iCs/>
        </w:rPr>
        <w:t>number</w:t>
      </w:r>
      <w:r w:rsidRPr="00821375">
        <w:t xml:space="preserve">, </w:t>
      </w:r>
      <w:r w:rsidRPr="00821375">
        <w:rPr>
          <w:i/>
          <w:iCs/>
        </w:rPr>
        <w:t>street name</w:t>
      </w:r>
      <w:r w:rsidRPr="00821375">
        <w:t xml:space="preserve">, and </w:t>
      </w:r>
      <w:r w:rsidRPr="00821375">
        <w:rPr>
          <w:i/>
          <w:iCs/>
        </w:rPr>
        <w:t>apartment number</w:t>
      </w:r>
      <w:r w:rsidRPr="00821375">
        <w:t xml:space="preserve">. Figure 6.7 depicts these examples of composite attributes for the </w:t>
      </w:r>
      <w:r w:rsidRPr="00821375">
        <w:rPr>
          <w:i/>
          <w:iCs/>
        </w:rPr>
        <w:t xml:space="preserve">instructor </w:t>
      </w:r>
      <w:r w:rsidRPr="00821375">
        <w:t>entity set.</w:t>
      </w:r>
    </w:p>
    <w:p w14:paraId="12D5CF80" w14:textId="77777777" w:rsidR="00821375" w:rsidRPr="00821375" w:rsidRDefault="00821375" w:rsidP="00821375">
      <w:r w:rsidRPr="00821375">
        <w:t>1We assume the address format used in the United States, which includes a numeric postal code called a zip code.</w:t>
      </w:r>
    </w:p>
    <w:p w14:paraId="497D22D9" w14:textId="77777777" w:rsidR="00821375" w:rsidRPr="00821375" w:rsidRDefault="00821375" w:rsidP="00821375">
      <w:r w:rsidRPr="00821375">
        <w:t xml:space="preserve">• </w:t>
      </w:r>
      <w:r w:rsidRPr="00821375">
        <w:rPr>
          <w:b/>
          <w:bCs/>
        </w:rPr>
        <w:t xml:space="preserve">Single-valued </w:t>
      </w:r>
      <w:r w:rsidRPr="00821375">
        <w:t xml:space="preserve">and </w:t>
      </w:r>
      <w:r w:rsidRPr="00821375">
        <w:rPr>
          <w:b/>
          <w:bCs/>
        </w:rPr>
        <w:t xml:space="preserve">multivalued </w:t>
      </w:r>
      <w:r w:rsidRPr="00821375">
        <w:t>attributes. The attributes in our examples all have</w:t>
      </w:r>
    </w:p>
    <w:p w14:paraId="60AEC7F4" w14:textId="77777777" w:rsidR="00821375" w:rsidRPr="00821375" w:rsidRDefault="00821375" w:rsidP="00821375">
      <w:r w:rsidRPr="00821375">
        <w:t xml:space="preserve">a single value for a particular entity. For instance, the </w:t>
      </w:r>
      <w:r w:rsidRPr="00821375">
        <w:rPr>
          <w:i/>
          <w:iCs/>
        </w:rPr>
        <w:t xml:space="preserve">student ID </w:t>
      </w:r>
      <w:proofErr w:type="gramStart"/>
      <w:r w:rsidRPr="00821375">
        <w:t>attribute</w:t>
      </w:r>
      <w:proofErr w:type="gramEnd"/>
      <w:r w:rsidRPr="00821375">
        <w:t xml:space="preserve"> for a</w:t>
      </w:r>
    </w:p>
    <w:p w14:paraId="2C39D5C6" w14:textId="77777777" w:rsidR="00821375" w:rsidRPr="00821375" w:rsidRDefault="00821375" w:rsidP="00821375">
      <w:r w:rsidRPr="00821375">
        <w:t xml:space="preserve">specific student entity refers to only one student </w:t>
      </w:r>
      <w:r w:rsidRPr="00821375">
        <w:rPr>
          <w:i/>
          <w:iCs/>
        </w:rPr>
        <w:t>ID</w:t>
      </w:r>
      <w:r w:rsidRPr="00821375">
        <w:t>. Such attributes are said to be</w:t>
      </w:r>
    </w:p>
    <w:p w14:paraId="41CAE99E" w14:textId="77777777" w:rsidR="00821375" w:rsidRPr="00821375" w:rsidRDefault="00821375" w:rsidP="00821375">
      <w:r w:rsidRPr="00821375">
        <w:rPr>
          <w:b/>
          <w:bCs/>
        </w:rPr>
        <w:t>single valued</w:t>
      </w:r>
      <w:r w:rsidRPr="00821375">
        <w:t>. There may be instances where an attribute has a set of values for</w:t>
      </w:r>
    </w:p>
    <w:p w14:paraId="20712053" w14:textId="77777777" w:rsidR="00821375" w:rsidRPr="00821375" w:rsidRDefault="00821375" w:rsidP="00821375">
      <w:r w:rsidRPr="00821375">
        <w:t xml:space="preserve">a specific entity. Suppose we add to the </w:t>
      </w:r>
      <w:r w:rsidRPr="00821375">
        <w:rPr>
          <w:i/>
          <w:iCs/>
        </w:rPr>
        <w:t xml:space="preserve">instructor </w:t>
      </w:r>
      <w:r w:rsidRPr="00821375">
        <w:t xml:space="preserve">entity set a </w:t>
      </w:r>
      <w:r w:rsidRPr="00821375">
        <w:rPr>
          <w:i/>
          <w:iCs/>
        </w:rPr>
        <w:t xml:space="preserve">phone number </w:t>
      </w:r>
      <w:r w:rsidRPr="00821375">
        <w:t xml:space="preserve">attribute. An </w:t>
      </w:r>
      <w:r w:rsidRPr="00821375">
        <w:rPr>
          <w:i/>
          <w:iCs/>
        </w:rPr>
        <w:t xml:space="preserve">instructor </w:t>
      </w:r>
      <w:r w:rsidRPr="00821375">
        <w:t>may have zero, one, or several phone numbers, and different</w:t>
      </w:r>
    </w:p>
    <w:p w14:paraId="2EF1E665" w14:textId="77777777" w:rsidR="00821375" w:rsidRPr="00821375" w:rsidRDefault="00821375" w:rsidP="00821375">
      <w:r w:rsidRPr="00821375">
        <w:t>instructors may have different numbers of phones. This type of attribute is said to</w:t>
      </w:r>
    </w:p>
    <w:p w14:paraId="11208D28" w14:textId="77777777" w:rsidR="00821375" w:rsidRPr="00821375" w:rsidRDefault="00821375" w:rsidP="00821375">
      <w:r w:rsidRPr="00821375">
        <w:t xml:space="preserve">be </w:t>
      </w:r>
      <w:r w:rsidRPr="00821375">
        <w:rPr>
          <w:b/>
          <w:bCs/>
        </w:rPr>
        <w:t>multivalued</w:t>
      </w:r>
      <w:r w:rsidRPr="00821375">
        <w:t xml:space="preserve">. As another example, we could add to the </w:t>
      </w:r>
      <w:r w:rsidRPr="00821375">
        <w:rPr>
          <w:i/>
          <w:iCs/>
        </w:rPr>
        <w:t xml:space="preserve">instructor </w:t>
      </w:r>
      <w:r w:rsidRPr="00821375">
        <w:t>entity set an</w:t>
      </w:r>
    </w:p>
    <w:p w14:paraId="28D3F08E" w14:textId="77777777" w:rsidR="00821375" w:rsidRPr="00821375" w:rsidRDefault="00821375" w:rsidP="00821375">
      <w:r w:rsidRPr="00821375">
        <w:t xml:space="preserve">attribute </w:t>
      </w:r>
      <w:r w:rsidRPr="00821375">
        <w:rPr>
          <w:i/>
          <w:iCs/>
        </w:rPr>
        <w:t xml:space="preserve">dependent name </w:t>
      </w:r>
      <w:r w:rsidRPr="00821375">
        <w:t xml:space="preserve">listing all the dependents. This attribute would be multivalued, since any </w:t>
      </w:r>
      <w:proofErr w:type="gramStart"/>
      <w:r w:rsidRPr="00821375">
        <w:t>particular instructor</w:t>
      </w:r>
      <w:proofErr w:type="gramEnd"/>
      <w:r w:rsidRPr="00821375">
        <w:t xml:space="preserve"> may have zero, one, or more dependents.</w:t>
      </w:r>
    </w:p>
    <w:p w14:paraId="65C033D4" w14:textId="77777777" w:rsidR="00821375" w:rsidRPr="00821375" w:rsidRDefault="00821375" w:rsidP="00821375">
      <w:pPr>
        <w:rPr>
          <w:i/>
          <w:iCs/>
        </w:rPr>
      </w:pPr>
      <w:r w:rsidRPr="00821375">
        <w:lastRenderedPageBreak/>
        <w:t xml:space="preserve">• </w:t>
      </w:r>
      <w:r w:rsidRPr="00821375">
        <w:rPr>
          <w:b/>
          <w:bCs/>
        </w:rPr>
        <w:t>Derived attributes</w:t>
      </w:r>
      <w:r w:rsidRPr="00821375">
        <w:t xml:space="preserve">. The value for this type of attribute can be derived from the values of other related attributes or entities. For instance, let us say that the </w:t>
      </w:r>
      <w:r w:rsidRPr="00821375">
        <w:rPr>
          <w:i/>
          <w:iCs/>
        </w:rPr>
        <w:t>instructor</w:t>
      </w:r>
    </w:p>
    <w:p w14:paraId="1991275B" w14:textId="77777777" w:rsidR="00821375" w:rsidRPr="00821375" w:rsidRDefault="00821375" w:rsidP="00821375">
      <w:r w:rsidRPr="00821375">
        <w:t xml:space="preserve">entity set has an attribute </w:t>
      </w:r>
      <w:r w:rsidRPr="00821375">
        <w:rPr>
          <w:i/>
          <w:iCs/>
        </w:rPr>
        <w:t>students advised</w:t>
      </w:r>
      <w:r w:rsidRPr="00821375">
        <w:t>, which represents how many students</w:t>
      </w:r>
    </w:p>
    <w:p w14:paraId="709F91A4" w14:textId="77777777" w:rsidR="00821375" w:rsidRPr="00821375" w:rsidRDefault="00821375" w:rsidP="00821375">
      <w:proofErr w:type="gramStart"/>
      <w:r w:rsidRPr="00821375">
        <w:t>an</w:t>
      </w:r>
      <w:proofErr w:type="gramEnd"/>
      <w:r w:rsidRPr="00821375">
        <w:t xml:space="preserve"> instructor advises. We can derive the value for this attribute by counting the</w:t>
      </w:r>
    </w:p>
    <w:p w14:paraId="34A33AA3" w14:textId="77777777" w:rsidR="00821375" w:rsidRPr="00821375" w:rsidRDefault="00821375" w:rsidP="00821375">
      <w:r w:rsidRPr="00821375">
        <w:t xml:space="preserve">number of </w:t>
      </w:r>
      <w:r w:rsidRPr="00821375">
        <w:rPr>
          <w:i/>
          <w:iCs/>
        </w:rPr>
        <w:t xml:space="preserve">student </w:t>
      </w:r>
      <w:r w:rsidRPr="00821375">
        <w:t>entities associated with that instructor.</w:t>
      </w:r>
    </w:p>
    <w:p w14:paraId="581EA37C" w14:textId="750D5501" w:rsidR="00821375" w:rsidRDefault="00821375" w:rsidP="00821375">
      <w:r w:rsidRPr="00821375">
        <w:t xml:space="preserve">As another example, suppose that the </w:t>
      </w:r>
      <w:r w:rsidRPr="00821375">
        <w:rPr>
          <w:i/>
          <w:iCs/>
        </w:rPr>
        <w:t xml:space="preserve">instructor </w:t>
      </w:r>
      <w:r w:rsidRPr="00821375">
        <w:t xml:space="preserve">entity set has an attribute </w:t>
      </w:r>
      <w:r w:rsidRPr="00821375">
        <w:rPr>
          <w:i/>
          <w:iCs/>
        </w:rPr>
        <w:t xml:space="preserve">age </w:t>
      </w:r>
      <w:r w:rsidRPr="00821375">
        <w:t xml:space="preserve">that indicates the instructor’s age. If the </w:t>
      </w:r>
      <w:r w:rsidRPr="00821375">
        <w:rPr>
          <w:i/>
          <w:iCs/>
        </w:rPr>
        <w:t xml:space="preserve">instructor </w:t>
      </w:r>
      <w:r w:rsidRPr="00821375">
        <w:t xml:space="preserve">entity set also has an attribute </w:t>
      </w:r>
      <w:r w:rsidRPr="00821375">
        <w:rPr>
          <w:i/>
          <w:iCs/>
        </w:rPr>
        <w:t>date of birth</w:t>
      </w:r>
      <w:r w:rsidRPr="00821375">
        <w:t xml:space="preserve">, we can calculate </w:t>
      </w:r>
      <w:r w:rsidRPr="00821375">
        <w:rPr>
          <w:i/>
          <w:iCs/>
        </w:rPr>
        <w:t xml:space="preserve">age </w:t>
      </w:r>
      <w:r w:rsidRPr="00821375">
        <w:t xml:space="preserve">from </w:t>
      </w:r>
      <w:r w:rsidRPr="00821375">
        <w:rPr>
          <w:i/>
          <w:iCs/>
        </w:rPr>
        <w:t xml:space="preserve">date of birth </w:t>
      </w:r>
      <w:r w:rsidRPr="00821375">
        <w:t xml:space="preserve">and the current date. Thus, </w:t>
      </w:r>
      <w:r w:rsidRPr="00821375">
        <w:rPr>
          <w:i/>
          <w:iCs/>
        </w:rPr>
        <w:t xml:space="preserve">age </w:t>
      </w:r>
      <w:r w:rsidRPr="00821375">
        <w:t xml:space="preserve">is a derived attribute. In this case, </w:t>
      </w:r>
      <w:r w:rsidRPr="00821375">
        <w:rPr>
          <w:i/>
          <w:iCs/>
        </w:rPr>
        <w:t xml:space="preserve">date of birth </w:t>
      </w:r>
      <w:r w:rsidRPr="00821375">
        <w:t xml:space="preserve">may be referred to as a </w:t>
      </w:r>
      <w:r w:rsidRPr="00821375">
        <w:rPr>
          <w:i/>
          <w:iCs/>
        </w:rPr>
        <w:t xml:space="preserve">base </w:t>
      </w:r>
      <w:r w:rsidRPr="00821375">
        <w:t xml:space="preserve">attribute, or a </w:t>
      </w:r>
      <w:r w:rsidRPr="00821375">
        <w:rPr>
          <w:i/>
          <w:iCs/>
        </w:rPr>
        <w:t xml:space="preserve">stored </w:t>
      </w:r>
      <w:r w:rsidRPr="00821375">
        <w:t>attribute. The value of a derived attribute is not stored but is computed when required.</w:t>
      </w:r>
    </w:p>
    <w:p w14:paraId="45872AF3" w14:textId="77777777" w:rsidR="00821375" w:rsidRDefault="00821375" w:rsidP="00821375"/>
    <w:p w14:paraId="06027E1D" w14:textId="77777777" w:rsidR="00821375" w:rsidRDefault="00821375" w:rsidP="00821375"/>
    <w:p w14:paraId="0929CCF4" w14:textId="55688717" w:rsidR="00821375" w:rsidRDefault="00821375" w:rsidP="00821375">
      <w:hyperlink r:id="rId5" w:history="1">
        <w:r w:rsidRPr="00832C1B">
          <w:rPr>
            <w:rStyle w:val="Hyperlink"/>
          </w:rPr>
          <w:t>https://www.geeksforgeeks.org/types-of-keys-in-relational-model-candidate-super-primary-alternate-and-foreign/</w:t>
        </w:r>
      </w:hyperlink>
    </w:p>
    <w:p w14:paraId="0CC3865B" w14:textId="77777777" w:rsidR="00821375" w:rsidRDefault="00821375" w:rsidP="00821375">
      <w:pPr>
        <w:rPr>
          <w:b/>
          <w:bCs/>
        </w:rPr>
      </w:pPr>
    </w:p>
    <w:p w14:paraId="36A964C7" w14:textId="77777777" w:rsidR="00821375" w:rsidRDefault="00821375" w:rsidP="00821375">
      <w:pPr>
        <w:rPr>
          <w:b/>
          <w:bCs/>
        </w:rPr>
      </w:pPr>
    </w:p>
    <w:p w14:paraId="63BA57DC" w14:textId="77777777" w:rsidR="00821375" w:rsidRDefault="00821375">
      <w:pPr>
        <w:rPr>
          <w:b/>
          <w:bCs/>
        </w:rPr>
      </w:pPr>
      <w:r>
        <w:rPr>
          <w:b/>
          <w:bCs/>
        </w:rPr>
        <w:br w:type="page"/>
      </w:r>
    </w:p>
    <w:p w14:paraId="7CE844FD" w14:textId="1B8BF81E" w:rsidR="00821375" w:rsidRPr="00821375" w:rsidRDefault="00821375" w:rsidP="00821375">
      <w:pPr>
        <w:rPr>
          <w:b/>
          <w:bCs/>
        </w:rPr>
      </w:pPr>
      <w:r w:rsidRPr="00821375">
        <w:rPr>
          <w:b/>
          <w:bCs/>
        </w:rPr>
        <w:lastRenderedPageBreak/>
        <w:t>6.2.1 Entity Sets</w:t>
      </w:r>
    </w:p>
    <w:p w14:paraId="75ABA5D4" w14:textId="77777777" w:rsidR="00821375" w:rsidRPr="00821375" w:rsidRDefault="00821375" w:rsidP="00821375">
      <w:r w:rsidRPr="00821375">
        <w:t xml:space="preserve">An </w:t>
      </w:r>
      <w:r w:rsidRPr="00821375">
        <w:rPr>
          <w:b/>
          <w:bCs/>
        </w:rPr>
        <w:t xml:space="preserve">entity </w:t>
      </w:r>
      <w:r w:rsidRPr="00821375">
        <w:t xml:space="preserve">is a “thing” or “object” in the real world that is distinguishable from all other objects. For example, each person in a university is an entity. An entity has a set of properties, and the values for some set of properties must uniquely identify an entity. For instance, a person may have a </w:t>
      </w:r>
      <w:r w:rsidRPr="00821375">
        <w:rPr>
          <w:i/>
          <w:iCs/>
        </w:rPr>
        <w:t xml:space="preserve">person id </w:t>
      </w:r>
      <w:r w:rsidRPr="00821375">
        <w:t xml:space="preserve">property whose value uniquely identifies that person. Thus, the </w:t>
      </w:r>
      <w:proofErr w:type="gramStart"/>
      <w:r w:rsidRPr="00821375">
        <w:t>value</w:t>
      </w:r>
      <w:proofErr w:type="gramEnd"/>
      <w:r w:rsidRPr="00821375">
        <w:t xml:space="preserve"> 677-89-9011 for </w:t>
      </w:r>
      <w:r w:rsidRPr="00821375">
        <w:rPr>
          <w:i/>
          <w:iCs/>
        </w:rPr>
        <w:t xml:space="preserve">person id </w:t>
      </w:r>
      <w:r w:rsidRPr="00821375">
        <w:t xml:space="preserve">would uniquely identify one </w:t>
      </w:r>
      <w:proofErr w:type="gramStart"/>
      <w:r w:rsidRPr="00821375">
        <w:t>particular person</w:t>
      </w:r>
      <w:proofErr w:type="gramEnd"/>
      <w:r w:rsidRPr="00821375">
        <w:t xml:space="preserve"> in the university. Similarly, courses can be thought of as entities, and </w:t>
      </w:r>
      <w:proofErr w:type="gramStart"/>
      <w:r w:rsidRPr="00821375">
        <w:rPr>
          <w:i/>
          <w:iCs/>
        </w:rPr>
        <w:t>course id</w:t>
      </w:r>
      <w:proofErr w:type="gramEnd"/>
      <w:r w:rsidRPr="00821375">
        <w:rPr>
          <w:i/>
          <w:iCs/>
        </w:rPr>
        <w:t xml:space="preserve"> </w:t>
      </w:r>
      <w:r w:rsidRPr="00821375">
        <w:t>uniquely identifies a course entity in the university. An entity may be concrete, such</w:t>
      </w:r>
    </w:p>
    <w:p w14:paraId="5505A309" w14:textId="77777777" w:rsidR="00821375" w:rsidRPr="00821375" w:rsidRDefault="00821375" w:rsidP="00821375">
      <w:pPr>
        <w:rPr>
          <w:b/>
          <w:bCs/>
        </w:rPr>
      </w:pPr>
      <w:r w:rsidRPr="00821375">
        <w:rPr>
          <w:b/>
          <w:bCs/>
        </w:rPr>
        <w:t>6.2 The Entity-Relationship Model 245</w:t>
      </w:r>
    </w:p>
    <w:p w14:paraId="544C7532" w14:textId="77777777" w:rsidR="00821375" w:rsidRPr="00821375" w:rsidRDefault="00821375" w:rsidP="00821375">
      <w:r w:rsidRPr="00821375">
        <w:t xml:space="preserve">as a person or a book, or it may be abstract, such as </w:t>
      </w:r>
      <w:proofErr w:type="gramStart"/>
      <w:r w:rsidRPr="00821375">
        <w:t>a course, a</w:t>
      </w:r>
      <w:proofErr w:type="gramEnd"/>
      <w:r w:rsidRPr="00821375">
        <w:t xml:space="preserve"> course offering, or a flight reservation.</w:t>
      </w:r>
    </w:p>
    <w:p w14:paraId="1438F2B5" w14:textId="77777777" w:rsidR="00821375" w:rsidRPr="00821375" w:rsidRDefault="00821375" w:rsidP="00821375">
      <w:r w:rsidRPr="00821375">
        <w:t xml:space="preserve">An </w:t>
      </w:r>
      <w:r w:rsidRPr="00821375">
        <w:rPr>
          <w:b/>
          <w:bCs/>
        </w:rPr>
        <w:t xml:space="preserve">entity set </w:t>
      </w:r>
      <w:r w:rsidRPr="00821375">
        <w:t xml:space="preserve">is a set of entities of the same type that share the same properties, or attributes. The set of all people who are instructors at a given university, for example, can be defined as the entity set </w:t>
      </w:r>
      <w:r w:rsidRPr="00821375">
        <w:rPr>
          <w:i/>
          <w:iCs/>
        </w:rPr>
        <w:t>instructor</w:t>
      </w:r>
      <w:r w:rsidRPr="00821375">
        <w:t xml:space="preserve">. Similarly, the entity set </w:t>
      </w:r>
      <w:r w:rsidRPr="00821375">
        <w:rPr>
          <w:i/>
          <w:iCs/>
        </w:rPr>
        <w:t xml:space="preserve">student </w:t>
      </w:r>
      <w:r w:rsidRPr="00821375">
        <w:t>might represent the set of all students in the university.</w:t>
      </w:r>
    </w:p>
    <w:p w14:paraId="67C3C0AD" w14:textId="77777777" w:rsidR="00821375" w:rsidRPr="00821375" w:rsidRDefault="00821375" w:rsidP="00821375">
      <w:r w:rsidRPr="00821375">
        <w:t xml:space="preserve">In the process of modeling, we often use the term </w:t>
      </w:r>
      <w:r w:rsidRPr="00821375">
        <w:rPr>
          <w:i/>
          <w:iCs/>
        </w:rPr>
        <w:t xml:space="preserve">entity set </w:t>
      </w:r>
      <w:r w:rsidRPr="00821375">
        <w:t xml:space="preserve">in the abstract, without referring to a particular set of individual entities. We use the term </w:t>
      </w:r>
      <w:r w:rsidRPr="00821375">
        <w:rPr>
          <w:b/>
          <w:bCs/>
        </w:rPr>
        <w:t xml:space="preserve">extension </w:t>
      </w:r>
      <w:r w:rsidRPr="00821375">
        <w:t xml:space="preserve">of the entity set to refer to the actual collection of entities belonging to the entity set. Thus, the set of actual instructors in the university forms the extension of the entity set </w:t>
      </w:r>
      <w:r w:rsidRPr="00821375">
        <w:rPr>
          <w:i/>
          <w:iCs/>
        </w:rPr>
        <w:t>instructor</w:t>
      </w:r>
      <w:r w:rsidRPr="00821375">
        <w:t xml:space="preserve">. This distinction is </w:t>
      </w:r>
      <w:proofErr w:type="gramStart"/>
      <w:r w:rsidRPr="00821375">
        <w:t>similar to</w:t>
      </w:r>
      <w:proofErr w:type="gramEnd"/>
      <w:r w:rsidRPr="00821375">
        <w:t xml:space="preserve"> the difference between a relation and a relation instance, which we saw in Chapter 2.</w:t>
      </w:r>
    </w:p>
    <w:p w14:paraId="5BC38C28" w14:textId="77777777" w:rsidR="00821375" w:rsidRPr="00821375" w:rsidRDefault="00821375" w:rsidP="00821375">
      <w:r w:rsidRPr="00821375">
        <w:t xml:space="preserve">Entity sets do not need to be disjoint. For example, it is possible to define the entity set </w:t>
      </w:r>
      <w:r w:rsidRPr="00821375">
        <w:rPr>
          <w:i/>
          <w:iCs/>
        </w:rPr>
        <w:t xml:space="preserve">person </w:t>
      </w:r>
      <w:r w:rsidRPr="00821375">
        <w:t xml:space="preserve">consisting of all people in a university. A </w:t>
      </w:r>
      <w:r w:rsidRPr="00821375">
        <w:rPr>
          <w:i/>
          <w:iCs/>
        </w:rPr>
        <w:t xml:space="preserve">person </w:t>
      </w:r>
      <w:r w:rsidRPr="00821375">
        <w:t xml:space="preserve">entity may be an </w:t>
      </w:r>
      <w:r w:rsidRPr="00821375">
        <w:rPr>
          <w:i/>
          <w:iCs/>
        </w:rPr>
        <w:t xml:space="preserve">instructor </w:t>
      </w:r>
      <w:r w:rsidRPr="00821375">
        <w:t xml:space="preserve">entity, a </w:t>
      </w:r>
      <w:r w:rsidRPr="00821375">
        <w:rPr>
          <w:i/>
          <w:iCs/>
        </w:rPr>
        <w:t xml:space="preserve">student </w:t>
      </w:r>
      <w:r w:rsidRPr="00821375">
        <w:t>entity, both, or neither.</w:t>
      </w:r>
    </w:p>
    <w:p w14:paraId="77E4B62A" w14:textId="77777777" w:rsidR="00821375" w:rsidRPr="00821375" w:rsidRDefault="00821375" w:rsidP="00821375">
      <w:r w:rsidRPr="00821375">
        <w:t xml:space="preserve">An entity is represented by a set of </w:t>
      </w:r>
      <w:r w:rsidRPr="00821375">
        <w:rPr>
          <w:b/>
          <w:bCs/>
        </w:rPr>
        <w:t>attributes</w:t>
      </w:r>
      <w:r w:rsidRPr="00821375">
        <w:t xml:space="preserve">. Attributes are descriptive properties possessed by each member of an entity set. The designation of an attribute for an entity set expresses that the database stores similar information concerning each entity in the entity set; however, each entity may have its own value for each attribute. Possible attributes of the </w:t>
      </w:r>
      <w:r w:rsidRPr="00821375">
        <w:rPr>
          <w:i/>
          <w:iCs/>
        </w:rPr>
        <w:t xml:space="preserve">instructor </w:t>
      </w:r>
      <w:r w:rsidRPr="00821375">
        <w:t xml:space="preserve">entity set are </w:t>
      </w:r>
      <w:r w:rsidRPr="00821375">
        <w:rPr>
          <w:i/>
          <w:iCs/>
        </w:rPr>
        <w:t>ID</w:t>
      </w:r>
      <w:r w:rsidRPr="00821375">
        <w:t xml:space="preserve">, </w:t>
      </w:r>
      <w:r w:rsidRPr="00821375">
        <w:rPr>
          <w:i/>
          <w:iCs/>
        </w:rPr>
        <w:t>name</w:t>
      </w:r>
      <w:r w:rsidRPr="00821375">
        <w:t xml:space="preserve">, </w:t>
      </w:r>
      <w:r w:rsidRPr="00821375">
        <w:rPr>
          <w:i/>
          <w:iCs/>
        </w:rPr>
        <w:t>dept name</w:t>
      </w:r>
      <w:r w:rsidRPr="00821375">
        <w:t xml:space="preserve">, and </w:t>
      </w:r>
      <w:r w:rsidRPr="00821375">
        <w:rPr>
          <w:i/>
          <w:iCs/>
        </w:rPr>
        <w:t>salary</w:t>
      </w:r>
      <w:r w:rsidRPr="00821375">
        <w:t xml:space="preserve">. In real life, there would be further attributes, such as street number, apartment number, state, postal code, and country, but we generally omit them to keep our examples simple. Possible attributes of the </w:t>
      </w:r>
      <w:r w:rsidRPr="00821375">
        <w:rPr>
          <w:i/>
          <w:iCs/>
        </w:rPr>
        <w:t xml:space="preserve">course </w:t>
      </w:r>
      <w:r w:rsidRPr="00821375">
        <w:t xml:space="preserve">entity set are </w:t>
      </w:r>
      <w:r w:rsidRPr="00821375">
        <w:rPr>
          <w:i/>
          <w:iCs/>
        </w:rPr>
        <w:t>course id</w:t>
      </w:r>
      <w:r w:rsidRPr="00821375">
        <w:t xml:space="preserve">, </w:t>
      </w:r>
      <w:r w:rsidRPr="00821375">
        <w:rPr>
          <w:i/>
          <w:iCs/>
        </w:rPr>
        <w:t>title</w:t>
      </w:r>
      <w:r w:rsidRPr="00821375">
        <w:t xml:space="preserve">, </w:t>
      </w:r>
      <w:r w:rsidRPr="00821375">
        <w:rPr>
          <w:i/>
          <w:iCs/>
        </w:rPr>
        <w:t>dept name</w:t>
      </w:r>
      <w:r w:rsidRPr="00821375">
        <w:t xml:space="preserve">, and </w:t>
      </w:r>
      <w:r w:rsidRPr="00821375">
        <w:rPr>
          <w:i/>
          <w:iCs/>
        </w:rPr>
        <w:t>credits</w:t>
      </w:r>
      <w:r w:rsidRPr="00821375">
        <w:t>.</w:t>
      </w:r>
    </w:p>
    <w:p w14:paraId="1C2D6F15" w14:textId="77777777" w:rsidR="00821375" w:rsidRPr="00821375" w:rsidRDefault="00821375" w:rsidP="00821375">
      <w:r w:rsidRPr="00821375">
        <w:lastRenderedPageBreak/>
        <w:t xml:space="preserve">In this section we consider only attributes that are </w:t>
      </w:r>
      <w:r w:rsidRPr="00821375">
        <w:rPr>
          <w:b/>
          <w:bCs/>
        </w:rPr>
        <w:t>simple</w:t>
      </w:r>
      <w:r w:rsidRPr="00821375">
        <w:t>— those not divided into subparts. In Section 6.3, we discuss more complex situations where attributes can be composite and multivalued.</w:t>
      </w:r>
    </w:p>
    <w:p w14:paraId="160B3BFE" w14:textId="77777777" w:rsidR="00821375" w:rsidRPr="00821375" w:rsidRDefault="00821375" w:rsidP="00821375">
      <w:r w:rsidRPr="00821375">
        <w:t xml:space="preserve">Each entity has a </w:t>
      </w:r>
      <w:r w:rsidRPr="00821375">
        <w:rPr>
          <w:b/>
          <w:bCs/>
        </w:rPr>
        <w:t xml:space="preserve">value </w:t>
      </w:r>
      <w:r w:rsidRPr="00821375">
        <w:t xml:space="preserve">for each of its attributes. For instance, a particular </w:t>
      </w:r>
      <w:r w:rsidRPr="00821375">
        <w:rPr>
          <w:i/>
          <w:iCs/>
        </w:rPr>
        <w:t xml:space="preserve">instructor </w:t>
      </w:r>
      <w:r w:rsidRPr="00821375">
        <w:t xml:space="preserve">entity may have the value 12121 for </w:t>
      </w:r>
      <w:r w:rsidRPr="00821375">
        <w:rPr>
          <w:i/>
          <w:iCs/>
        </w:rPr>
        <w:t>ID</w:t>
      </w:r>
      <w:r w:rsidRPr="00821375">
        <w:t xml:space="preserve">, the value Wu for </w:t>
      </w:r>
      <w:r w:rsidRPr="00821375">
        <w:rPr>
          <w:i/>
          <w:iCs/>
        </w:rPr>
        <w:t>name</w:t>
      </w:r>
      <w:r w:rsidRPr="00821375">
        <w:t xml:space="preserve">, the value Finance for </w:t>
      </w:r>
      <w:r w:rsidRPr="00821375">
        <w:rPr>
          <w:i/>
          <w:iCs/>
        </w:rPr>
        <w:t>dept name</w:t>
      </w:r>
      <w:r w:rsidRPr="00821375">
        <w:t xml:space="preserve">, and the value 90000 for </w:t>
      </w:r>
      <w:r w:rsidRPr="00821375">
        <w:rPr>
          <w:i/>
          <w:iCs/>
        </w:rPr>
        <w:t>salary</w:t>
      </w:r>
      <w:r w:rsidRPr="00821375">
        <w:t>.</w:t>
      </w:r>
    </w:p>
    <w:p w14:paraId="48093E10" w14:textId="77777777" w:rsidR="00821375" w:rsidRPr="00821375" w:rsidRDefault="00821375" w:rsidP="00821375">
      <w:r w:rsidRPr="00821375">
        <w:t xml:space="preserve">The </w:t>
      </w:r>
      <w:r w:rsidRPr="00821375">
        <w:rPr>
          <w:i/>
          <w:iCs/>
        </w:rPr>
        <w:t xml:space="preserve">ID </w:t>
      </w:r>
      <w:r w:rsidRPr="00821375">
        <w:t>attribute is used to identify instructors uniquely, since there may be more than one instructor with the same name. Historically, many enterprises found it convenient to use a government-issued identification number as an attribute whose value uniquely identifies the person. However, that is considered bad practice for reasons of security and privacy. In general, the enterprise would have to create and assign its own unique identifier for each instructor.</w:t>
      </w:r>
    </w:p>
    <w:p w14:paraId="259ECDE5" w14:textId="77777777" w:rsidR="00821375" w:rsidRPr="00821375" w:rsidRDefault="00821375" w:rsidP="00821375">
      <w:r w:rsidRPr="00821375">
        <w:t xml:space="preserve">A database thus includes a collection of entity sets, each of which contains any number of entities of the same type. A database for a university may include a number of other </w:t>
      </w:r>
      <w:proofErr w:type="gramStart"/>
      <w:r w:rsidRPr="00821375">
        <w:t>entity</w:t>
      </w:r>
      <w:proofErr w:type="gramEnd"/>
      <w:r w:rsidRPr="00821375">
        <w:t xml:space="preserve"> sets. For example, in addition to keeping track of instructors and students, the university also has information about courses, which are represented by the entity set </w:t>
      </w:r>
      <w:r w:rsidRPr="00821375">
        <w:rPr>
          <w:i/>
          <w:iCs/>
        </w:rPr>
        <w:t xml:space="preserve">course </w:t>
      </w:r>
      <w:r w:rsidRPr="00821375">
        <w:t xml:space="preserve">with attributes </w:t>
      </w:r>
      <w:r w:rsidRPr="00821375">
        <w:rPr>
          <w:i/>
          <w:iCs/>
        </w:rPr>
        <w:t>course id</w:t>
      </w:r>
      <w:r w:rsidRPr="00821375">
        <w:t xml:space="preserve">, </w:t>
      </w:r>
      <w:r w:rsidRPr="00821375">
        <w:rPr>
          <w:i/>
          <w:iCs/>
        </w:rPr>
        <w:t>title</w:t>
      </w:r>
      <w:r w:rsidRPr="00821375">
        <w:t xml:space="preserve">, </w:t>
      </w:r>
      <w:r w:rsidRPr="00821375">
        <w:rPr>
          <w:i/>
          <w:iCs/>
        </w:rPr>
        <w:t xml:space="preserve">dept name </w:t>
      </w:r>
      <w:r w:rsidRPr="00821375">
        <w:t xml:space="preserve">and </w:t>
      </w:r>
      <w:r w:rsidRPr="00821375">
        <w:rPr>
          <w:i/>
          <w:iCs/>
        </w:rPr>
        <w:t>credits</w:t>
      </w:r>
      <w:r w:rsidRPr="00821375">
        <w:t xml:space="preserve">. In a real setting, a university database may keep dozens of </w:t>
      </w:r>
      <w:proofErr w:type="gramStart"/>
      <w:r w:rsidRPr="00821375">
        <w:t>entity</w:t>
      </w:r>
      <w:proofErr w:type="gramEnd"/>
      <w:r w:rsidRPr="00821375">
        <w:t xml:space="preserve"> sets.</w:t>
      </w:r>
    </w:p>
    <w:p w14:paraId="584D9B1D" w14:textId="77777777" w:rsidR="00821375" w:rsidRPr="00821375" w:rsidRDefault="00821375" w:rsidP="00821375">
      <w:r w:rsidRPr="00821375">
        <w:t xml:space="preserve">An entity set is represented in an E-R diagram by a </w:t>
      </w:r>
      <w:r w:rsidRPr="00821375">
        <w:rPr>
          <w:b/>
          <w:bCs/>
        </w:rPr>
        <w:t>rectangle</w:t>
      </w:r>
      <w:r w:rsidRPr="00821375">
        <w:t>, which is divided into two parts. The first part, which in this text is shaded blue, contains the name of</w:t>
      </w:r>
    </w:p>
    <w:p w14:paraId="344487F8" w14:textId="77777777" w:rsidR="00821375" w:rsidRPr="00821375" w:rsidRDefault="00821375" w:rsidP="00821375">
      <w:pPr>
        <w:rPr>
          <w:b/>
          <w:bCs/>
        </w:rPr>
      </w:pPr>
      <w:r w:rsidRPr="00821375">
        <w:rPr>
          <w:b/>
          <w:bCs/>
        </w:rPr>
        <w:t>246 Chapter 6 Database Design Using the E-R Model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65"/>
      </w:tblGrid>
      <w:tr w:rsidR="00821375" w:rsidRPr="00821375" w14:paraId="41F667A1" w14:textId="77777777" w:rsidTr="00821375">
        <w:tc>
          <w:tcPr>
            <w:tcW w:w="1065" w:type="dxa"/>
            <w:tcBorders>
              <w:top w:val="single" w:sz="6" w:space="0" w:color="242021"/>
              <w:left w:val="single" w:sz="6" w:space="0" w:color="242021"/>
              <w:bottom w:val="single" w:sz="6" w:space="0" w:color="242021"/>
              <w:right w:val="single" w:sz="6" w:space="0" w:color="242021"/>
            </w:tcBorders>
            <w:vAlign w:val="center"/>
            <w:hideMark/>
          </w:tcPr>
          <w:p w14:paraId="4421062B" w14:textId="77777777" w:rsidR="00821375" w:rsidRPr="00821375" w:rsidRDefault="00821375" w:rsidP="00821375">
            <w:r w:rsidRPr="00821375">
              <w:rPr>
                <w:i/>
                <w:iCs/>
              </w:rPr>
              <w:t>instructor</w:t>
            </w:r>
          </w:p>
        </w:tc>
      </w:tr>
      <w:tr w:rsidR="00821375" w:rsidRPr="00821375" w14:paraId="7F99968A" w14:textId="77777777" w:rsidTr="00821375">
        <w:tc>
          <w:tcPr>
            <w:tcW w:w="1065" w:type="dxa"/>
            <w:tcBorders>
              <w:top w:val="single" w:sz="6" w:space="0" w:color="242021"/>
              <w:left w:val="single" w:sz="6" w:space="0" w:color="242021"/>
              <w:bottom w:val="single" w:sz="6" w:space="0" w:color="242021"/>
              <w:right w:val="single" w:sz="6" w:space="0" w:color="242021"/>
            </w:tcBorders>
            <w:vAlign w:val="center"/>
            <w:hideMark/>
          </w:tcPr>
          <w:p w14:paraId="24F25452" w14:textId="77777777" w:rsidR="00821375" w:rsidRPr="00821375" w:rsidRDefault="00821375" w:rsidP="00821375">
            <w:r w:rsidRPr="00821375">
              <w:rPr>
                <w:i/>
                <w:iCs/>
              </w:rPr>
              <w:t>ID name salary</w:t>
            </w:r>
          </w:p>
        </w:tc>
      </w:tr>
    </w:tbl>
    <w:p w14:paraId="42313AA6" w14:textId="77777777" w:rsidR="00821375" w:rsidRPr="00821375" w:rsidRDefault="00821375" w:rsidP="00821375">
      <w:pPr>
        <w:rPr>
          <w:vanis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80"/>
      </w:tblGrid>
      <w:tr w:rsidR="00821375" w:rsidRPr="00821375" w14:paraId="24E49B42" w14:textId="77777777" w:rsidTr="00821375">
        <w:tc>
          <w:tcPr>
            <w:tcW w:w="1080" w:type="dxa"/>
            <w:tcBorders>
              <w:top w:val="single" w:sz="6" w:space="0" w:color="242021"/>
              <w:left w:val="single" w:sz="6" w:space="0" w:color="242021"/>
              <w:bottom w:val="single" w:sz="6" w:space="0" w:color="242021"/>
              <w:right w:val="single" w:sz="6" w:space="0" w:color="242021"/>
            </w:tcBorders>
            <w:vAlign w:val="center"/>
            <w:hideMark/>
          </w:tcPr>
          <w:p w14:paraId="75A3B85C" w14:textId="77777777" w:rsidR="00821375" w:rsidRPr="00821375" w:rsidRDefault="00821375" w:rsidP="00821375">
            <w:r w:rsidRPr="00821375">
              <w:rPr>
                <w:i/>
                <w:iCs/>
              </w:rPr>
              <w:t>student</w:t>
            </w:r>
          </w:p>
        </w:tc>
      </w:tr>
      <w:tr w:rsidR="00821375" w:rsidRPr="00821375" w14:paraId="31AF2A89" w14:textId="77777777" w:rsidTr="00821375">
        <w:tc>
          <w:tcPr>
            <w:tcW w:w="1080" w:type="dxa"/>
            <w:tcBorders>
              <w:top w:val="single" w:sz="6" w:space="0" w:color="242021"/>
              <w:left w:val="single" w:sz="6" w:space="0" w:color="242021"/>
              <w:bottom w:val="single" w:sz="6" w:space="0" w:color="242021"/>
              <w:right w:val="single" w:sz="6" w:space="0" w:color="242021"/>
            </w:tcBorders>
            <w:vAlign w:val="center"/>
            <w:hideMark/>
          </w:tcPr>
          <w:p w14:paraId="7124F3F0" w14:textId="77777777" w:rsidR="00821375" w:rsidRPr="00821375" w:rsidRDefault="00821375" w:rsidP="00821375">
            <w:r w:rsidRPr="00821375">
              <w:rPr>
                <w:i/>
                <w:iCs/>
              </w:rPr>
              <w:t xml:space="preserve">ID name </w:t>
            </w:r>
            <w:proofErr w:type="spellStart"/>
            <w:r w:rsidRPr="00821375">
              <w:rPr>
                <w:i/>
                <w:iCs/>
              </w:rPr>
              <w:t>tot_cred</w:t>
            </w:r>
            <w:proofErr w:type="spellEnd"/>
          </w:p>
        </w:tc>
      </w:tr>
    </w:tbl>
    <w:p w14:paraId="27FF966C" w14:textId="77777777" w:rsidR="00821375" w:rsidRPr="00821375" w:rsidRDefault="00821375" w:rsidP="00821375">
      <w:r w:rsidRPr="00821375">
        <w:rPr>
          <w:b/>
          <w:bCs/>
        </w:rPr>
        <w:t xml:space="preserve">Figure 6.1 </w:t>
      </w:r>
      <w:r w:rsidRPr="00821375">
        <w:t xml:space="preserve">E-R diagram showing entity sets </w:t>
      </w:r>
      <w:r w:rsidRPr="00821375">
        <w:rPr>
          <w:i/>
          <w:iCs/>
        </w:rPr>
        <w:t xml:space="preserve">instructor </w:t>
      </w:r>
      <w:r w:rsidRPr="00821375">
        <w:t xml:space="preserve">and </w:t>
      </w:r>
      <w:r w:rsidRPr="00821375">
        <w:rPr>
          <w:i/>
          <w:iCs/>
        </w:rPr>
        <w:t>student</w:t>
      </w:r>
      <w:r w:rsidRPr="00821375">
        <w:t>.</w:t>
      </w:r>
    </w:p>
    <w:p w14:paraId="4A077CB3" w14:textId="133A801C" w:rsidR="00821375" w:rsidRDefault="00821375" w:rsidP="00821375">
      <w:r w:rsidRPr="00821375">
        <w:lastRenderedPageBreak/>
        <w:t xml:space="preserve">the entity set. The second part contains the names of all the attributes of the entity set. The E-R diagram in Figure 6.1 shows two entity sets </w:t>
      </w:r>
      <w:r w:rsidRPr="00821375">
        <w:rPr>
          <w:i/>
          <w:iCs/>
        </w:rPr>
        <w:t xml:space="preserve">instructor </w:t>
      </w:r>
      <w:r w:rsidRPr="00821375">
        <w:t xml:space="preserve">and </w:t>
      </w:r>
      <w:r w:rsidRPr="00821375">
        <w:rPr>
          <w:i/>
          <w:iCs/>
        </w:rPr>
        <w:t>student</w:t>
      </w:r>
      <w:r w:rsidRPr="00821375">
        <w:t xml:space="preserve">. The attributes associated with </w:t>
      </w:r>
      <w:r w:rsidRPr="00821375">
        <w:rPr>
          <w:i/>
          <w:iCs/>
        </w:rPr>
        <w:t xml:space="preserve">instructor </w:t>
      </w:r>
      <w:r w:rsidRPr="00821375">
        <w:t xml:space="preserve">are </w:t>
      </w:r>
      <w:r w:rsidRPr="00821375">
        <w:rPr>
          <w:i/>
          <w:iCs/>
        </w:rPr>
        <w:t>ID</w:t>
      </w:r>
      <w:r w:rsidRPr="00821375">
        <w:t xml:space="preserve">, </w:t>
      </w:r>
      <w:r w:rsidRPr="00821375">
        <w:rPr>
          <w:i/>
          <w:iCs/>
        </w:rPr>
        <w:t>name</w:t>
      </w:r>
      <w:r w:rsidRPr="00821375">
        <w:t xml:space="preserve">, and </w:t>
      </w:r>
      <w:r w:rsidRPr="00821375">
        <w:rPr>
          <w:i/>
          <w:iCs/>
        </w:rPr>
        <w:t>salary</w:t>
      </w:r>
      <w:r w:rsidRPr="00821375">
        <w:t xml:space="preserve">. The attributes associated with </w:t>
      </w:r>
      <w:proofErr w:type="gramStart"/>
      <w:r w:rsidRPr="00821375">
        <w:rPr>
          <w:i/>
          <w:iCs/>
        </w:rPr>
        <w:t>student</w:t>
      </w:r>
      <w:proofErr w:type="gramEnd"/>
      <w:r w:rsidRPr="00821375">
        <w:rPr>
          <w:i/>
          <w:iCs/>
        </w:rPr>
        <w:t xml:space="preserve"> </w:t>
      </w:r>
      <w:r w:rsidRPr="00821375">
        <w:t xml:space="preserve">are </w:t>
      </w:r>
      <w:r w:rsidRPr="00821375">
        <w:rPr>
          <w:i/>
          <w:iCs/>
        </w:rPr>
        <w:t>ID</w:t>
      </w:r>
      <w:r w:rsidRPr="00821375">
        <w:t xml:space="preserve">, </w:t>
      </w:r>
      <w:r w:rsidRPr="00821375">
        <w:rPr>
          <w:i/>
          <w:iCs/>
        </w:rPr>
        <w:t>name</w:t>
      </w:r>
      <w:r w:rsidRPr="00821375">
        <w:t xml:space="preserve">, and </w:t>
      </w:r>
      <w:r w:rsidRPr="00821375">
        <w:rPr>
          <w:i/>
          <w:iCs/>
        </w:rPr>
        <w:t>tot cred</w:t>
      </w:r>
      <w:r w:rsidRPr="00821375">
        <w:t>. Attributes that are part of the primary key are underlined (see Section 6.5).</w:t>
      </w:r>
    </w:p>
    <w:sectPr w:rsidR="00821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C18"/>
    <w:multiLevelType w:val="multilevel"/>
    <w:tmpl w:val="B4F8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37BAE"/>
    <w:multiLevelType w:val="multilevel"/>
    <w:tmpl w:val="25F81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E07D8"/>
    <w:multiLevelType w:val="multilevel"/>
    <w:tmpl w:val="17A4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F54F5"/>
    <w:multiLevelType w:val="multilevel"/>
    <w:tmpl w:val="0BEC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D4318"/>
    <w:multiLevelType w:val="multilevel"/>
    <w:tmpl w:val="56E06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60871"/>
    <w:multiLevelType w:val="multilevel"/>
    <w:tmpl w:val="1E6C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97D25"/>
    <w:multiLevelType w:val="multilevel"/>
    <w:tmpl w:val="827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A6C9E"/>
    <w:multiLevelType w:val="multilevel"/>
    <w:tmpl w:val="5F04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C788F"/>
    <w:multiLevelType w:val="multilevel"/>
    <w:tmpl w:val="948C3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D1026"/>
    <w:multiLevelType w:val="multilevel"/>
    <w:tmpl w:val="839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A0D68"/>
    <w:multiLevelType w:val="multilevel"/>
    <w:tmpl w:val="03F4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60930"/>
    <w:multiLevelType w:val="multilevel"/>
    <w:tmpl w:val="3A34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941C0"/>
    <w:multiLevelType w:val="multilevel"/>
    <w:tmpl w:val="586A5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00B9C"/>
    <w:multiLevelType w:val="multilevel"/>
    <w:tmpl w:val="0D526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52314"/>
    <w:multiLevelType w:val="multilevel"/>
    <w:tmpl w:val="0034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82085F"/>
    <w:multiLevelType w:val="multilevel"/>
    <w:tmpl w:val="B57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4186E"/>
    <w:multiLevelType w:val="multilevel"/>
    <w:tmpl w:val="C10A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D092D"/>
    <w:multiLevelType w:val="multilevel"/>
    <w:tmpl w:val="7798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74F76"/>
    <w:multiLevelType w:val="multilevel"/>
    <w:tmpl w:val="71EE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F7999"/>
    <w:multiLevelType w:val="multilevel"/>
    <w:tmpl w:val="5FD6E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C2D49"/>
    <w:multiLevelType w:val="multilevel"/>
    <w:tmpl w:val="1116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A1884"/>
    <w:multiLevelType w:val="multilevel"/>
    <w:tmpl w:val="47A85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D4185"/>
    <w:multiLevelType w:val="multilevel"/>
    <w:tmpl w:val="A6D8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74E1A"/>
    <w:multiLevelType w:val="multilevel"/>
    <w:tmpl w:val="E736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6D2B96"/>
    <w:multiLevelType w:val="multilevel"/>
    <w:tmpl w:val="CE70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911CB"/>
    <w:multiLevelType w:val="multilevel"/>
    <w:tmpl w:val="8582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D0ECE"/>
    <w:multiLevelType w:val="multilevel"/>
    <w:tmpl w:val="4E8E0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477DB"/>
    <w:multiLevelType w:val="multilevel"/>
    <w:tmpl w:val="CFAEC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A768ED"/>
    <w:multiLevelType w:val="multilevel"/>
    <w:tmpl w:val="569A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D0E31"/>
    <w:multiLevelType w:val="multilevel"/>
    <w:tmpl w:val="208A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111023">
    <w:abstractNumId w:val="23"/>
  </w:num>
  <w:num w:numId="2" w16cid:durableId="1364091943">
    <w:abstractNumId w:val="4"/>
  </w:num>
  <w:num w:numId="3" w16cid:durableId="488131912">
    <w:abstractNumId w:val="24"/>
  </w:num>
  <w:num w:numId="4" w16cid:durableId="1002395057">
    <w:abstractNumId w:val="13"/>
  </w:num>
  <w:num w:numId="5" w16cid:durableId="1448768958">
    <w:abstractNumId w:val="12"/>
  </w:num>
  <w:num w:numId="6" w16cid:durableId="1725180811">
    <w:abstractNumId w:val="3"/>
  </w:num>
  <w:num w:numId="7" w16cid:durableId="542402753">
    <w:abstractNumId w:val="5"/>
  </w:num>
  <w:num w:numId="8" w16cid:durableId="117921003">
    <w:abstractNumId w:val="28"/>
  </w:num>
  <w:num w:numId="9" w16cid:durableId="1340617665">
    <w:abstractNumId w:val="0"/>
  </w:num>
  <w:num w:numId="10" w16cid:durableId="2057268061">
    <w:abstractNumId w:val="10"/>
  </w:num>
  <w:num w:numId="11" w16cid:durableId="1060322846">
    <w:abstractNumId w:val="6"/>
  </w:num>
  <w:num w:numId="12" w16cid:durableId="1204515193">
    <w:abstractNumId w:val="14"/>
  </w:num>
  <w:num w:numId="13" w16cid:durableId="351998968">
    <w:abstractNumId w:val="25"/>
  </w:num>
  <w:num w:numId="14" w16cid:durableId="1162312675">
    <w:abstractNumId w:val="17"/>
  </w:num>
  <w:num w:numId="15" w16cid:durableId="818502775">
    <w:abstractNumId w:val="1"/>
  </w:num>
  <w:num w:numId="16" w16cid:durableId="1148328637">
    <w:abstractNumId w:val="20"/>
  </w:num>
  <w:num w:numId="17" w16cid:durableId="1973897684">
    <w:abstractNumId w:val="2"/>
  </w:num>
  <w:num w:numId="18" w16cid:durableId="1981153998">
    <w:abstractNumId w:val="19"/>
  </w:num>
  <w:num w:numId="19" w16cid:durableId="148179528">
    <w:abstractNumId w:val="16"/>
  </w:num>
  <w:num w:numId="20" w16cid:durableId="1529222050">
    <w:abstractNumId w:val="11"/>
  </w:num>
  <w:num w:numId="21" w16cid:durableId="2128816041">
    <w:abstractNumId w:val="22"/>
  </w:num>
  <w:num w:numId="22" w16cid:durableId="731082111">
    <w:abstractNumId w:val="15"/>
  </w:num>
  <w:num w:numId="23" w16cid:durableId="788739847">
    <w:abstractNumId w:val="26"/>
  </w:num>
  <w:num w:numId="24" w16cid:durableId="134687790">
    <w:abstractNumId w:val="9"/>
  </w:num>
  <w:num w:numId="25" w16cid:durableId="87242055">
    <w:abstractNumId w:val="8"/>
  </w:num>
  <w:num w:numId="26" w16cid:durableId="930772655">
    <w:abstractNumId w:val="7"/>
  </w:num>
  <w:num w:numId="27" w16cid:durableId="905067833">
    <w:abstractNumId w:val="27"/>
  </w:num>
  <w:num w:numId="28" w16cid:durableId="1430544592">
    <w:abstractNumId w:val="29"/>
  </w:num>
  <w:num w:numId="29" w16cid:durableId="934634241">
    <w:abstractNumId w:val="18"/>
  </w:num>
  <w:num w:numId="30" w16cid:durableId="9019122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61"/>
    <w:rsid w:val="002A3B61"/>
    <w:rsid w:val="00821375"/>
    <w:rsid w:val="00C948F2"/>
    <w:rsid w:val="00CE3ADD"/>
    <w:rsid w:val="00DB413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1903"/>
  <w15:chartTrackingRefBased/>
  <w15:docId w15:val="{594B6B33-5685-4F14-969E-4D0ADC60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B6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A3B6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A3B6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A3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B6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A3B6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A3B6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A3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B61"/>
    <w:rPr>
      <w:rFonts w:eastAsiaTheme="majorEastAsia" w:cstheme="majorBidi"/>
      <w:color w:val="272727" w:themeColor="text1" w:themeTint="D8"/>
    </w:rPr>
  </w:style>
  <w:style w:type="paragraph" w:styleId="Title">
    <w:name w:val="Title"/>
    <w:basedOn w:val="Normal"/>
    <w:next w:val="Normal"/>
    <w:link w:val="TitleChar"/>
    <w:uiPriority w:val="10"/>
    <w:qFormat/>
    <w:rsid w:val="002A3B6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A3B6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A3B6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A3B6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A3B61"/>
    <w:pPr>
      <w:spacing w:before="160"/>
      <w:jc w:val="center"/>
    </w:pPr>
    <w:rPr>
      <w:i/>
      <w:iCs/>
      <w:color w:val="404040" w:themeColor="text1" w:themeTint="BF"/>
    </w:rPr>
  </w:style>
  <w:style w:type="character" w:customStyle="1" w:styleId="QuoteChar">
    <w:name w:val="Quote Char"/>
    <w:basedOn w:val="DefaultParagraphFont"/>
    <w:link w:val="Quote"/>
    <w:uiPriority w:val="29"/>
    <w:rsid w:val="002A3B61"/>
    <w:rPr>
      <w:i/>
      <w:iCs/>
      <w:color w:val="404040" w:themeColor="text1" w:themeTint="BF"/>
    </w:rPr>
  </w:style>
  <w:style w:type="paragraph" w:styleId="ListParagraph">
    <w:name w:val="List Paragraph"/>
    <w:basedOn w:val="Normal"/>
    <w:uiPriority w:val="34"/>
    <w:qFormat/>
    <w:rsid w:val="002A3B61"/>
    <w:pPr>
      <w:ind w:left="720"/>
      <w:contextualSpacing/>
    </w:pPr>
  </w:style>
  <w:style w:type="character" w:styleId="IntenseEmphasis">
    <w:name w:val="Intense Emphasis"/>
    <w:basedOn w:val="DefaultParagraphFont"/>
    <w:uiPriority w:val="21"/>
    <w:qFormat/>
    <w:rsid w:val="002A3B61"/>
    <w:rPr>
      <w:i/>
      <w:iCs/>
      <w:color w:val="0F4761" w:themeColor="accent1" w:themeShade="BF"/>
    </w:rPr>
  </w:style>
  <w:style w:type="paragraph" w:styleId="IntenseQuote">
    <w:name w:val="Intense Quote"/>
    <w:basedOn w:val="Normal"/>
    <w:next w:val="Normal"/>
    <w:link w:val="IntenseQuoteChar"/>
    <w:uiPriority w:val="30"/>
    <w:qFormat/>
    <w:rsid w:val="002A3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B61"/>
    <w:rPr>
      <w:i/>
      <w:iCs/>
      <w:color w:val="0F4761" w:themeColor="accent1" w:themeShade="BF"/>
    </w:rPr>
  </w:style>
  <w:style w:type="character" w:styleId="IntenseReference">
    <w:name w:val="Intense Reference"/>
    <w:basedOn w:val="DefaultParagraphFont"/>
    <w:uiPriority w:val="32"/>
    <w:qFormat/>
    <w:rsid w:val="002A3B61"/>
    <w:rPr>
      <w:b/>
      <w:bCs/>
      <w:smallCaps/>
      <w:color w:val="0F4761" w:themeColor="accent1" w:themeShade="BF"/>
      <w:spacing w:val="5"/>
    </w:rPr>
  </w:style>
  <w:style w:type="character" w:styleId="Hyperlink">
    <w:name w:val="Hyperlink"/>
    <w:basedOn w:val="DefaultParagraphFont"/>
    <w:uiPriority w:val="99"/>
    <w:unhideWhenUsed/>
    <w:rsid w:val="00821375"/>
    <w:rPr>
      <w:color w:val="467886" w:themeColor="hyperlink"/>
      <w:u w:val="single"/>
    </w:rPr>
  </w:style>
  <w:style w:type="character" w:styleId="UnresolvedMention">
    <w:name w:val="Unresolved Mention"/>
    <w:basedOn w:val="DefaultParagraphFont"/>
    <w:uiPriority w:val="99"/>
    <w:semiHidden/>
    <w:unhideWhenUsed/>
    <w:rsid w:val="00821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357083">
      <w:bodyDiv w:val="1"/>
      <w:marLeft w:val="0"/>
      <w:marRight w:val="0"/>
      <w:marTop w:val="0"/>
      <w:marBottom w:val="0"/>
      <w:divBdr>
        <w:top w:val="none" w:sz="0" w:space="0" w:color="auto"/>
        <w:left w:val="none" w:sz="0" w:space="0" w:color="auto"/>
        <w:bottom w:val="none" w:sz="0" w:space="0" w:color="auto"/>
        <w:right w:val="none" w:sz="0" w:space="0" w:color="auto"/>
      </w:divBdr>
    </w:div>
    <w:div w:id="1115637541">
      <w:bodyDiv w:val="1"/>
      <w:marLeft w:val="0"/>
      <w:marRight w:val="0"/>
      <w:marTop w:val="0"/>
      <w:marBottom w:val="0"/>
      <w:divBdr>
        <w:top w:val="none" w:sz="0" w:space="0" w:color="auto"/>
        <w:left w:val="none" w:sz="0" w:space="0" w:color="auto"/>
        <w:bottom w:val="none" w:sz="0" w:space="0" w:color="auto"/>
        <w:right w:val="none" w:sz="0" w:space="0" w:color="auto"/>
      </w:divBdr>
      <w:divsChild>
        <w:div w:id="213129760">
          <w:marLeft w:val="0"/>
          <w:marRight w:val="0"/>
          <w:marTop w:val="100"/>
          <w:marBottom w:val="100"/>
          <w:divBdr>
            <w:top w:val="none" w:sz="0" w:space="0" w:color="auto"/>
            <w:left w:val="none" w:sz="0" w:space="0" w:color="auto"/>
            <w:bottom w:val="none" w:sz="0" w:space="0" w:color="auto"/>
            <w:right w:val="none" w:sz="0" w:space="0" w:color="auto"/>
          </w:divBdr>
          <w:divsChild>
            <w:div w:id="2024624940">
              <w:marLeft w:val="0"/>
              <w:marRight w:val="0"/>
              <w:marTop w:val="0"/>
              <w:marBottom w:val="180"/>
              <w:divBdr>
                <w:top w:val="none" w:sz="0" w:space="0" w:color="auto"/>
                <w:left w:val="none" w:sz="0" w:space="0" w:color="auto"/>
                <w:bottom w:val="none" w:sz="0" w:space="0" w:color="auto"/>
                <w:right w:val="none" w:sz="0" w:space="0" w:color="auto"/>
              </w:divBdr>
              <w:divsChild>
                <w:div w:id="1994940813">
                  <w:marLeft w:val="0"/>
                  <w:marRight w:val="0"/>
                  <w:marTop w:val="0"/>
                  <w:marBottom w:val="0"/>
                  <w:divBdr>
                    <w:top w:val="none" w:sz="0" w:space="0" w:color="auto"/>
                    <w:left w:val="none" w:sz="0" w:space="0" w:color="auto"/>
                    <w:bottom w:val="none" w:sz="0" w:space="0" w:color="auto"/>
                    <w:right w:val="none" w:sz="0" w:space="0" w:color="auto"/>
                  </w:divBdr>
                </w:div>
              </w:divsChild>
            </w:div>
            <w:div w:id="784227198">
              <w:marLeft w:val="0"/>
              <w:marRight w:val="0"/>
              <w:marTop w:val="0"/>
              <w:marBottom w:val="240"/>
              <w:divBdr>
                <w:top w:val="none" w:sz="0" w:space="0" w:color="auto"/>
                <w:left w:val="none" w:sz="0" w:space="0" w:color="auto"/>
                <w:bottom w:val="none" w:sz="0" w:space="0" w:color="auto"/>
                <w:right w:val="none" w:sz="0" w:space="0" w:color="auto"/>
              </w:divBdr>
              <w:divsChild>
                <w:div w:id="1757166577">
                  <w:marLeft w:val="0"/>
                  <w:marRight w:val="0"/>
                  <w:marTop w:val="0"/>
                  <w:marBottom w:val="0"/>
                  <w:divBdr>
                    <w:top w:val="none" w:sz="0" w:space="0" w:color="auto"/>
                    <w:left w:val="none" w:sz="0" w:space="0" w:color="auto"/>
                    <w:bottom w:val="none" w:sz="0" w:space="0" w:color="auto"/>
                    <w:right w:val="none" w:sz="0" w:space="0" w:color="auto"/>
                  </w:divBdr>
                </w:div>
              </w:divsChild>
            </w:div>
            <w:div w:id="319161515">
              <w:marLeft w:val="0"/>
              <w:marRight w:val="0"/>
              <w:marTop w:val="0"/>
              <w:marBottom w:val="180"/>
              <w:divBdr>
                <w:top w:val="none" w:sz="0" w:space="0" w:color="auto"/>
                <w:left w:val="none" w:sz="0" w:space="0" w:color="auto"/>
                <w:bottom w:val="none" w:sz="0" w:space="0" w:color="auto"/>
                <w:right w:val="none" w:sz="0" w:space="0" w:color="auto"/>
              </w:divBdr>
              <w:divsChild>
                <w:div w:id="172495977">
                  <w:marLeft w:val="0"/>
                  <w:marRight w:val="0"/>
                  <w:marTop w:val="0"/>
                  <w:marBottom w:val="0"/>
                  <w:divBdr>
                    <w:top w:val="none" w:sz="0" w:space="0" w:color="auto"/>
                    <w:left w:val="none" w:sz="0" w:space="0" w:color="auto"/>
                    <w:bottom w:val="none" w:sz="0" w:space="0" w:color="auto"/>
                    <w:right w:val="none" w:sz="0" w:space="0" w:color="auto"/>
                  </w:divBdr>
                </w:div>
              </w:divsChild>
            </w:div>
            <w:div w:id="2123724951">
              <w:marLeft w:val="0"/>
              <w:marRight w:val="0"/>
              <w:marTop w:val="0"/>
              <w:marBottom w:val="240"/>
              <w:divBdr>
                <w:top w:val="none" w:sz="0" w:space="0" w:color="auto"/>
                <w:left w:val="none" w:sz="0" w:space="0" w:color="auto"/>
                <w:bottom w:val="none" w:sz="0" w:space="0" w:color="auto"/>
                <w:right w:val="none" w:sz="0" w:space="0" w:color="auto"/>
              </w:divBdr>
              <w:divsChild>
                <w:div w:id="704912349">
                  <w:marLeft w:val="0"/>
                  <w:marRight w:val="0"/>
                  <w:marTop w:val="0"/>
                  <w:marBottom w:val="0"/>
                  <w:divBdr>
                    <w:top w:val="none" w:sz="0" w:space="0" w:color="auto"/>
                    <w:left w:val="none" w:sz="0" w:space="0" w:color="auto"/>
                    <w:bottom w:val="none" w:sz="0" w:space="0" w:color="auto"/>
                    <w:right w:val="none" w:sz="0" w:space="0" w:color="auto"/>
                  </w:divBdr>
                </w:div>
              </w:divsChild>
            </w:div>
            <w:div w:id="1784491576">
              <w:marLeft w:val="0"/>
              <w:marRight w:val="0"/>
              <w:marTop w:val="0"/>
              <w:marBottom w:val="180"/>
              <w:divBdr>
                <w:top w:val="none" w:sz="0" w:space="0" w:color="auto"/>
                <w:left w:val="none" w:sz="0" w:space="0" w:color="auto"/>
                <w:bottom w:val="none" w:sz="0" w:space="0" w:color="auto"/>
                <w:right w:val="none" w:sz="0" w:space="0" w:color="auto"/>
              </w:divBdr>
              <w:divsChild>
                <w:div w:id="2130464102">
                  <w:marLeft w:val="0"/>
                  <w:marRight w:val="0"/>
                  <w:marTop w:val="0"/>
                  <w:marBottom w:val="0"/>
                  <w:divBdr>
                    <w:top w:val="none" w:sz="0" w:space="0" w:color="auto"/>
                    <w:left w:val="none" w:sz="0" w:space="0" w:color="auto"/>
                    <w:bottom w:val="none" w:sz="0" w:space="0" w:color="auto"/>
                    <w:right w:val="none" w:sz="0" w:space="0" w:color="auto"/>
                  </w:divBdr>
                </w:div>
              </w:divsChild>
            </w:div>
            <w:div w:id="236748239">
              <w:marLeft w:val="0"/>
              <w:marRight w:val="0"/>
              <w:marTop w:val="0"/>
              <w:marBottom w:val="240"/>
              <w:divBdr>
                <w:top w:val="none" w:sz="0" w:space="0" w:color="auto"/>
                <w:left w:val="none" w:sz="0" w:space="0" w:color="auto"/>
                <w:bottom w:val="none" w:sz="0" w:space="0" w:color="auto"/>
                <w:right w:val="none" w:sz="0" w:space="0" w:color="auto"/>
              </w:divBdr>
              <w:divsChild>
                <w:div w:id="949121135">
                  <w:marLeft w:val="0"/>
                  <w:marRight w:val="0"/>
                  <w:marTop w:val="0"/>
                  <w:marBottom w:val="0"/>
                  <w:divBdr>
                    <w:top w:val="none" w:sz="0" w:space="0" w:color="auto"/>
                    <w:left w:val="none" w:sz="0" w:space="0" w:color="auto"/>
                    <w:bottom w:val="none" w:sz="0" w:space="0" w:color="auto"/>
                    <w:right w:val="none" w:sz="0" w:space="0" w:color="auto"/>
                  </w:divBdr>
                </w:div>
              </w:divsChild>
            </w:div>
            <w:div w:id="1048604918">
              <w:marLeft w:val="0"/>
              <w:marRight w:val="0"/>
              <w:marTop w:val="0"/>
              <w:marBottom w:val="180"/>
              <w:divBdr>
                <w:top w:val="none" w:sz="0" w:space="0" w:color="auto"/>
                <w:left w:val="none" w:sz="0" w:space="0" w:color="auto"/>
                <w:bottom w:val="none" w:sz="0" w:space="0" w:color="auto"/>
                <w:right w:val="none" w:sz="0" w:space="0" w:color="auto"/>
              </w:divBdr>
              <w:divsChild>
                <w:div w:id="1989627397">
                  <w:marLeft w:val="0"/>
                  <w:marRight w:val="0"/>
                  <w:marTop w:val="0"/>
                  <w:marBottom w:val="0"/>
                  <w:divBdr>
                    <w:top w:val="none" w:sz="0" w:space="0" w:color="auto"/>
                    <w:left w:val="none" w:sz="0" w:space="0" w:color="auto"/>
                    <w:bottom w:val="none" w:sz="0" w:space="0" w:color="auto"/>
                    <w:right w:val="none" w:sz="0" w:space="0" w:color="auto"/>
                  </w:divBdr>
                </w:div>
              </w:divsChild>
            </w:div>
            <w:div w:id="1703289837">
              <w:marLeft w:val="0"/>
              <w:marRight w:val="-225"/>
              <w:marTop w:val="0"/>
              <w:marBottom w:val="0"/>
              <w:divBdr>
                <w:top w:val="none" w:sz="0" w:space="0" w:color="auto"/>
                <w:left w:val="none" w:sz="0" w:space="0" w:color="auto"/>
                <w:bottom w:val="none" w:sz="0" w:space="0" w:color="auto"/>
                <w:right w:val="none" w:sz="0" w:space="0" w:color="auto"/>
              </w:divBdr>
              <w:divsChild>
                <w:div w:id="1640190067">
                  <w:marLeft w:val="0"/>
                  <w:marRight w:val="0"/>
                  <w:marTop w:val="0"/>
                  <w:marBottom w:val="0"/>
                  <w:divBdr>
                    <w:top w:val="none" w:sz="0" w:space="0" w:color="auto"/>
                    <w:left w:val="none" w:sz="0" w:space="0" w:color="auto"/>
                    <w:bottom w:val="none" w:sz="0" w:space="0" w:color="auto"/>
                    <w:right w:val="none" w:sz="0" w:space="0" w:color="auto"/>
                  </w:divBdr>
                  <w:divsChild>
                    <w:div w:id="902839436">
                      <w:marLeft w:val="0"/>
                      <w:marRight w:val="0"/>
                      <w:marTop w:val="0"/>
                      <w:marBottom w:val="0"/>
                      <w:divBdr>
                        <w:top w:val="none" w:sz="0" w:space="0" w:color="auto"/>
                        <w:left w:val="none" w:sz="0" w:space="0" w:color="auto"/>
                        <w:bottom w:val="none" w:sz="0" w:space="0" w:color="auto"/>
                        <w:right w:val="none" w:sz="0" w:space="0" w:color="auto"/>
                      </w:divBdr>
                      <w:divsChild>
                        <w:div w:id="1541631849">
                          <w:marLeft w:val="0"/>
                          <w:marRight w:val="0"/>
                          <w:marTop w:val="0"/>
                          <w:marBottom w:val="0"/>
                          <w:divBdr>
                            <w:top w:val="none" w:sz="0" w:space="0" w:color="auto"/>
                            <w:left w:val="none" w:sz="0" w:space="0" w:color="auto"/>
                            <w:bottom w:val="none" w:sz="0" w:space="0" w:color="auto"/>
                            <w:right w:val="none" w:sz="0" w:space="0" w:color="auto"/>
                          </w:divBdr>
                          <w:divsChild>
                            <w:div w:id="604769910">
                              <w:marLeft w:val="0"/>
                              <w:marRight w:val="0"/>
                              <w:marTop w:val="0"/>
                              <w:marBottom w:val="0"/>
                              <w:divBdr>
                                <w:top w:val="none" w:sz="0" w:space="0" w:color="auto"/>
                                <w:left w:val="none" w:sz="0" w:space="0" w:color="auto"/>
                                <w:bottom w:val="none" w:sz="0" w:space="0" w:color="auto"/>
                                <w:right w:val="none" w:sz="0" w:space="0" w:color="auto"/>
                              </w:divBdr>
                            </w:div>
                            <w:div w:id="12197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18236">
              <w:marLeft w:val="0"/>
              <w:marRight w:val="0"/>
              <w:marTop w:val="0"/>
              <w:marBottom w:val="180"/>
              <w:divBdr>
                <w:top w:val="none" w:sz="0" w:space="0" w:color="auto"/>
                <w:left w:val="none" w:sz="0" w:space="0" w:color="auto"/>
                <w:bottom w:val="none" w:sz="0" w:space="0" w:color="auto"/>
                <w:right w:val="none" w:sz="0" w:space="0" w:color="auto"/>
              </w:divBdr>
              <w:divsChild>
                <w:div w:id="710618595">
                  <w:marLeft w:val="0"/>
                  <w:marRight w:val="0"/>
                  <w:marTop w:val="0"/>
                  <w:marBottom w:val="0"/>
                  <w:divBdr>
                    <w:top w:val="none" w:sz="0" w:space="0" w:color="auto"/>
                    <w:left w:val="none" w:sz="0" w:space="0" w:color="auto"/>
                    <w:bottom w:val="none" w:sz="0" w:space="0" w:color="auto"/>
                    <w:right w:val="none" w:sz="0" w:space="0" w:color="auto"/>
                  </w:divBdr>
                  <w:divsChild>
                    <w:div w:id="529996115">
                      <w:marLeft w:val="0"/>
                      <w:marRight w:val="0"/>
                      <w:marTop w:val="0"/>
                      <w:marBottom w:val="0"/>
                      <w:divBdr>
                        <w:top w:val="none" w:sz="0" w:space="0" w:color="auto"/>
                        <w:left w:val="none" w:sz="0" w:space="0" w:color="auto"/>
                        <w:bottom w:val="none" w:sz="0" w:space="0" w:color="auto"/>
                        <w:right w:val="none" w:sz="0" w:space="0" w:color="auto"/>
                      </w:divBdr>
                      <w:divsChild>
                        <w:div w:id="1732540415">
                          <w:marLeft w:val="0"/>
                          <w:marRight w:val="0"/>
                          <w:marTop w:val="0"/>
                          <w:marBottom w:val="0"/>
                          <w:divBdr>
                            <w:top w:val="none" w:sz="0" w:space="0" w:color="auto"/>
                            <w:left w:val="none" w:sz="0" w:space="0" w:color="auto"/>
                            <w:bottom w:val="none" w:sz="0" w:space="0" w:color="auto"/>
                            <w:right w:val="none" w:sz="0" w:space="0" w:color="auto"/>
                          </w:divBdr>
                          <w:divsChild>
                            <w:div w:id="177356610">
                              <w:marLeft w:val="0"/>
                              <w:marRight w:val="0"/>
                              <w:marTop w:val="0"/>
                              <w:marBottom w:val="0"/>
                              <w:divBdr>
                                <w:top w:val="none" w:sz="0" w:space="0" w:color="auto"/>
                                <w:left w:val="none" w:sz="0" w:space="0" w:color="auto"/>
                                <w:bottom w:val="none" w:sz="0" w:space="0" w:color="auto"/>
                                <w:right w:val="none" w:sz="0" w:space="0" w:color="auto"/>
                              </w:divBdr>
                              <w:divsChild>
                                <w:div w:id="1350445566">
                                  <w:marLeft w:val="0"/>
                                  <w:marRight w:val="0"/>
                                  <w:marTop w:val="0"/>
                                  <w:marBottom w:val="0"/>
                                  <w:divBdr>
                                    <w:top w:val="none" w:sz="0" w:space="0" w:color="auto"/>
                                    <w:left w:val="none" w:sz="0" w:space="0" w:color="auto"/>
                                    <w:bottom w:val="none" w:sz="0" w:space="0" w:color="auto"/>
                                    <w:right w:val="none" w:sz="0" w:space="0" w:color="auto"/>
                                  </w:divBdr>
                                  <w:divsChild>
                                    <w:div w:id="11050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896723">
              <w:marLeft w:val="0"/>
              <w:marRight w:val="-225"/>
              <w:marTop w:val="0"/>
              <w:marBottom w:val="0"/>
              <w:divBdr>
                <w:top w:val="none" w:sz="0" w:space="0" w:color="auto"/>
                <w:left w:val="none" w:sz="0" w:space="0" w:color="auto"/>
                <w:bottom w:val="none" w:sz="0" w:space="0" w:color="auto"/>
                <w:right w:val="none" w:sz="0" w:space="0" w:color="auto"/>
              </w:divBdr>
              <w:divsChild>
                <w:div w:id="1605915542">
                  <w:marLeft w:val="0"/>
                  <w:marRight w:val="0"/>
                  <w:marTop w:val="0"/>
                  <w:marBottom w:val="0"/>
                  <w:divBdr>
                    <w:top w:val="none" w:sz="0" w:space="0" w:color="auto"/>
                    <w:left w:val="none" w:sz="0" w:space="0" w:color="auto"/>
                    <w:bottom w:val="none" w:sz="0" w:space="0" w:color="auto"/>
                    <w:right w:val="none" w:sz="0" w:space="0" w:color="auto"/>
                  </w:divBdr>
                  <w:divsChild>
                    <w:div w:id="147791072">
                      <w:marLeft w:val="0"/>
                      <w:marRight w:val="0"/>
                      <w:marTop w:val="0"/>
                      <w:marBottom w:val="0"/>
                      <w:divBdr>
                        <w:top w:val="none" w:sz="0" w:space="0" w:color="auto"/>
                        <w:left w:val="none" w:sz="0" w:space="0" w:color="auto"/>
                        <w:bottom w:val="none" w:sz="0" w:space="0" w:color="auto"/>
                        <w:right w:val="none" w:sz="0" w:space="0" w:color="auto"/>
                      </w:divBdr>
                      <w:divsChild>
                        <w:div w:id="23290697">
                          <w:marLeft w:val="0"/>
                          <w:marRight w:val="0"/>
                          <w:marTop w:val="0"/>
                          <w:marBottom w:val="0"/>
                          <w:divBdr>
                            <w:top w:val="none" w:sz="0" w:space="0" w:color="auto"/>
                            <w:left w:val="none" w:sz="0" w:space="0" w:color="auto"/>
                            <w:bottom w:val="none" w:sz="0" w:space="0" w:color="auto"/>
                            <w:right w:val="none" w:sz="0" w:space="0" w:color="auto"/>
                          </w:divBdr>
                          <w:divsChild>
                            <w:div w:id="1937904860">
                              <w:marLeft w:val="0"/>
                              <w:marRight w:val="0"/>
                              <w:marTop w:val="0"/>
                              <w:marBottom w:val="0"/>
                              <w:divBdr>
                                <w:top w:val="none" w:sz="0" w:space="0" w:color="auto"/>
                                <w:left w:val="none" w:sz="0" w:space="0" w:color="auto"/>
                                <w:bottom w:val="none" w:sz="0" w:space="0" w:color="auto"/>
                                <w:right w:val="none" w:sz="0" w:space="0" w:color="auto"/>
                              </w:divBdr>
                            </w:div>
                            <w:div w:id="14627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7612">
              <w:marLeft w:val="0"/>
              <w:marRight w:val="0"/>
              <w:marTop w:val="0"/>
              <w:marBottom w:val="180"/>
              <w:divBdr>
                <w:top w:val="none" w:sz="0" w:space="0" w:color="auto"/>
                <w:left w:val="none" w:sz="0" w:space="0" w:color="auto"/>
                <w:bottom w:val="none" w:sz="0" w:space="0" w:color="auto"/>
                <w:right w:val="none" w:sz="0" w:space="0" w:color="auto"/>
              </w:divBdr>
              <w:divsChild>
                <w:div w:id="2023579983">
                  <w:marLeft w:val="0"/>
                  <w:marRight w:val="0"/>
                  <w:marTop w:val="0"/>
                  <w:marBottom w:val="0"/>
                  <w:divBdr>
                    <w:top w:val="none" w:sz="0" w:space="0" w:color="auto"/>
                    <w:left w:val="none" w:sz="0" w:space="0" w:color="auto"/>
                    <w:bottom w:val="none" w:sz="0" w:space="0" w:color="auto"/>
                    <w:right w:val="none" w:sz="0" w:space="0" w:color="auto"/>
                  </w:divBdr>
                </w:div>
              </w:divsChild>
            </w:div>
            <w:div w:id="1291595134">
              <w:marLeft w:val="0"/>
              <w:marRight w:val="0"/>
              <w:marTop w:val="0"/>
              <w:marBottom w:val="240"/>
              <w:divBdr>
                <w:top w:val="none" w:sz="0" w:space="0" w:color="auto"/>
                <w:left w:val="none" w:sz="0" w:space="0" w:color="auto"/>
                <w:bottom w:val="none" w:sz="0" w:space="0" w:color="auto"/>
                <w:right w:val="none" w:sz="0" w:space="0" w:color="auto"/>
              </w:divBdr>
              <w:divsChild>
                <w:div w:id="1028678968">
                  <w:marLeft w:val="0"/>
                  <w:marRight w:val="0"/>
                  <w:marTop w:val="0"/>
                  <w:marBottom w:val="0"/>
                  <w:divBdr>
                    <w:top w:val="none" w:sz="0" w:space="0" w:color="auto"/>
                    <w:left w:val="none" w:sz="0" w:space="0" w:color="auto"/>
                    <w:bottom w:val="none" w:sz="0" w:space="0" w:color="auto"/>
                    <w:right w:val="none" w:sz="0" w:space="0" w:color="auto"/>
                  </w:divBdr>
                </w:div>
              </w:divsChild>
            </w:div>
            <w:div w:id="1320385308">
              <w:marLeft w:val="0"/>
              <w:marRight w:val="0"/>
              <w:marTop w:val="0"/>
              <w:marBottom w:val="180"/>
              <w:divBdr>
                <w:top w:val="none" w:sz="0" w:space="0" w:color="auto"/>
                <w:left w:val="none" w:sz="0" w:space="0" w:color="auto"/>
                <w:bottom w:val="none" w:sz="0" w:space="0" w:color="auto"/>
                <w:right w:val="none" w:sz="0" w:space="0" w:color="auto"/>
              </w:divBdr>
              <w:divsChild>
                <w:div w:id="116486671">
                  <w:marLeft w:val="0"/>
                  <w:marRight w:val="0"/>
                  <w:marTop w:val="0"/>
                  <w:marBottom w:val="0"/>
                  <w:divBdr>
                    <w:top w:val="none" w:sz="0" w:space="0" w:color="auto"/>
                    <w:left w:val="none" w:sz="0" w:space="0" w:color="auto"/>
                    <w:bottom w:val="none" w:sz="0" w:space="0" w:color="auto"/>
                    <w:right w:val="none" w:sz="0" w:space="0" w:color="auto"/>
                  </w:divBdr>
                </w:div>
              </w:divsChild>
            </w:div>
            <w:div w:id="2131125441">
              <w:marLeft w:val="0"/>
              <w:marRight w:val="0"/>
              <w:marTop w:val="0"/>
              <w:marBottom w:val="240"/>
              <w:divBdr>
                <w:top w:val="none" w:sz="0" w:space="0" w:color="auto"/>
                <w:left w:val="none" w:sz="0" w:space="0" w:color="auto"/>
                <w:bottom w:val="none" w:sz="0" w:space="0" w:color="auto"/>
                <w:right w:val="none" w:sz="0" w:space="0" w:color="auto"/>
              </w:divBdr>
              <w:divsChild>
                <w:div w:id="138348317">
                  <w:marLeft w:val="0"/>
                  <w:marRight w:val="0"/>
                  <w:marTop w:val="0"/>
                  <w:marBottom w:val="0"/>
                  <w:divBdr>
                    <w:top w:val="none" w:sz="0" w:space="0" w:color="auto"/>
                    <w:left w:val="none" w:sz="0" w:space="0" w:color="auto"/>
                    <w:bottom w:val="none" w:sz="0" w:space="0" w:color="auto"/>
                    <w:right w:val="none" w:sz="0" w:space="0" w:color="auto"/>
                  </w:divBdr>
                </w:div>
              </w:divsChild>
            </w:div>
            <w:div w:id="1354725769">
              <w:marLeft w:val="0"/>
              <w:marRight w:val="0"/>
              <w:marTop w:val="0"/>
              <w:marBottom w:val="180"/>
              <w:divBdr>
                <w:top w:val="none" w:sz="0" w:space="0" w:color="auto"/>
                <w:left w:val="none" w:sz="0" w:space="0" w:color="auto"/>
                <w:bottom w:val="none" w:sz="0" w:space="0" w:color="auto"/>
                <w:right w:val="none" w:sz="0" w:space="0" w:color="auto"/>
              </w:divBdr>
              <w:divsChild>
                <w:div w:id="1488354138">
                  <w:marLeft w:val="0"/>
                  <w:marRight w:val="0"/>
                  <w:marTop w:val="0"/>
                  <w:marBottom w:val="0"/>
                  <w:divBdr>
                    <w:top w:val="none" w:sz="0" w:space="0" w:color="auto"/>
                    <w:left w:val="none" w:sz="0" w:space="0" w:color="auto"/>
                    <w:bottom w:val="none" w:sz="0" w:space="0" w:color="auto"/>
                    <w:right w:val="none" w:sz="0" w:space="0" w:color="auto"/>
                  </w:divBdr>
                </w:div>
              </w:divsChild>
            </w:div>
            <w:div w:id="1402866830">
              <w:marLeft w:val="0"/>
              <w:marRight w:val="0"/>
              <w:marTop w:val="0"/>
              <w:marBottom w:val="240"/>
              <w:divBdr>
                <w:top w:val="none" w:sz="0" w:space="0" w:color="auto"/>
                <w:left w:val="none" w:sz="0" w:space="0" w:color="auto"/>
                <w:bottom w:val="none" w:sz="0" w:space="0" w:color="auto"/>
                <w:right w:val="none" w:sz="0" w:space="0" w:color="auto"/>
              </w:divBdr>
              <w:divsChild>
                <w:div w:id="927885258">
                  <w:marLeft w:val="0"/>
                  <w:marRight w:val="0"/>
                  <w:marTop w:val="0"/>
                  <w:marBottom w:val="0"/>
                  <w:divBdr>
                    <w:top w:val="none" w:sz="0" w:space="0" w:color="auto"/>
                    <w:left w:val="none" w:sz="0" w:space="0" w:color="auto"/>
                    <w:bottom w:val="none" w:sz="0" w:space="0" w:color="auto"/>
                    <w:right w:val="none" w:sz="0" w:space="0" w:color="auto"/>
                  </w:divBdr>
                </w:div>
              </w:divsChild>
            </w:div>
            <w:div w:id="2083866412">
              <w:marLeft w:val="0"/>
              <w:marRight w:val="0"/>
              <w:marTop w:val="0"/>
              <w:marBottom w:val="0"/>
              <w:divBdr>
                <w:top w:val="none" w:sz="0" w:space="0" w:color="auto"/>
                <w:left w:val="none" w:sz="0" w:space="0" w:color="auto"/>
                <w:bottom w:val="none" w:sz="0" w:space="0" w:color="auto"/>
                <w:right w:val="none" w:sz="0" w:space="0" w:color="auto"/>
              </w:divBdr>
              <w:divsChild>
                <w:div w:id="18978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4620">
      <w:bodyDiv w:val="1"/>
      <w:marLeft w:val="0"/>
      <w:marRight w:val="0"/>
      <w:marTop w:val="0"/>
      <w:marBottom w:val="0"/>
      <w:divBdr>
        <w:top w:val="none" w:sz="0" w:space="0" w:color="auto"/>
        <w:left w:val="none" w:sz="0" w:space="0" w:color="auto"/>
        <w:bottom w:val="none" w:sz="0" w:space="0" w:color="auto"/>
        <w:right w:val="none" w:sz="0" w:space="0" w:color="auto"/>
      </w:divBdr>
    </w:div>
    <w:div w:id="1487625190">
      <w:bodyDiv w:val="1"/>
      <w:marLeft w:val="0"/>
      <w:marRight w:val="0"/>
      <w:marTop w:val="0"/>
      <w:marBottom w:val="0"/>
      <w:divBdr>
        <w:top w:val="none" w:sz="0" w:space="0" w:color="auto"/>
        <w:left w:val="none" w:sz="0" w:space="0" w:color="auto"/>
        <w:bottom w:val="none" w:sz="0" w:space="0" w:color="auto"/>
        <w:right w:val="none" w:sz="0" w:space="0" w:color="auto"/>
      </w:divBdr>
    </w:div>
    <w:div w:id="1748960629">
      <w:bodyDiv w:val="1"/>
      <w:marLeft w:val="0"/>
      <w:marRight w:val="0"/>
      <w:marTop w:val="0"/>
      <w:marBottom w:val="0"/>
      <w:divBdr>
        <w:top w:val="none" w:sz="0" w:space="0" w:color="auto"/>
        <w:left w:val="none" w:sz="0" w:space="0" w:color="auto"/>
        <w:bottom w:val="none" w:sz="0" w:space="0" w:color="auto"/>
        <w:right w:val="none" w:sz="0" w:space="0" w:color="auto"/>
      </w:divBdr>
      <w:divsChild>
        <w:div w:id="616528716">
          <w:marLeft w:val="0"/>
          <w:marRight w:val="0"/>
          <w:marTop w:val="100"/>
          <w:marBottom w:val="100"/>
          <w:divBdr>
            <w:top w:val="none" w:sz="0" w:space="0" w:color="auto"/>
            <w:left w:val="none" w:sz="0" w:space="0" w:color="auto"/>
            <w:bottom w:val="none" w:sz="0" w:space="0" w:color="auto"/>
            <w:right w:val="none" w:sz="0" w:space="0" w:color="auto"/>
          </w:divBdr>
          <w:divsChild>
            <w:div w:id="1836338397">
              <w:marLeft w:val="0"/>
              <w:marRight w:val="0"/>
              <w:marTop w:val="0"/>
              <w:marBottom w:val="180"/>
              <w:divBdr>
                <w:top w:val="none" w:sz="0" w:space="0" w:color="auto"/>
                <w:left w:val="none" w:sz="0" w:space="0" w:color="auto"/>
                <w:bottom w:val="none" w:sz="0" w:space="0" w:color="auto"/>
                <w:right w:val="none" w:sz="0" w:space="0" w:color="auto"/>
              </w:divBdr>
              <w:divsChild>
                <w:div w:id="189727930">
                  <w:marLeft w:val="0"/>
                  <w:marRight w:val="0"/>
                  <w:marTop w:val="0"/>
                  <w:marBottom w:val="0"/>
                  <w:divBdr>
                    <w:top w:val="none" w:sz="0" w:space="0" w:color="auto"/>
                    <w:left w:val="none" w:sz="0" w:space="0" w:color="auto"/>
                    <w:bottom w:val="none" w:sz="0" w:space="0" w:color="auto"/>
                    <w:right w:val="none" w:sz="0" w:space="0" w:color="auto"/>
                  </w:divBdr>
                </w:div>
              </w:divsChild>
            </w:div>
            <w:div w:id="1228565806">
              <w:marLeft w:val="0"/>
              <w:marRight w:val="0"/>
              <w:marTop w:val="0"/>
              <w:marBottom w:val="240"/>
              <w:divBdr>
                <w:top w:val="none" w:sz="0" w:space="0" w:color="auto"/>
                <w:left w:val="none" w:sz="0" w:space="0" w:color="auto"/>
                <w:bottom w:val="none" w:sz="0" w:space="0" w:color="auto"/>
                <w:right w:val="none" w:sz="0" w:space="0" w:color="auto"/>
              </w:divBdr>
              <w:divsChild>
                <w:div w:id="1657340713">
                  <w:marLeft w:val="0"/>
                  <w:marRight w:val="0"/>
                  <w:marTop w:val="0"/>
                  <w:marBottom w:val="0"/>
                  <w:divBdr>
                    <w:top w:val="none" w:sz="0" w:space="0" w:color="auto"/>
                    <w:left w:val="none" w:sz="0" w:space="0" w:color="auto"/>
                    <w:bottom w:val="none" w:sz="0" w:space="0" w:color="auto"/>
                    <w:right w:val="none" w:sz="0" w:space="0" w:color="auto"/>
                  </w:divBdr>
                </w:div>
              </w:divsChild>
            </w:div>
            <w:div w:id="995569417">
              <w:marLeft w:val="0"/>
              <w:marRight w:val="0"/>
              <w:marTop w:val="0"/>
              <w:marBottom w:val="180"/>
              <w:divBdr>
                <w:top w:val="none" w:sz="0" w:space="0" w:color="auto"/>
                <w:left w:val="none" w:sz="0" w:space="0" w:color="auto"/>
                <w:bottom w:val="none" w:sz="0" w:space="0" w:color="auto"/>
                <w:right w:val="none" w:sz="0" w:space="0" w:color="auto"/>
              </w:divBdr>
              <w:divsChild>
                <w:div w:id="766776870">
                  <w:marLeft w:val="0"/>
                  <w:marRight w:val="0"/>
                  <w:marTop w:val="0"/>
                  <w:marBottom w:val="0"/>
                  <w:divBdr>
                    <w:top w:val="none" w:sz="0" w:space="0" w:color="auto"/>
                    <w:left w:val="none" w:sz="0" w:space="0" w:color="auto"/>
                    <w:bottom w:val="none" w:sz="0" w:space="0" w:color="auto"/>
                    <w:right w:val="none" w:sz="0" w:space="0" w:color="auto"/>
                  </w:divBdr>
                </w:div>
              </w:divsChild>
            </w:div>
            <w:div w:id="1668901286">
              <w:marLeft w:val="0"/>
              <w:marRight w:val="0"/>
              <w:marTop w:val="0"/>
              <w:marBottom w:val="240"/>
              <w:divBdr>
                <w:top w:val="none" w:sz="0" w:space="0" w:color="auto"/>
                <w:left w:val="none" w:sz="0" w:space="0" w:color="auto"/>
                <w:bottom w:val="none" w:sz="0" w:space="0" w:color="auto"/>
                <w:right w:val="none" w:sz="0" w:space="0" w:color="auto"/>
              </w:divBdr>
              <w:divsChild>
                <w:div w:id="2051105348">
                  <w:marLeft w:val="0"/>
                  <w:marRight w:val="0"/>
                  <w:marTop w:val="0"/>
                  <w:marBottom w:val="0"/>
                  <w:divBdr>
                    <w:top w:val="none" w:sz="0" w:space="0" w:color="auto"/>
                    <w:left w:val="none" w:sz="0" w:space="0" w:color="auto"/>
                    <w:bottom w:val="none" w:sz="0" w:space="0" w:color="auto"/>
                    <w:right w:val="none" w:sz="0" w:space="0" w:color="auto"/>
                  </w:divBdr>
                </w:div>
              </w:divsChild>
            </w:div>
            <w:div w:id="50005584">
              <w:marLeft w:val="0"/>
              <w:marRight w:val="0"/>
              <w:marTop w:val="0"/>
              <w:marBottom w:val="180"/>
              <w:divBdr>
                <w:top w:val="none" w:sz="0" w:space="0" w:color="auto"/>
                <w:left w:val="none" w:sz="0" w:space="0" w:color="auto"/>
                <w:bottom w:val="none" w:sz="0" w:space="0" w:color="auto"/>
                <w:right w:val="none" w:sz="0" w:space="0" w:color="auto"/>
              </w:divBdr>
              <w:divsChild>
                <w:div w:id="1396007723">
                  <w:marLeft w:val="0"/>
                  <w:marRight w:val="0"/>
                  <w:marTop w:val="0"/>
                  <w:marBottom w:val="0"/>
                  <w:divBdr>
                    <w:top w:val="none" w:sz="0" w:space="0" w:color="auto"/>
                    <w:left w:val="none" w:sz="0" w:space="0" w:color="auto"/>
                    <w:bottom w:val="none" w:sz="0" w:space="0" w:color="auto"/>
                    <w:right w:val="none" w:sz="0" w:space="0" w:color="auto"/>
                  </w:divBdr>
                </w:div>
              </w:divsChild>
            </w:div>
            <w:div w:id="1454325017">
              <w:marLeft w:val="0"/>
              <w:marRight w:val="0"/>
              <w:marTop w:val="0"/>
              <w:marBottom w:val="240"/>
              <w:divBdr>
                <w:top w:val="none" w:sz="0" w:space="0" w:color="auto"/>
                <w:left w:val="none" w:sz="0" w:space="0" w:color="auto"/>
                <w:bottom w:val="none" w:sz="0" w:space="0" w:color="auto"/>
                <w:right w:val="none" w:sz="0" w:space="0" w:color="auto"/>
              </w:divBdr>
              <w:divsChild>
                <w:div w:id="748842237">
                  <w:marLeft w:val="0"/>
                  <w:marRight w:val="0"/>
                  <w:marTop w:val="0"/>
                  <w:marBottom w:val="0"/>
                  <w:divBdr>
                    <w:top w:val="none" w:sz="0" w:space="0" w:color="auto"/>
                    <w:left w:val="none" w:sz="0" w:space="0" w:color="auto"/>
                    <w:bottom w:val="none" w:sz="0" w:space="0" w:color="auto"/>
                    <w:right w:val="none" w:sz="0" w:space="0" w:color="auto"/>
                  </w:divBdr>
                </w:div>
              </w:divsChild>
            </w:div>
            <w:div w:id="1066755416">
              <w:marLeft w:val="0"/>
              <w:marRight w:val="0"/>
              <w:marTop w:val="0"/>
              <w:marBottom w:val="180"/>
              <w:divBdr>
                <w:top w:val="none" w:sz="0" w:space="0" w:color="auto"/>
                <w:left w:val="none" w:sz="0" w:space="0" w:color="auto"/>
                <w:bottom w:val="none" w:sz="0" w:space="0" w:color="auto"/>
                <w:right w:val="none" w:sz="0" w:space="0" w:color="auto"/>
              </w:divBdr>
              <w:divsChild>
                <w:div w:id="223952211">
                  <w:marLeft w:val="0"/>
                  <w:marRight w:val="0"/>
                  <w:marTop w:val="0"/>
                  <w:marBottom w:val="0"/>
                  <w:divBdr>
                    <w:top w:val="none" w:sz="0" w:space="0" w:color="auto"/>
                    <w:left w:val="none" w:sz="0" w:space="0" w:color="auto"/>
                    <w:bottom w:val="none" w:sz="0" w:space="0" w:color="auto"/>
                    <w:right w:val="none" w:sz="0" w:space="0" w:color="auto"/>
                  </w:divBdr>
                </w:div>
              </w:divsChild>
            </w:div>
            <w:div w:id="1163163576">
              <w:marLeft w:val="0"/>
              <w:marRight w:val="-225"/>
              <w:marTop w:val="0"/>
              <w:marBottom w:val="0"/>
              <w:divBdr>
                <w:top w:val="none" w:sz="0" w:space="0" w:color="auto"/>
                <w:left w:val="none" w:sz="0" w:space="0" w:color="auto"/>
                <w:bottom w:val="none" w:sz="0" w:space="0" w:color="auto"/>
                <w:right w:val="none" w:sz="0" w:space="0" w:color="auto"/>
              </w:divBdr>
              <w:divsChild>
                <w:div w:id="312178244">
                  <w:marLeft w:val="0"/>
                  <w:marRight w:val="0"/>
                  <w:marTop w:val="0"/>
                  <w:marBottom w:val="0"/>
                  <w:divBdr>
                    <w:top w:val="none" w:sz="0" w:space="0" w:color="auto"/>
                    <w:left w:val="none" w:sz="0" w:space="0" w:color="auto"/>
                    <w:bottom w:val="none" w:sz="0" w:space="0" w:color="auto"/>
                    <w:right w:val="none" w:sz="0" w:space="0" w:color="auto"/>
                  </w:divBdr>
                  <w:divsChild>
                    <w:div w:id="830873816">
                      <w:marLeft w:val="0"/>
                      <w:marRight w:val="0"/>
                      <w:marTop w:val="0"/>
                      <w:marBottom w:val="0"/>
                      <w:divBdr>
                        <w:top w:val="none" w:sz="0" w:space="0" w:color="auto"/>
                        <w:left w:val="none" w:sz="0" w:space="0" w:color="auto"/>
                        <w:bottom w:val="none" w:sz="0" w:space="0" w:color="auto"/>
                        <w:right w:val="none" w:sz="0" w:space="0" w:color="auto"/>
                      </w:divBdr>
                      <w:divsChild>
                        <w:div w:id="906917384">
                          <w:marLeft w:val="0"/>
                          <w:marRight w:val="0"/>
                          <w:marTop w:val="0"/>
                          <w:marBottom w:val="0"/>
                          <w:divBdr>
                            <w:top w:val="none" w:sz="0" w:space="0" w:color="auto"/>
                            <w:left w:val="none" w:sz="0" w:space="0" w:color="auto"/>
                            <w:bottom w:val="none" w:sz="0" w:space="0" w:color="auto"/>
                            <w:right w:val="none" w:sz="0" w:space="0" w:color="auto"/>
                          </w:divBdr>
                          <w:divsChild>
                            <w:div w:id="127094385">
                              <w:marLeft w:val="0"/>
                              <w:marRight w:val="0"/>
                              <w:marTop w:val="0"/>
                              <w:marBottom w:val="0"/>
                              <w:divBdr>
                                <w:top w:val="none" w:sz="0" w:space="0" w:color="auto"/>
                                <w:left w:val="none" w:sz="0" w:space="0" w:color="auto"/>
                                <w:bottom w:val="none" w:sz="0" w:space="0" w:color="auto"/>
                                <w:right w:val="none" w:sz="0" w:space="0" w:color="auto"/>
                              </w:divBdr>
                            </w:div>
                            <w:div w:id="14575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02641">
              <w:marLeft w:val="0"/>
              <w:marRight w:val="0"/>
              <w:marTop w:val="0"/>
              <w:marBottom w:val="180"/>
              <w:divBdr>
                <w:top w:val="none" w:sz="0" w:space="0" w:color="auto"/>
                <w:left w:val="none" w:sz="0" w:space="0" w:color="auto"/>
                <w:bottom w:val="none" w:sz="0" w:space="0" w:color="auto"/>
                <w:right w:val="none" w:sz="0" w:space="0" w:color="auto"/>
              </w:divBdr>
              <w:divsChild>
                <w:div w:id="945962946">
                  <w:marLeft w:val="0"/>
                  <w:marRight w:val="0"/>
                  <w:marTop w:val="0"/>
                  <w:marBottom w:val="0"/>
                  <w:divBdr>
                    <w:top w:val="none" w:sz="0" w:space="0" w:color="auto"/>
                    <w:left w:val="none" w:sz="0" w:space="0" w:color="auto"/>
                    <w:bottom w:val="none" w:sz="0" w:space="0" w:color="auto"/>
                    <w:right w:val="none" w:sz="0" w:space="0" w:color="auto"/>
                  </w:divBdr>
                  <w:divsChild>
                    <w:div w:id="821392311">
                      <w:marLeft w:val="0"/>
                      <w:marRight w:val="0"/>
                      <w:marTop w:val="0"/>
                      <w:marBottom w:val="0"/>
                      <w:divBdr>
                        <w:top w:val="none" w:sz="0" w:space="0" w:color="auto"/>
                        <w:left w:val="none" w:sz="0" w:space="0" w:color="auto"/>
                        <w:bottom w:val="none" w:sz="0" w:space="0" w:color="auto"/>
                        <w:right w:val="none" w:sz="0" w:space="0" w:color="auto"/>
                      </w:divBdr>
                      <w:divsChild>
                        <w:div w:id="1382485878">
                          <w:marLeft w:val="0"/>
                          <w:marRight w:val="0"/>
                          <w:marTop w:val="0"/>
                          <w:marBottom w:val="0"/>
                          <w:divBdr>
                            <w:top w:val="none" w:sz="0" w:space="0" w:color="auto"/>
                            <w:left w:val="none" w:sz="0" w:space="0" w:color="auto"/>
                            <w:bottom w:val="none" w:sz="0" w:space="0" w:color="auto"/>
                            <w:right w:val="none" w:sz="0" w:space="0" w:color="auto"/>
                          </w:divBdr>
                          <w:divsChild>
                            <w:div w:id="1827091615">
                              <w:marLeft w:val="0"/>
                              <w:marRight w:val="0"/>
                              <w:marTop w:val="0"/>
                              <w:marBottom w:val="0"/>
                              <w:divBdr>
                                <w:top w:val="none" w:sz="0" w:space="0" w:color="auto"/>
                                <w:left w:val="none" w:sz="0" w:space="0" w:color="auto"/>
                                <w:bottom w:val="none" w:sz="0" w:space="0" w:color="auto"/>
                                <w:right w:val="none" w:sz="0" w:space="0" w:color="auto"/>
                              </w:divBdr>
                              <w:divsChild>
                                <w:div w:id="1821145059">
                                  <w:marLeft w:val="0"/>
                                  <w:marRight w:val="0"/>
                                  <w:marTop w:val="0"/>
                                  <w:marBottom w:val="0"/>
                                  <w:divBdr>
                                    <w:top w:val="none" w:sz="0" w:space="0" w:color="auto"/>
                                    <w:left w:val="none" w:sz="0" w:space="0" w:color="auto"/>
                                    <w:bottom w:val="none" w:sz="0" w:space="0" w:color="auto"/>
                                    <w:right w:val="none" w:sz="0" w:space="0" w:color="auto"/>
                                  </w:divBdr>
                                  <w:divsChild>
                                    <w:div w:id="2807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631288">
              <w:marLeft w:val="0"/>
              <w:marRight w:val="-225"/>
              <w:marTop w:val="0"/>
              <w:marBottom w:val="0"/>
              <w:divBdr>
                <w:top w:val="none" w:sz="0" w:space="0" w:color="auto"/>
                <w:left w:val="none" w:sz="0" w:space="0" w:color="auto"/>
                <w:bottom w:val="none" w:sz="0" w:space="0" w:color="auto"/>
                <w:right w:val="none" w:sz="0" w:space="0" w:color="auto"/>
              </w:divBdr>
              <w:divsChild>
                <w:div w:id="1816028802">
                  <w:marLeft w:val="0"/>
                  <w:marRight w:val="0"/>
                  <w:marTop w:val="0"/>
                  <w:marBottom w:val="0"/>
                  <w:divBdr>
                    <w:top w:val="none" w:sz="0" w:space="0" w:color="auto"/>
                    <w:left w:val="none" w:sz="0" w:space="0" w:color="auto"/>
                    <w:bottom w:val="none" w:sz="0" w:space="0" w:color="auto"/>
                    <w:right w:val="none" w:sz="0" w:space="0" w:color="auto"/>
                  </w:divBdr>
                  <w:divsChild>
                    <w:div w:id="2122188399">
                      <w:marLeft w:val="0"/>
                      <w:marRight w:val="0"/>
                      <w:marTop w:val="0"/>
                      <w:marBottom w:val="0"/>
                      <w:divBdr>
                        <w:top w:val="none" w:sz="0" w:space="0" w:color="auto"/>
                        <w:left w:val="none" w:sz="0" w:space="0" w:color="auto"/>
                        <w:bottom w:val="none" w:sz="0" w:space="0" w:color="auto"/>
                        <w:right w:val="none" w:sz="0" w:space="0" w:color="auto"/>
                      </w:divBdr>
                      <w:divsChild>
                        <w:div w:id="1062219649">
                          <w:marLeft w:val="0"/>
                          <w:marRight w:val="0"/>
                          <w:marTop w:val="0"/>
                          <w:marBottom w:val="0"/>
                          <w:divBdr>
                            <w:top w:val="none" w:sz="0" w:space="0" w:color="auto"/>
                            <w:left w:val="none" w:sz="0" w:space="0" w:color="auto"/>
                            <w:bottom w:val="none" w:sz="0" w:space="0" w:color="auto"/>
                            <w:right w:val="none" w:sz="0" w:space="0" w:color="auto"/>
                          </w:divBdr>
                          <w:divsChild>
                            <w:div w:id="1916158500">
                              <w:marLeft w:val="0"/>
                              <w:marRight w:val="0"/>
                              <w:marTop w:val="0"/>
                              <w:marBottom w:val="0"/>
                              <w:divBdr>
                                <w:top w:val="none" w:sz="0" w:space="0" w:color="auto"/>
                                <w:left w:val="none" w:sz="0" w:space="0" w:color="auto"/>
                                <w:bottom w:val="none" w:sz="0" w:space="0" w:color="auto"/>
                                <w:right w:val="none" w:sz="0" w:space="0" w:color="auto"/>
                              </w:divBdr>
                            </w:div>
                            <w:div w:id="720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66628">
              <w:marLeft w:val="0"/>
              <w:marRight w:val="0"/>
              <w:marTop w:val="0"/>
              <w:marBottom w:val="180"/>
              <w:divBdr>
                <w:top w:val="none" w:sz="0" w:space="0" w:color="auto"/>
                <w:left w:val="none" w:sz="0" w:space="0" w:color="auto"/>
                <w:bottom w:val="none" w:sz="0" w:space="0" w:color="auto"/>
                <w:right w:val="none" w:sz="0" w:space="0" w:color="auto"/>
              </w:divBdr>
              <w:divsChild>
                <w:div w:id="1446578087">
                  <w:marLeft w:val="0"/>
                  <w:marRight w:val="0"/>
                  <w:marTop w:val="0"/>
                  <w:marBottom w:val="0"/>
                  <w:divBdr>
                    <w:top w:val="none" w:sz="0" w:space="0" w:color="auto"/>
                    <w:left w:val="none" w:sz="0" w:space="0" w:color="auto"/>
                    <w:bottom w:val="none" w:sz="0" w:space="0" w:color="auto"/>
                    <w:right w:val="none" w:sz="0" w:space="0" w:color="auto"/>
                  </w:divBdr>
                </w:div>
              </w:divsChild>
            </w:div>
            <w:div w:id="1161970763">
              <w:marLeft w:val="0"/>
              <w:marRight w:val="0"/>
              <w:marTop w:val="0"/>
              <w:marBottom w:val="240"/>
              <w:divBdr>
                <w:top w:val="none" w:sz="0" w:space="0" w:color="auto"/>
                <w:left w:val="none" w:sz="0" w:space="0" w:color="auto"/>
                <w:bottom w:val="none" w:sz="0" w:space="0" w:color="auto"/>
                <w:right w:val="none" w:sz="0" w:space="0" w:color="auto"/>
              </w:divBdr>
              <w:divsChild>
                <w:div w:id="2034768052">
                  <w:marLeft w:val="0"/>
                  <w:marRight w:val="0"/>
                  <w:marTop w:val="0"/>
                  <w:marBottom w:val="0"/>
                  <w:divBdr>
                    <w:top w:val="none" w:sz="0" w:space="0" w:color="auto"/>
                    <w:left w:val="none" w:sz="0" w:space="0" w:color="auto"/>
                    <w:bottom w:val="none" w:sz="0" w:space="0" w:color="auto"/>
                    <w:right w:val="none" w:sz="0" w:space="0" w:color="auto"/>
                  </w:divBdr>
                </w:div>
              </w:divsChild>
            </w:div>
            <w:div w:id="2044015771">
              <w:marLeft w:val="0"/>
              <w:marRight w:val="0"/>
              <w:marTop w:val="0"/>
              <w:marBottom w:val="180"/>
              <w:divBdr>
                <w:top w:val="none" w:sz="0" w:space="0" w:color="auto"/>
                <w:left w:val="none" w:sz="0" w:space="0" w:color="auto"/>
                <w:bottom w:val="none" w:sz="0" w:space="0" w:color="auto"/>
                <w:right w:val="none" w:sz="0" w:space="0" w:color="auto"/>
              </w:divBdr>
              <w:divsChild>
                <w:div w:id="1844276251">
                  <w:marLeft w:val="0"/>
                  <w:marRight w:val="0"/>
                  <w:marTop w:val="0"/>
                  <w:marBottom w:val="0"/>
                  <w:divBdr>
                    <w:top w:val="none" w:sz="0" w:space="0" w:color="auto"/>
                    <w:left w:val="none" w:sz="0" w:space="0" w:color="auto"/>
                    <w:bottom w:val="none" w:sz="0" w:space="0" w:color="auto"/>
                    <w:right w:val="none" w:sz="0" w:space="0" w:color="auto"/>
                  </w:divBdr>
                </w:div>
              </w:divsChild>
            </w:div>
            <w:div w:id="242105840">
              <w:marLeft w:val="0"/>
              <w:marRight w:val="0"/>
              <w:marTop w:val="0"/>
              <w:marBottom w:val="240"/>
              <w:divBdr>
                <w:top w:val="none" w:sz="0" w:space="0" w:color="auto"/>
                <w:left w:val="none" w:sz="0" w:space="0" w:color="auto"/>
                <w:bottom w:val="none" w:sz="0" w:space="0" w:color="auto"/>
                <w:right w:val="none" w:sz="0" w:space="0" w:color="auto"/>
              </w:divBdr>
              <w:divsChild>
                <w:div w:id="938029563">
                  <w:marLeft w:val="0"/>
                  <w:marRight w:val="0"/>
                  <w:marTop w:val="0"/>
                  <w:marBottom w:val="0"/>
                  <w:divBdr>
                    <w:top w:val="none" w:sz="0" w:space="0" w:color="auto"/>
                    <w:left w:val="none" w:sz="0" w:space="0" w:color="auto"/>
                    <w:bottom w:val="none" w:sz="0" w:space="0" w:color="auto"/>
                    <w:right w:val="none" w:sz="0" w:space="0" w:color="auto"/>
                  </w:divBdr>
                </w:div>
              </w:divsChild>
            </w:div>
            <w:div w:id="610934513">
              <w:marLeft w:val="0"/>
              <w:marRight w:val="0"/>
              <w:marTop w:val="0"/>
              <w:marBottom w:val="180"/>
              <w:divBdr>
                <w:top w:val="none" w:sz="0" w:space="0" w:color="auto"/>
                <w:left w:val="none" w:sz="0" w:space="0" w:color="auto"/>
                <w:bottom w:val="none" w:sz="0" w:space="0" w:color="auto"/>
                <w:right w:val="none" w:sz="0" w:space="0" w:color="auto"/>
              </w:divBdr>
              <w:divsChild>
                <w:div w:id="1793204637">
                  <w:marLeft w:val="0"/>
                  <w:marRight w:val="0"/>
                  <w:marTop w:val="0"/>
                  <w:marBottom w:val="0"/>
                  <w:divBdr>
                    <w:top w:val="none" w:sz="0" w:space="0" w:color="auto"/>
                    <w:left w:val="none" w:sz="0" w:space="0" w:color="auto"/>
                    <w:bottom w:val="none" w:sz="0" w:space="0" w:color="auto"/>
                    <w:right w:val="none" w:sz="0" w:space="0" w:color="auto"/>
                  </w:divBdr>
                </w:div>
              </w:divsChild>
            </w:div>
            <w:div w:id="1972831345">
              <w:marLeft w:val="0"/>
              <w:marRight w:val="0"/>
              <w:marTop w:val="0"/>
              <w:marBottom w:val="240"/>
              <w:divBdr>
                <w:top w:val="none" w:sz="0" w:space="0" w:color="auto"/>
                <w:left w:val="none" w:sz="0" w:space="0" w:color="auto"/>
                <w:bottom w:val="none" w:sz="0" w:space="0" w:color="auto"/>
                <w:right w:val="none" w:sz="0" w:space="0" w:color="auto"/>
              </w:divBdr>
              <w:divsChild>
                <w:div w:id="354575333">
                  <w:marLeft w:val="0"/>
                  <w:marRight w:val="0"/>
                  <w:marTop w:val="0"/>
                  <w:marBottom w:val="0"/>
                  <w:divBdr>
                    <w:top w:val="none" w:sz="0" w:space="0" w:color="auto"/>
                    <w:left w:val="none" w:sz="0" w:space="0" w:color="auto"/>
                    <w:bottom w:val="none" w:sz="0" w:space="0" w:color="auto"/>
                    <w:right w:val="none" w:sz="0" w:space="0" w:color="auto"/>
                  </w:divBdr>
                </w:div>
              </w:divsChild>
            </w:div>
            <w:div w:id="1356345678">
              <w:marLeft w:val="0"/>
              <w:marRight w:val="0"/>
              <w:marTop w:val="0"/>
              <w:marBottom w:val="0"/>
              <w:divBdr>
                <w:top w:val="none" w:sz="0" w:space="0" w:color="auto"/>
                <w:left w:val="none" w:sz="0" w:space="0" w:color="auto"/>
                <w:bottom w:val="none" w:sz="0" w:space="0" w:color="auto"/>
                <w:right w:val="none" w:sz="0" w:space="0" w:color="auto"/>
              </w:divBdr>
              <w:divsChild>
                <w:div w:id="6604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types-of-keys-in-relational-model-candidate-super-primary-alternate-and-fore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19</Pages>
  <Words>4194</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Islam</dc:creator>
  <cp:keywords/>
  <dc:description/>
  <cp:lastModifiedBy>Tanvir Islam</cp:lastModifiedBy>
  <cp:revision>3</cp:revision>
  <dcterms:created xsi:type="dcterms:W3CDTF">2025-03-01T04:43:00Z</dcterms:created>
  <dcterms:modified xsi:type="dcterms:W3CDTF">2025-03-01T05:47:00Z</dcterms:modified>
</cp:coreProperties>
</file>