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7AA1E" w14:textId="48A723C7" w:rsidR="003F3A9B" w:rsidRDefault="00A540D0" w:rsidP="003F3A9B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QUESTION : 18-19</w:t>
      </w:r>
    </w:p>
    <w:p w14:paraId="3221A8AB" w14:textId="2A04F79B" w:rsidR="00A540D0" w:rsidRPr="00A540D0" w:rsidRDefault="00A540D0" w:rsidP="00A540D0">
      <w:pPr>
        <w:pStyle w:val="NormalWeb"/>
        <w:rPr>
          <w:b/>
          <w:bCs/>
          <w:sz w:val="32"/>
          <w:szCs w:val="32"/>
        </w:rPr>
      </w:pPr>
      <w:r>
        <w:rPr>
          <w:rStyle w:val="Strong"/>
        </w:rPr>
        <w:t>1.</w:t>
      </w:r>
      <w:r>
        <w:t xml:space="preserve"> What is a von Neumann machine? Write down the major difference between Intel 8085 and 8086 </w:t>
      </w:r>
      <w:proofErr w:type="gramStart"/>
      <w:r>
        <w:t>microprocessor</w:t>
      </w:r>
      <w:proofErr w:type="gramEnd"/>
      <w:r>
        <w:t>.</w:t>
      </w:r>
    </w:p>
    <w:p w14:paraId="232367EA" w14:textId="77777777" w:rsidR="00C846DA" w:rsidRPr="00C846DA" w:rsidRDefault="00C846DA" w:rsidP="00C846D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C846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Q: What is a Von Neumann Machine?</w:t>
      </w:r>
    </w:p>
    <w:p w14:paraId="20563315" w14:textId="77777777" w:rsidR="00C846DA" w:rsidRPr="00C846DA" w:rsidRDefault="00C846DA" w:rsidP="00C846D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bidi="bn-IN"/>
          <w14:ligatures w14:val="none"/>
        </w:rPr>
      </w:pPr>
      <w:r w:rsidRPr="00C846DA">
        <w:rPr>
          <w:rFonts w:ascii="Times New Roman" w:eastAsia="Times New Roman" w:hAnsi="Times New Roman" w:cs="Times New Roman"/>
          <w:kern w:val="0"/>
          <w:sz w:val="27"/>
          <w:szCs w:val="27"/>
          <w:lang w:bidi="bn-IN"/>
          <w14:ligatures w14:val="none"/>
        </w:rPr>
        <w:t>A Von Neumann machine is a computer architecture where the program instructions and data are stored in the same memory.</w:t>
      </w:r>
    </w:p>
    <w:p w14:paraId="25F27383" w14:textId="77777777" w:rsidR="00C846DA" w:rsidRPr="00C846DA" w:rsidRDefault="00C846DA" w:rsidP="00C846DA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bidi="bn-IN"/>
          <w14:ligatures w14:val="none"/>
        </w:rPr>
      </w:pPr>
      <w:r w:rsidRPr="00C846DA">
        <w:rPr>
          <w:rFonts w:ascii="Times New Roman" w:eastAsia="Times New Roman" w:hAnsi="Times New Roman" w:cs="Times New Roman"/>
          <w:kern w:val="0"/>
          <w:sz w:val="27"/>
          <w:szCs w:val="27"/>
          <w:lang w:bidi="bn-IN"/>
          <w14:ligatures w14:val="none"/>
        </w:rPr>
        <w:t>It uses a single memory for both code and data.</w:t>
      </w:r>
    </w:p>
    <w:p w14:paraId="61463BFC" w14:textId="77777777" w:rsidR="00C846DA" w:rsidRPr="00C846DA" w:rsidRDefault="00C846DA" w:rsidP="00C846DA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bidi="bn-IN"/>
          <w14:ligatures w14:val="none"/>
        </w:rPr>
      </w:pPr>
      <w:r w:rsidRPr="00C846DA">
        <w:rPr>
          <w:rFonts w:ascii="Times New Roman" w:eastAsia="Times New Roman" w:hAnsi="Times New Roman" w:cs="Times New Roman"/>
          <w:kern w:val="0"/>
          <w:sz w:val="27"/>
          <w:szCs w:val="27"/>
          <w:lang w:bidi="bn-IN"/>
          <w14:ligatures w14:val="none"/>
        </w:rPr>
        <w:t>Instructions are fetched and executed sequentially using the fetch–decode–execute cycle.</w:t>
      </w:r>
    </w:p>
    <w:p w14:paraId="5E7812C1" w14:textId="77777777" w:rsidR="00C846DA" w:rsidRPr="00C846DA" w:rsidRDefault="00C846DA" w:rsidP="00C846DA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bidi="bn-IN"/>
          <w14:ligatures w14:val="none"/>
        </w:rPr>
      </w:pPr>
      <w:r w:rsidRPr="00C846DA">
        <w:rPr>
          <w:rFonts w:ascii="Times New Roman" w:eastAsia="Times New Roman" w:hAnsi="Times New Roman" w:cs="Times New Roman"/>
          <w:kern w:val="0"/>
          <w:sz w:val="27"/>
          <w:szCs w:val="27"/>
          <w:lang w:bidi="bn-IN"/>
          <w14:ligatures w14:val="none"/>
        </w:rPr>
        <w:t>Example: Most modern general-purpose computers.</w:t>
      </w:r>
    </w:p>
    <w:p w14:paraId="0D94F2EA" w14:textId="77777777" w:rsidR="00C846DA" w:rsidRPr="00C846DA" w:rsidRDefault="00C846DA" w:rsidP="00C846D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proofErr w:type="spellStart"/>
      <w:r w:rsidRPr="00C84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Q2</w:t>
      </w:r>
      <w:proofErr w:type="spellEnd"/>
      <w:r w:rsidRPr="00C84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: Mechanical Calculator made by Blaise Pascal</w:t>
      </w:r>
    </w:p>
    <w:p w14:paraId="2637AFAF" w14:textId="77777777" w:rsidR="00C846DA" w:rsidRPr="00C846DA" w:rsidRDefault="00C846DA" w:rsidP="00C846DA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C846D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 </w:t>
      </w:r>
      <w:r w:rsidRPr="00C84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1642</w:t>
      </w:r>
      <w:r w:rsidRPr="00C846D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Blaise Pascal (a French mathematician) invented the first </w:t>
      </w:r>
      <w:r w:rsidRPr="00C84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mechanical calculator</w:t>
      </w:r>
      <w:r w:rsidRPr="00C846D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called the </w:t>
      </w:r>
      <w:r w:rsidRPr="00C84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Pascaline</w:t>
      </w:r>
      <w:r w:rsidRPr="00C846D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415B9AA6" w14:textId="77777777" w:rsidR="00C846DA" w:rsidRPr="00C846DA" w:rsidRDefault="00C846DA" w:rsidP="00C846DA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C846D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It could perform </w:t>
      </w:r>
      <w:r w:rsidRPr="00C84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addition and subtraction</w:t>
      </w:r>
      <w:r w:rsidRPr="00C846D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directly, and multiplication/division by repeated addition/subtraction.</w:t>
      </w:r>
    </w:p>
    <w:p w14:paraId="7248B67B" w14:textId="77777777" w:rsidR="00C846DA" w:rsidRPr="00C846DA" w:rsidRDefault="00C846DA" w:rsidP="00C846DA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proofErr w:type="gramStart"/>
      <w:r w:rsidRPr="00C846D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The Pascaline</w:t>
      </w:r>
      <w:proofErr w:type="gramEnd"/>
      <w:r w:rsidRPr="00C846D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used a system of gears and wheels to represent digits.</w:t>
      </w:r>
    </w:p>
    <w:p w14:paraId="1BAC534D" w14:textId="1B9BCF13" w:rsidR="00A540D0" w:rsidRPr="00A540D0" w:rsidRDefault="00A540D0" w:rsidP="00A540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3D048258" w14:textId="77777777" w:rsidR="00A540D0" w:rsidRPr="00A540D0" w:rsidRDefault="00A540D0" w:rsidP="00A54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A54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Major Difference between Intel 8085 and 8086</w:t>
      </w:r>
    </w:p>
    <w:p w14:paraId="71094DD8" w14:textId="77777777" w:rsidR="00A540D0" w:rsidRPr="00A540D0" w:rsidRDefault="00A540D0" w:rsidP="00A540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A5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8085:</w:t>
      </w:r>
      <w:r w:rsidRPr="00A540D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8-bit microprocessor, 16-bit address bus, can access </w:t>
      </w:r>
      <w:r w:rsidRPr="00A5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64 KB memory</w:t>
      </w:r>
      <w:r w:rsidRPr="00A540D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0CFC5C8B" w14:textId="77777777" w:rsidR="00A540D0" w:rsidRDefault="00A540D0" w:rsidP="00A540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A5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8086:</w:t>
      </w:r>
      <w:r w:rsidRPr="00A540D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16-bit microprocessor, 20-bit address bus, can access </w:t>
      </w:r>
      <w:r w:rsidRPr="00A5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1 MB memory</w:t>
      </w:r>
      <w:r w:rsidRPr="00A540D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23E8D1BA" w14:textId="1BFD8424" w:rsidR="000976F2" w:rsidRPr="00A540D0" w:rsidRDefault="000976F2" w:rsidP="000976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A5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80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2</w:t>
      </w:r>
      <w:r w:rsidRPr="00A5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86:</w:t>
      </w:r>
      <w:r w:rsidRPr="00A540D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16-bit microprocessor,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4</w:t>
      </w:r>
      <w:r w:rsidRPr="00A540D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-bit address bus, can access </w:t>
      </w:r>
      <w:r w:rsidRPr="00A5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6</w:t>
      </w:r>
      <w:r w:rsidRPr="00A54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 MB memory</w:t>
      </w:r>
      <w:r w:rsidRPr="00A540D0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2495DA6A" w14:textId="77777777" w:rsidR="000976F2" w:rsidRPr="00A540D0" w:rsidRDefault="000976F2" w:rsidP="00A540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48770AC0" w14:textId="77777777" w:rsidR="00A540D0" w:rsidRPr="00A540D0" w:rsidRDefault="00000000" w:rsidP="00A540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0D046EAA">
          <v:rect id="_x0000_i1027" style="width:0;height:1.5pt" o:hralign="center" o:hrstd="t" o:hr="t" fillcolor="#a0a0a0" stroked="f"/>
        </w:pict>
      </w:r>
    </w:p>
    <w:p w14:paraId="355449D1" w14:textId="61F5A30B" w:rsidR="00BE56CC" w:rsidRDefault="00BE56CC" w:rsidP="00BE56CC">
      <w:pPr>
        <w:pStyle w:val="NormalWeb"/>
        <w:rPr>
          <w:b/>
          <w:bCs/>
        </w:rPr>
      </w:pPr>
      <w:r w:rsidRPr="00C846DA">
        <w:rPr>
          <w:b/>
          <w:bCs/>
        </w:rPr>
        <w:t xml:space="preserve">2. What is the difference between intersegment and </w:t>
      </w:r>
      <w:proofErr w:type="spellStart"/>
      <w:r w:rsidRPr="00C846DA">
        <w:rPr>
          <w:b/>
          <w:bCs/>
        </w:rPr>
        <w:t>intrasegment</w:t>
      </w:r>
      <w:proofErr w:type="spellEnd"/>
      <w:r w:rsidRPr="00C846DA">
        <w:rPr>
          <w:b/>
          <w:bCs/>
        </w:rPr>
        <w:t xml:space="preserve"> jump? Show which </w:t>
      </w:r>
      <w:proofErr w:type="spellStart"/>
      <w:r w:rsidRPr="00C846DA">
        <w:rPr>
          <w:b/>
          <w:bCs/>
        </w:rPr>
        <w:t>JMP</w:t>
      </w:r>
      <w:proofErr w:type="spellEnd"/>
      <w:r w:rsidRPr="00C846DA">
        <w:rPr>
          <w:b/>
          <w:bCs/>
        </w:rPr>
        <w:t xml:space="preserve"> instruction assembles (short, near, or far) if the </w:t>
      </w:r>
      <w:proofErr w:type="spellStart"/>
      <w:r w:rsidRPr="00C846DA">
        <w:rPr>
          <w:b/>
          <w:bCs/>
        </w:rPr>
        <w:t>JMP</w:t>
      </w:r>
      <w:proofErr w:type="spellEnd"/>
      <w:r w:rsidRPr="00C846DA">
        <w:rPr>
          <w:b/>
          <w:bCs/>
        </w:rPr>
        <w:t xml:space="preserve"> THERE instruction is stored at memory address </w:t>
      </w:r>
      <w:proofErr w:type="spellStart"/>
      <w:r w:rsidRPr="00C846DA">
        <w:rPr>
          <w:b/>
          <w:bCs/>
        </w:rPr>
        <w:t>10000H</w:t>
      </w:r>
      <w:proofErr w:type="spellEnd"/>
      <w:r w:rsidRPr="00C846DA">
        <w:rPr>
          <w:b/>
          <w:bCs/>
        </w:rPr>
        <w:t xml:space="preserve"> and the address of THERE is:     </w:t>
      </w:r>
      <w:proofErr w:type="spellStart"/>
      <w:r w:rsidRPr="00C846DA">
        <w:rPr>
          <w:b/>
          <w:bCs/>
        </w:rPr>
        <w:t>i</w:t>
      </w:r>
      <w:proofErr w:type="spellEnd"/>
      <w:r w:rsidRPr="00C846DA">
        <w:rPr>
          <w:b/>
          <w:bCs/>
        </w:rPr>
        <w:t xml:space="preserve">. </w:t>
      </w:r>
      <w:proofErr w:type="spellStart"/>
      <w:r w:rsidRPr="00C846DA">
        <w:rPr>
          <w:b/>
          <w:bCs/>
        </w:rPr>
        <w:t>10020H</w:t>
      </w:r>
      <w:proofErr w:type="spellEnd"/>
      <w:r w:rsidRPr="00C846DA">
        <w:rPr>
          <w:b/>
          <w:bCs/>
        </w:rPr>
        <w:t xml:space="preserve">     ii. </w:t>
      </w:r>
      <w:proofErr w:type="spellStart"/>
      <w:r w:rsidRPr="00C846DA">
        <w:rPr>
          <w:b/>
          <w:bCs/>
        </w:rPr>
        <w:t>F1000H</w:t>
      </w:r>
      <w:proofErr w:type="spellEnd"/>
    </w:p>
    <w:p w14:paraId="7DA0A333" w14:textId="378497DD" w:rsidR="00BE56CC" w:rsidRDefault="00433141" w:rsidP="00635E89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C2B886" wp14:editId="07932D98">
                <wp:simplePos x="0" y="0"/>
                <wp:positionH relativeFrom="column">
                  <wp:posOffset>2516227</wp:posOffset>
                </wp:positionH>
                <wp:positionV relativeFrom="paragraph">
                  <wp:posOffset>380683</wp:posOffset>
                </wp:positionV>
                <wp:extent cx="633600" cy="582480"/>
                <wp:effectExtent l="76200" t="76200" r="0" b="65405"/>
                <wp:wrapNone/>
                <wp:docPr id="84239343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3360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531A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96.75pt;margin-top:28.6pt;width:52.7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pnl0AQAADQMAAA4AAABkcnMvZTJvRG9jLnhtbJxSyU7DMBC9I/EP&#10;lu80STeiqGkPVEg9AD3ABxjHbixiTzR2m/bvmaQ7CCH1Es34Kc9v8WS2tRXbKPQGXM6TXsyZchIK&#10;41Y5/3h/fkg580G4QlTgVM53yvPZ9P5u0tSZ6kMJVaGQEYnzWVPnvAyhzqLIy1JZ4XtQK0egBrQi&#10;0IqrqEDRELuton4cj6MGsKgRpPKeTud7kE87fq2VDG9aexVYRerSOCZ94TRhOyXDEWefND2m/RGP&#10;phORrVDUpZEHWeIGVVYYRyJOVHMRBFuj+UVljUTwoENPgo1AayNV54ncJfEPdwv31TpLhnKNmQQX&#10;lAtLgeGYXwfccoWtKILmBQpqSKwD8AMjBfR/IXvRc5BrS3r2raCqRKAn4UtTe84wM0XOcVEkZ/1u&#10;83R2sMSzr9drgBqJDpb/+mWr0bZhkxK2zTl1vGu/XZdqG5ikw/FgMG7blwSN0v4w7fAj857huF1E&#10;S5dflXi5t8IuXvH0GwAA//8DAFBLAwQUAAYACAAAACEA4056UgkDAACaCAAAEAAAAGRycy9pbmsv&#10;aW5rMS54bWy0Vclu2zAQvRfoPxDMIRfTJqmFshEnpwYo0AJFkwLtUZEZW4gWQ6Lj5O87HFKMXDsB&#10;UrQXmpzlzZs3pHxx9VRX5FF3fdk2SyqmnBLdFO2qbNZL+uP2mmWU9CZvVnnVNnpJn3VPry4/frgo&#10;m4e6WsBKAKHp7a6ulnRjzHYxm+33++k+mrbdeiY5j2afm4evX+ilz1rp+7IpDZTsB1PRNkY/GQu2&#10;KFdLWpgnHuIB+6bddYUObmvpipcI0+WFvm67OjcBcZM3ja5Ik9fA+ycl5nkLmxLqrHVHSV1Cw0xO&#10;Razi7NMcDPnTko7OO6DYA5Oazk5j/voPmNfHmJZWJFWqKPGUVvrRcpqh5ovXe//WtVvdmVK/yOxE&#10;8Y5nUrgz6uOE6nTfVjs7G0oe82oHkgnO4Vr42mJ2QpBjPNDmn+KBLq/ijckdSuPbG+vgRQtXahit&#10;KWsNF73ehjtmegC25hvT4XOQXCaMz5ngt0IsZLrgaqoEH43C3+IB867b9ZuAd9e93Ff0BNVcZ/ty&#10;ZTZBdD4VQfOx4qcyN7pcb8xfpRZt1cJj8JM++6SElPGoIywXrtqJh4u3j/jGv+v7JT3Dt0sw0xmw&#10;cyETSTiRcaKSyTmL03OVnfMJjaigfBITcE5YNCdCpLBLFRPKmiQ6BBOwF8SuFgVCYxJhIIvw6K2C&#10;E8AAd0KE/80QWQKySsATSSbSyOIAKPocOFTAGljJLhDC0cTRBOdgYQMfLO1i3RoSMRgTHe7gQJM/&#10;OM8YPjhcrTH8kDgiCT1aSugZquAB8sAxMDr0WzXGha0XTCxlVhQ2Zxn8eE6YCXoFi+vbwY/tTCoW&#10;xxAmMZ0lML5IWbwUoFDlNCNOdxUTkdnRuZENg5MsxQRBJDoTkllCQ0Xk4Edg+ToOr66Os9PnKMu3&#10;7Br3EG8meIl8wpuhJxi9GX8IfUT1AG4E9I60d4S6an8kwHEiIuKGI5gdjoI3Fs/tvFmsOIskboWK&#10;mRA2PJ6nJErwPiVZymKesSgWYWYw0wk8R0nEwX9Y+MzAx/nyNwAAAP//AwBQSwMEFAAGAAgAAAAh&#10;AHzNMkDfAAAACgEAAA8AAABkcnMvZG93bnJldi54bWxMj8FOwzAQRO9I/IO1SNyoQ1KXJo1TISQu&#10;FUJKiTi7sZtExOtgu234e5ZTOa72aeZNuZ3tyM7Gh8GhhMdFAsxg6/SAnYTm4/VhDSxEhVqNDo2E&#10;HxNgW93elKrQ7oK1Oe9jxygEQ6Ek9DFOBeeh7Y1VYeEmg/Q7Om9VpNN3XHt1oXA78jRJVtyqAamh&#10;V5N56U37tT9ZCe9vab2uvxvXRJEFm3/u/M6vpLy/m583wKKZ4xWGP31Sh4qcDu6EOrBRQpZnglAJ&#10;4ikFRsAyz2ncgUixFMCrkv+f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qymeXQBAAANAwAADgAAAAAAAAAAAAAAAAA8AgAAZHJzL2Uyb0RvYy54bWxQ&#10;SwECLQAUAAYACAAAACEA4056UgkDAACaCAAAEAAAAAAAAAAAAAAAAADcAwAAZHJzL2luay9pbmsx&#10;LnhtbFBLAQItABQABgAIAAAAIQB8zTJA3wAAAAoBAAAPAAAAAAAAAAAAAAAAABMHAABkcnMvZG93&#10;bnJldi54bWxQSwECLQAUAAYACAAAACEAeRi8nb8AAAAhAQAAGQAAAAAAAAAAAAAAAAAfCAAAZHJz&#10;L19yZWxzL2Uyb0RvYy54bWwucmVsc1BLBQYAAAAABgAGAHgBAAAVCQAAAAA=&#10;">
                <v:imagedata r:id="rId6" o:title=""/>
              </v:shape>
            </w:pict>
          </mc:Fallback>
        </mc:AlternateContent>
      </w:r>
      <w:r w:rsidR="00635E89">
        <w:rPr>
          <w:noProof/>
        </w:rPr>
        <w:drawing>
          <wp:inline distT="0" distB="0" distL="0" distR="0" wp14:anchorId="78BF318A" wp14:editId="0F19E74E">
            <wp:extent cx="5943600" cy="1718310"/>
            <wp:effectExtent l="0" t="0" r="0" b="0"/>
            <wp:docPr id="57692598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2598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86F4" w14:textId="4AABD385" w:rsidR="00BE56CC" w:rsidRDefault="00635E89" w:rsidP="00BE56CC">
      <w:r>
        <w:rPr>
          <w:noProof/>
        </w:rPr>
        <w:lastRenderedPageBreak/>
        <w:drawing>
          <wp:inline distT="0" distB="0" distL="0" distR="0" wp14:anchorId="06E95D53" wp14:editId="41ADFC10">
            <wp:extent cx="5943600" cy="4558665"/>
            <wp:effectExtent l="0" t="0" r="0" b="0"/>
            <wp:docPr id="56938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9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00000">
        <w:pict w14:anchorId="44CF9560">
          <v:rect id="_x0000_i1029" style="width:0;height:1.5pt" o:hralign="center" o:hrstd="t" o:hr="t" fillcolor="#a0a0a0" stroked="f"/>
        </w:pict>
      </w:r>
    </w:p>
    <w:p w14:paraId="3B01E90D" w14:textId="77777777" w:rsidR="00BE56CC" w:rsidRDefault="00BE56CC" w:rsidP="00BE56CC">
      <w:pPr>
        <w:pStyle w:val="Heading2"/>
      </w:pPr>
      <w:r>
        <w:t>(b) Given data and assumption</w:t>
      </w:r>
    </w:p>
    <w:p w14:paraId="53566A38" w14:textId="77777777" w:rsidR="00BE56CC" w:rsidRDefault="00BE56CC" w:rsidP="00BE56CC">
      <w:pPr>
        <w:pStyle w:val="NormalWeb"/>
      </w:pPr>
      <w:r>
        <w:t xml:space="preserve">You said the </w:t>
      </w:r>
      <w:proofErr w:type="spellStart"/>
      <w:r>
        <w:rPr>
          <w:rStyle w:val="HTMLCode"/>
          <w:rFonts w:eastAsiaTheme="majorEastAsia"/>
        </w:rPr>
        <w:t>JMP</w:t>
      </w:r>
      <w:proofErr w:type="spellEnd"/>
      <w:r>
        <w:rPr>
          <w:rStyle w:val="HTMLCode"/>
          <w:rFonts w:eastAsiaTheme="majorEastAsia"/>
        </w:rPr>
        <w:t xml:space="preserve"> THERE</w:t>
      </w:r>
      <w:r>
        <w:t xml:space="preserve"> instruction is stored at physical address </w:t>
      </w:r>
      <w:proofErr w:type="spellStart"/>
      <w:r>
        <w:rPr>
          <w:rStyle w:val="Strong"/>
        </w:rPr>
        <w:t>10000h</w:t>
      </w:r>
      <w:proofErr w:type="spellEnd"/>
      <w:r>
        <w:t>.</w:t>
      </w:r>
      <w:r>
        <w:br/>
        <w:t xml:space="preserve">A convenient and usual assumption (and the one used in class/exams) is that this means the </w:t>
      </w:r>
      <w:r>
        <w:rPr>
          <w:rStyle w:val="Strong"/>
        </w:rPr>
        <w:t xml:space="preserve">code segment base = </w:t>
      </w:r>
      <w:proofErr w:type="spellStart"/>
      <w:r>
        <w:rPr>
          <w:rStyle w:val="Strong"/>
        </w:rPr>
        <w:t>1000h</w:t>
      </w:r>
      <w:proofErr w:type="spellEnd"/>
      <w:r>
        <w:t xml:space="preserve">, so the instruction’s IP = </w:t>
      </w:r>
      <w:proofErr w:type="spellStart"/>
      <w:r>
        <w:t>0000h</w:t>
      </w:r>
      <w:proofErr w:type="spellEnd"/>
      <w:r>
        <w:t xml:space="preserve"> (because </w:t>
      </w:r>
      <w:proofErr w:type="spellStart"/>
      <w:proofErr w:type="gramStart"/>
      <w:r>
        <w:rPr>
          <w:rStyle w:val="HTMLCode"/>
          <w:rFonts w:eastAsiaTheme="majorEastAsia"/>
        </w:rPr>
        <w:t>1000h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10</w:t>
      </w:r>
      <w:proofErr w:type="gramEnd"/>
      <w:r>
        <w:rPr>
          <w:rStyle w:val="HTMLCode"/>
          <w:rFonts w:eastAsiaTheme="majorEastAsia"/>
        </w:rPr>
        <w:t>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10000h</w:t>
      </w:r>
      <w:proofErr w:type="spellEnd"/>
      <w:r>
        <w:t>). We use that to decide same/different segment and compute displacements.</w:t>
      </w:r>
    </w:p>
    <w:p w14:paraId="3535BFA9" w14:textId="77777777" w:rsidR="00BE56CC" w:rsidRDefault="00BE56CC" w:rsidP="00BE56CC">
      <w:pPr>
        <w:pStyle w:val="NormalWeb"/>
      </w:pPr>
      <w:r>
        <w:t>So:</w:t>
      </w:r>
    </w:p>
    <w:p w14:paraId="6A067DA6" w14:textId="77777777" w:rsidR="00BE56CC" w:rsidRDefault="00BE56CC" w:rsidP="00BE56CC">
      <w:pPr>
        <w:pStyle w:val="NormalWeb"/>
        <w:numPr>
          <w:ilvl w:val="0"/>
          <w:numId w:val="26"/>
        </w:numPr>
      </w:pPr>
      <w:r>
        <w:rPr>
          <w:rStyle w:val="HTMLCode"/>
          <w:rFonts w:eastAsiaTheme="majorEastAsia"/>
        </w:rPr>
        <w:t xml:space="preserve">CS = </w:t>
      </w:r>
      <w:proofErr w:type="spellStart"/>
      <w:r>
        <w:rPr>
          <w:rStyle w:val="HTMLCode"/>
          <w:rFonts w:eastAsiaTheme="majorEastAsia"/>
        </w:rPr>
        <w:t>1000h</w:t>
      </w:r>
      <w:proofErr w:type="spellEnd"/>
      <w:r>
        <w:t xml:space="preserve">, </w:t>
      </w:r>
      <w:r>
        <w:rPr>
          <w:rStyle w:val="HTMLCode"/>
          <w:rFonts w:eastAsiaTheme="majorEastAsia"/>
        </w:rPr>
        <w:t xml:space="preserve">IP = </w:t>
      </w:r>
      <w:proofErr w:type="spellStart"/>
      <w:r>
        <w:rPr>
          <w:rStyle w:val="HTMLCode"/>
          <w:rFonts w:eastAsiaTheme="majorEastAsia"/>
        </w:rPr>
        <w:t>0000h</w:t>
      </w:r>
      <w:proofErr w:type="spellEnd"/>
      <w:r>
        <w:t xml:space="preserve"> → instruction location = physical </w:t>
      </w:r>
      <w:proofErr w:type="spellStart"/>
      <w:r>
        <w:rPr>
          <w:rStyle w:val="HTMLCode"/>
          <w:rFonts w:eastAsiaTheme="majorEastAsia"/>
        </w:rPr>
        <w:t>10000h</w:t>
      </w:r>
      <w:proofErr w:type="spellEnd"/>
      <w:r>
        <w:t>.</w:t>
      </w:r>
    </w:p>
    <w:p w14:paraId="160F3F8B" w14:textId="77777777" w:rsidR="00BE56CC" w:rsidRDefault="00BE56CC" w:rsidP="00BE56CC">
      <w:pPr>
        <w:pStyle w:val="NormalWeb"/>
      </w:pPr>
      <w:r>
        <w:t>Now check each target.</w:t>
      </w:r>
    </w:p>
    <w:p w14:paraId="62058319" w14:textId="77777777" w:rsidR="00BE56CC" w:rsidRDefault="00000000" w:rsidP="00BE56CC">
      <w:r>
        <w:pict w14:anchorId="6AA2643B">
          <v:rect id="_x0000_i1030" style="width:0;height:1.5pt" o:hralign="center" o:hrstd="t" o:hr="t" fillcolor="#a0a0a0" stroked="f"/>
        </w:pict>
      </w:r>
    </w:p>
    <w:p w14:paraId="08833A7D" w14:textId="77777777" w:rsidR="00BE56CC" w:rsidRDefault="00BE56CC" w:rsidP="00BE56CC">
      <w:pPr>
        <w:pStyle w:val="Heading3"/>
      </w:pPr>
      <w:proofErr w:type="spellStart"/>
      <w:r>
        <w:t>i</w:t>
      </w:r>
      <w:proofErr w:type="spellEnd"/>
      <w:r>
        <w:t xml:space="preserve">. Target = </w:t>
      </w:r>
      <w:proofErr w:type="spellStart"/>
      <w:r>
        <w:rPr>
          <w:rStyle w:val="Strong"/>
          <w:b/>
          <w:bCs/>
        </w:rPr>
        <w:t>10020h</w:t>
      </w:r>
      <w:proofErr w:type="spellEnd"/>
    </w:p>
    <w:p w14:paraId="2D67902C" w14:textId="77777777" w:rsidR="00BE56CC" w:rsidRDefault="00BE56CC" w:rsidP="00BE56CC">
      <w:pPr>
        <w:pStyle w:val="NormalWeb"/>
        <w:numPr>
          <w:ilvl w:val="0"/>
          <w:numId w:val="27"/>
        </w:numPr>
      </w:pPr>
      <w:r>
        <w:lastRenderedPageBreak/>
        <w:t xml:space="preserve">Physical target </w:t>
      </w:r>
      <w:proofErr w:type="spellStart"/>
      <w:r>
        <w:rPr>
          <w:rStyle w:val="HTMLCode"/>
          <w:rFonts w:eastAsiaTheme="majorEastAsia"/>
        </w:rPr>
        <w:t>10020h</w:t>
      </w:r>
      <w:proofErr w:type="spellEnd"/>
      <w:r>
        <w:t xml:space="preserve"> can be represented as </w:t>
      </w:r>
      <w:proofErr w:type="spellStart"/>
      <w:r>
        <w:rPr>
          <w:rStyle w:val="HTMLCode"/>
          <w:rFonts w:eastAsiaTheme="majorEastAsia"/>
        </w:rPr>
        <w:t>CS:offset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1000h:0020h</w:t>
      </w:r>
      <w:proofErr w:type="spellEnd"/>
      <w:r>
        <w:t xml:space="preserve"> because </w:t>
      </w:r>
      <w:proofErr w:type="spellStart"/>
      <w:r>
        <w:rPr>
          <w:rStyle w:val="HTMLCode"/>
          <w:rFonts w:eastAsiaTheme="majorEastAsia"/>
        </w:rPr>
        <w:t>1000h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10h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0020h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10000h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0020h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10020h</w:t>
      </w:r>
      <w:proofErr w:type="spellEnd"/>
      <w:r>
        <w:t>.</w:t>
      </w:r>
    </w:p>
    <w:p w14:paraId="7912BBC0" w14:textId="77777777" w:rsidR="00BE56CC" w:rsidRDefault="00BE56CC" w:rsidP="00BE56CC">
      <w:pPr>
        <w:pStyle w:val="NormalWeb"/>
        <w:numPr>
          <w:ilvl w:val="0"/>
          <w:numId w:val="27"/>
        </w:numPr>
      </w:pPr>
      <w:r>
        <w:rPr>
          <w:rStyle w:val="Strong"/>
        </w:rPr>
        <w:t>Same segment</w:t>
      </w:r>
      <w:r>
        <w:t xml:space="preserve"> (CS still </w:t>
      </w:r>
      <w:proofErr w:type="spellStart"/>
      <w:r>
        <w:rPr>
          <w:rStyle w:val="HTMLCode"/>
          <w:rFonts w:eastAsiaTheme="majorEastAsia"/>
        </w:rPr>
        <w:t>1000h</w:t>
      </w:r>
      <w:proofErr w:type="spellEnd"/>
      <w:r>
        <w:t xml:space="preserve">), offset = </w:t>
      </w:r>
      <w:proofErr w:type="spellStart"/>
      <w:r>
        <w:rPr>
          <w:rStyle w:val="HTMLCode"/>
          <w:rFonts w:eastAsiaTheme="majorEastAsia"/>
        </w:rPr>
        <w:t>0020h</w:t>
      </w:r>
      <w:proofErr w:type="spellEnd"/>
      <w:r>
        <w:t>.</w:t>
      </w:r>
    </w:p>
    <w:p w14:paraId="5EB9B7CC" w14:textId="77777777" w:rsidR="00BE56CC" w:rsidRDefault="00BE56CC" w:rsidP="00BE56CC">
      <w:pPr>
        <w:pStyle w:val="NormalWeb"/>
        <w:numPr>
          <w:ilvl w:val="0"/>
          <w:numId w:val="27"/>
        </w:numPr>
      </w:pPr>
      <w:r>
        <w:t>Relative displacement from IP=</w:t>
      </w:r>
      <w:proofErr w:type="spellStart"/>
      <w:r>
        <w:t>0000h</w:t>
      </w:r>
      <w:proofErr w:type="spellEnd"/>
      <w:r>
        <w:t xml:space="preserve"> is </w:t>
      </w:r>
      <w:r>
        <w:rPr>
          <w:rStyle w:val="HTMLCode"/>
          <w:rFonts w:eastAsiaTheme="majorEastAsia"/>
        </w:rPr>
        <w:t>+</w:t>
      </w:r>
      <w:proofErr w:type="spellStart"/>
      <w:r>
        <w:rPr>
          <w:rStyle w:val="HTMLCode"/>
          <w:rFonts w:eastAsiaTheme="majorEastAsia"/>
        </w:rPr>
        <w:t>0020h</w:t>
      </w:r>
      <w:proofErr w:type="spellEnd"/>
      <w:r>
        <w:t xml:space="preserve"> = 32 decimal.</w:t>
      </w:r>
    </w:p>
    <w:p w14:paraId="15CD017A" w14:textId="77777777" w:rsidR="00BE56CC" w:rsidRDefault="00BE56CC" w:rsidP="00BE56CC">
      <w:pPr>
        <w:pStyle w:val="NormalWeb"/>
        <w:numPr>
          <w:ilvl w:val="0"/>
          <w:numId w:val="27"/>
        </w:numPr>
      </w:pPr>
      <w:r>
        <w:t>32 lies within signed 8-bit range (−</w:t>
      </w:r>
      <w:proofErr w:type="gramStart"/>
      <w:r>
        <w:t>128..</w:t>
      </w:r>
      <w:proofErr w:type="gramEnd"/>
      <w:r>
        <w:t xml:space="preserve">+127), so this can be encoded as a </w:t>
      </w:r>
      <w:r>
        <w:rPr>
          <w:rStyle w:val="Strong"/>
        </w:rPr>
        <w:t>short</w:t>
      </w:r>
      <w:r>
        <w:t xml:space="preserve"> jump (8-bit relative).</w:t>
      </w:r>
      <w:r>
        <w:br/>
      </w:r>
      <w:r>
        <w:rPr>
          <w:rStyle w:val="Strong"/>
        </w:rPr>
        <w:t>Answer (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): short jump.</w:t>
      </w:r>
    </w:p>
    <w:p w14:paraId="74BE5C2A" w14:textId="77777777" w:rsidR="00BE56CC" w:rsidRDefault="00000000" w:rsidP="00BE56CC">
      <w:r>
        <w:pict w14:anchorId="72EC1BE6">
          <v:rect id="_x0000_i1031" style="width:0;height:1.5pt" o:hralign="center" o:hrstd="t" o:hr="t" fillcolor="#a0a0a0" stroked="f"/>
        </w:pict>
      </w:r>
    </w:p>
    <w:p w14:paraId="45E2B5F6" w14:textId="77777777" w:rsidR="00BE56CC" w:rsidRDefault="00BE56CC" w:rsidP="00BE56CC">
      <w:pPr>
        <w:pStyle w:val="Heading3"/>
      </w:pPr>
      <w:r>
        <w:t xml:space="preserve">ii. Target = </w:t>
      </w:r>
      <w:proofErr w:type="spellStart"/>
      <w:r>
        <w:rPr>
          <w:rStyle w:val="Strong"/>
          <w:b/>
          <w:bCs/>
        </w:rPr>
        <w:t>F1000h</w:t>
      </w:r>
      <w:proofErr w:type="spellEnd"/>
    </w:p>
    <w:p w14:paraId="256B7E34" w14:textId="77777777" w:rsidR="00BE56CC" w:rsidRDefault="00BE56CC" w:rsidP="00BE56CC">
      <w:pPr>
        <w:pStyle w:val="NormalWeb"/>
        <w:numPr>
          <w:ilvl w:val="0"/>
          <w:numId w:val="28"/>
        </w:numPr>
      </w:pPr>
      <w:r>
        <w:t xml:space="preserve">Physical target </w:t>
      </w:r>
      <w:proofErr w:type="spellStart"/>
      <w:r>
        <w:rPr>
          <w:rStyle w:val="HTMLCode"/>
          <w:rFonts w:eastAsiaTheme="majorEastAsia"/>
        </w:rPr>
        <w:t>F1000h</w:t>
      </w:r>
      <w:proofErr w:type="spellEnd"/>
      <w:r>
        <w:t xml:space="preserve"> can be represented naturally as </w:t>
      </w:r>
      <w:proofErr w:type="spellStart"/>
      <w:r>
        <w:rPr>
          <w:rStyle w:val="HTMLCode"/>
          <w:rFonts w:eastAsiaTheme="majorEastAsia"/>
        </w:rPr>
        <w:t>F100h:0000h</w:t>
      </w:r>
      <w:proofErr w:type="spellEnd"/>
      <w:r>
        <w:t xml:space="preserve"> (because </w:t>
      </w:r>
      <w:proofErr w:type="spellStart"/>
      <w:r>
        <w:rPr>
          <w:rStyle w:val="HTMLCode"/>
          <w:rFonts w:eastAsiaTheme="majorEastAsia"/>
        </w:rPr>
        <w:t>F100h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10h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F1000h</w:t>
      </w:r>
      <w:proofErr w:type="spellEnd"/>
      <w:r>
        <w:t xml:space="preserve">). That segment </w:t>
      </w:r>
      <w:proofErr w:type="spellStart"/>
      <w:r>
        <w:rPr>
          <w:rStyle w:val="HTMLCode"/>
          <w:rFonts w:eastAsiaTheme="majorEastAsia"/>
        </w:rPr>
        <w:t>F100h</w:t>
      </w:r>
      <w:proofErr w:type="spellEnd"/>
      <w:r>
        <w:t xml:space="preserve"> ≠ current </w:t>
      </w:r>
      <w:r>
        <w:rPr>
          <w:rStyle w:val="HTMLCode"/>
          <w:rFonts w:eastAsiaTheme="majorEastAsia"/>
        </w:rPr>
        <w:t xml:space="preserve">CS = </w:t>
      </w:r>
      <w:proofErr w:type="spellStart"/>
      <w:r>
        <w:rPr>
          <w:rStyle w:val="HTMLCode"/>
          <w:rFonts w:eastAsiaTheme="majorEastAsia"/>
        </w:rPr>
        <w:t>1000h</w:t>
      </w:r>
      <w:proofErr w:type="spellEnd"/>
      <w:r>
        <w:t>.</w:t>
      </w:r>
    </w:p>
    <w:p w14:paraId="27D55095" w14:textId="77777777" w:rsidR="00BE56CC" w:rsidRDefault="00BE56CC" w:rsidP="00BE56CC">
      <w:pPr>
        <w:pStyle w:val="NormalWeb"/>
        <w:numPr>
          <w:ilvl w:val="0"/>
          <w:numId w:val="28"/>
        </w:numPr>
      </w:pPr>
      <w:r>
        <w:t xml:space="preserve">Since the target lies in a </w:t>
      </w:r>
      <w:r>
        <w:rPr>
          <w:rStyle w:val="Strong"/>
        </w:rPr>
        <w:t>different segment</w:t>
      </w:r>
      <w:r>
        <w:t xml:space="preserve">, the jump must change CS → this requires a </w:t>
      </w:r>
      <w:r>
        <w:rPr>
          <w:rStyle w:val="Strong"/>
        </w:rPr>
        <w:t>far</w:t>
      </w:r>
      <w:r>
        <w:t xml:space="preserve"> jump (</w:t>
      </w:r>
      <w:proofErr w:type="spellStart"/>
      <w:r>
        <w:t>segment:offset</w:t>
      </w:r>
      <w:proofErr w:type="spellEnd"/>
      <w:r>
        <w:t>).</w:t>
      </w:r>
      <w:r>
        <w:br/>
      </w:r>
      <w:r>
        <w:rPr>
          <w:rStyle w:val="Strong"/>
        </w:rPr>
        <w:t>Answer (ii): far jump.</w:t>
      </w:r>
    </w:p>
    <w:p w14:paraId="3D8126BE" w14:textId="77777777" w:rsidR="00BE56CC" w:rsidRDefault="00BE56CC" w:rsidP="00BE56CC">
      <w:pPr>
        <w:pStyle w:val="NormalWeb"/>
      </w:pPr>
      <w:r>
        <w:rPr>
          <w:rStyle w:val="Emphasis"/>
        </w:rPr>
        <w:t>(Even if you tried to force a near/relative encoding, you cannot because the segment would have to remain the same; here the target’s segment is different, so only a far jump is correct.)</w:t>
      </w:r>
    </w:p>
    <w:p w14:paraId="1EB80CDC" w14:textId="77777777" w:rsidR="00BE56CC" w:rsidRDefault="00000000" w:rsidP="00BE56CC">
      <w:r>
        <w:pict w14:anchorId="66F7390B">
          <v:rect id="_x0000_i1032" style="width:0;height:1.5pt" o:hralign="center" o:hrstd="t" o:hr="t" fillcolor="#a0a0a0" stroked="f"/>
        </w:pict>
      </w:r>
    </w:p>
    <w:p w14:paraId="15D2127D" w14:textId="77777777" w:rsidR="00BE56CC" w:rsidRDefault="00BE56CC" w:rsidP="00BE56CC">
      <w:pPr>
        <w:pStyle w:val="Heading2"/>
      </w:pPr>
      <w:r>
        <w:t>Final summary</w:t>
      </w:r>
    </w:p>
    <w:p w14:paraId="371C1296" w14:textId="77777777" w:rsidR="00BE56CC" w:rsidRDefault="00BE56CC" w:rsidP="00BE56CC">
      <w:pPr>
        <w:pStyle w:val="NormalWeb"/>
        <w:numPr>
          <w:ilvl w:val="0"/>
          <w:numId w:val="29"/>
        </w:numPr>
      </w:pPr>
      <w:proofErr w:type="spellStart"/>
      <w:r>
        <w:t>i</w:t>
      </w:r>
      <w:proofErr w:type="spellEnd"/>
      <w:r>
        <w:t xml:space="preserve">) </w:t>
      </w:r>
      <w:proofErr w:type="spellStart"/>
      <w:r>
        <w:rPr>
          <w:rStyle w:val="HTMLCode"/>
          <w:rFonts w:eastAsiaTheme="majorEastAsia"/>
        </w:rPr>
        <w:t>10020h</w:t>
      </w:r>
      <w:proofErr w:type="spellEnd"/>
      <w:r>
        <w:t xml:space="preserve"> → </w:t>
      </w:r>
      <w:r>
        <w:rPr>
          <w:rStyle w:val="Strong"/>
        </w:rPr>
        <w:t>short</w:t>
      </w:r>
      <w:r>
        <w:t xml:space="preserve"> (</w:t>
      </w:r>
      <w:proofErr w:type="spellStart"/>
      <w:r>
        <w:t>intrasegment</w:t>
      </w:r>
      <w:proofErr w:type="spellEnd"/>
      <w:r>
        <w:t>, 8-bit relative).</w:t>
      </w:r>
    </w:p>
    <w:p w14:paraId="4B01E1C7" w14:textId="77777777" w:rsidR="00BE56CC" w:rsidRDefault="00BE56CC" w:rsidP="00BE56CC">
      <w:pPr>
        <w:pStyle w:val="NormalWeb"/>
        <w:numPr>
          <w:ilvl w:val="0"/>
          <w:numId w:val="29"/>
        </w:numPr>
      </w:pPr>
      <w:r>
        <w:t xml:space="preserve">ii) </w:t>
      </w:r>
      <w:proofErr w:type="spellStart"/>
      <w:r>
        <w:rPr>
          <w:rStyle w:val="HTMLCode"/>
          <w:rFonts w:eastAsiaTheme="majorEastAsia"/>
        </w:rPr>
        <w:t>F1000h</w:t>
      </w:r>
      <w:proofErr w:type="spellEnd"/>
      <w:r>
        <w:t xml:space="preserve"> → </w:t>
      </w:r>
      <w:r>
        <w:rPr>
          <w:rStyle w:val="Strong"/>
        </w:rPr>
        <w:t>far</w:t>
      </w:r>
      <w:r>
        <w:t xml:space="preserve"> (intersegment, requires new </w:t>
      </w:r>
      <w:proofErr w:type="spellStart"/>
      <w:r>
        <w:t>CS:IP</w:t>
      </w:r>
      <w:proofErr w:type="spellEnd"/>
      <w:r>
        <w:t>).</w:t>
      </w:r>
    </w:p>
    <w:p w14:paraId="223F6E9B" w14:textId="77777777" w:rsidR="00BE56CC" w:rsidRDefault="00BE56CC" w:rsidP="00BE56CC">
      <w:pPr>
        <w:pStyle w:val="NormalWeb"/>
      </w:pPr>
      <w:r>
        <w:t xml:space="preserve">If you want, I can also show the exact opcode sizes/bytes for short/near/far </w:t>
      </w:r>
      <w:proofErr w:type="spellStart"/>
      <w:r>
        <w:t>JMP</w:t>
      </w:r>
      <w:proofErr w:type="spellEnd"/>
      <w:r>
        <w:t xml:space="preserve"> encodings on 8086.</w:t>
      </w:r>
    </w:p>
    <w:p w14:paraId="708B80ED" w14:textId="54C557C5" w:rsidR="004E4BAF" w:rsidRPr="004E4BAF" w:rsidRDefault="004E4BAF" w:rsidP="004E4BAF">
      <w:pPr>
        <w:pStyle w:val="NormalWeb"/>
      </w:pPr>
      <w:r>
        <w:rPr>
          <w:b/>
          <w:bCs/>
          <w:sz w:val="32"/>
          <w:szCs w:val="32"/>
        </w:rPr>
        <w:t>3)</w:t>
      </w:r>
      <w:r w:rsidRPr="004E4BAF">
        <w:t xml:space="preserve"> </w:t>
      </w:r>
      <w:r>
        <w:t xml:space="preserve"> Convert an </w:t>
      </w:r>
      <w:proofErr w:type="spellStart"/>
      <w:r>
        <w:t>8B9E004CH</w:t>
      </w:r>
      <w:proofErr w:type="spellEnd"/>
      <w:r>
        <w:t xml:space="preserve"> from machine language to assembly language. If a MOV SI,[</w:t>
      </w:r>
      <w:proofErr w:type="spellStart"/>
      <w:r>
        <w:t>BX+12</w:t>
      </w:r>
      <w:proofErr w:type="spellEnd"/>
      <w:r>
        <w:t>] instruction appears in a program, what is its machine language equivalent?</w:t>
      </w:r>
    </w:p>
    <w:p w14:paraId="32DDFADC" w14:textId="77777777" w:rsidR="004E4BAF" w:rsidRPr="004E4BAF" w:rsidRDefault="00000000" w:rsidP="004E4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pict w14:anchorId="24C42A26">
          <v:rect id="_x0000_i1033" style="width:0;height:1.5pt" o:hralign="center" o:hrstd="t" o:hr="t" fillcolor="#a0a0a0" stroked="f"/>
        </w:pict>
      </w:r>
    </w:p>
    <w:p w14:paraId="3DA12D3B" w14:textId="77777777" w:rsidR="00CC00F5" w:rsidRDefault="007100FB" w:rsidP="004E4BAF">
      <w:pPr>
        <w:pStyle w:val="NormalWeb"/>
        <w:rPr>
          <w:noProof/>
        </w:rPr>
      </w:pPr>
      <w:r>
        <w:rPr>
          <w:noProof/>
        </w:rPr>
        <w:lastRenderedPageBreak/>
        <w:drawing>
          <wp:inline distT="0" distB="0" distL="0" distR="0" wp14:anchorId="3CC1B44F" wp14:editId="6849103A">
            <wp:extent cx="5943600" cy="7693025"/>
            <wp:effectExtent l="0" t="0" r="0" b="3175"/>
            <wp:docPr id="1890104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444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0FB">
        <w:rPr>
          <w:noProof/>
        </w:rPr>
        <w:t xml:space="preserve"> </w:t>
      </w:r>
    </w:p>
    <w:p w14:paraId="09F7500D" w14:textId="19DC1C7C" w:rsidR="007100FB" w:rsidRDefault="007100FB" w:rsidP="004E4BAF">
      <w:pPr>
        <w:pStyle w:val="NormalWeb"/>
        <w:rPr>
          <w:noProof/>
        </w:rPr>
      </w:pPr>
      <w:r>
        <w:rPr>
          <w:noProof/>
        </w:rPr>
        <w:lastRenderedPageBreak/>
        <w:drawing>
          <wp:inline distT="0" distB="0" distL="0" distR="0" wp14:anchorId="3170F398" wp14:editId="20991D6D">
            <wp:extent cx="5943600" cy="2885440"/>
            <wp:effectExtent l="0" t="0" r="0" b="0"/>
            <wp:docPr id="7003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9EB" w:rsidRPr="002179EB">
        <w:rPr>
          <w:noProof/>
        </w:rPr>
        <w:t xml:space="preserve"> </w:t>
      </w:r>
      <w:r w:rsidR="002179EB">
        <w:rPr>
          <w:noProof/>
        </w:rPr>
        <w:drawing>
          <wp:inline distT="0" distB="0" distL="0" distR="0" wp14:anchorId="6A3386AB" wp14:editId="7DD44826">
            <wp:extent cx="5943600" cy="1127760"/>
            <wp:effectExtent l="0" t="0" r="0" b="0"/>
            <wp:docPr id="20672623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6236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E512" w14:textId="5EB729B1" w:rsidR="007100FB" w:rsidRDefault="00CC00F5" w:rsidP="004E4BAF">
      <w:pPr>
        <w:pStyle w:val="NormalWeb"/>
        <w:rPr>
          <w:noProof/>
        </w:rPr>
      </w:pPr>
      <w:r>
        <w:rPr>
          <w:noProof/>
        </w:rPr>
        <w:lastRenderedPageBreak/>
        <w:drawing>
          <wp:inline distT="0" distB="0" distL="0" distR="0" wp14:anchorId="7102BB7F" wp14:editId="516E6759">
            <wp:extent cx="5943600" cy="4904740"/>
            <wp:effectExtent l="0" t="0" r="0" b="0"/>
            <wp:docPr id="113178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85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467" w:rsidRPr="00113467">
        <w:rPr>
          <w:noProof/>
        </w:rPr>
        <w:t xml:space="preserve"> </w:t>
      </w:r>
      <w:r w:rsidR="00113467">
        <w:rPr>
          <w:noProof/>
        </w:rPr>
        <w:lastRenderedPageBreak/>
        <w:drawing>
          <wp:inline distT="0" distB="0" distL="0" distR="0" wp14:anchorId="67D4BD49" wp14:editId="62B36027">
            <wp:extent cx="5943600" cy="5448300"/>
            <wp:effectExtent l="0" t="0" r="0" b="0"/>
            <wp:docPr id="14094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467" w:rsidRPr="00113467">
        <w:rPr>
          <w:noProof/>
        </w:rPr>
        <w:t xml:space="preserve"> </w:t>
      </w:r>
      <w:r w:rsidR="00113467">
        <w:rPr>
          <w:noProof/>
        </w:rPr>
        <w:drawing>
          <wp:inline distT="0" distB="0" distL="0" distR="0" wp14:anchorId="4073AA78" wp14:editId="7F27E080">
            <wp:extent cx="5943600" cy="1952625"/>
            <wp:effectExtent l="0" t="0" r="0" b="9525"/>
            <wp:docPr id="2027743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4377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151" cy="19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79B7" w14:textId="2C71F334" w:rsidR="004E4BAF" w:rsidRDefault="004E4BAF" w:rsidP="004E4BAF">
      <w:pPr>
        <w:pStyle w:val="NormalWeb"/>
      </w:pPr>
      <w:r>
        <w:t xml:space="preserve">4. What will be the </w:t>
      </w:r>
      <w:proofErr w:type="spellStart"/>
      <w:r>
        <w:t>CS:IP</w:t>
      </w:r>
      <w:proofErr w:type="spellEnd"/>
      <w:r>
        <w:t xml:space="preserve"> of physical address BCDEFH where CS=</w:t>
      </w:r>
      <w:proofErr w:type="spellStart"/>
      <w:r>
        <w:t>FFF0</w:t>
      </w:r>
      <w:proofErr w:type="spellEnd"/>
      <w:r>
        <w:t>? How is the local descriptor table addressed in the memory system?</w:t>
      </w:r>
      <w:r>
        <w:br/>
      </w:r>
      <w:r>
        <w:lastRenderedPageBreak/>
        <w:br/>
      </w:r>
    </w:p>
    <w:p w14:paraId="173F40DE" w14:textId="77777777" w:rsidR="004E4BAF" w:rsidRDefault="00000000" w:rsidP="004E4BAF">
      <w:r>
        <w:pict w14:anchorId="44651FE0">
          <v:rect id="_x0000_i1039" style="width:0;height:1.5pt" o:hralign="center" o:hrstd="t" o:hr="t" fillcolor="#a0a0a0" stroked="f"/>
        </w:pict>
      </w:r>
    </w:p>
    <w:p w14:paraId="70A840E3" w14:textId="77777777" w:rsidR="004E4BAF" w:rsidRDefault="004E4BAF" w:rsidP="004E4BAF">
      <w:pPr>
        <w:pStyle w:val="Heading2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Q4</w:t>
      </w:r>
      <w:proofErr w:type="spellEnd"/>
      <w:r>
        <w:rPr>
          <w:rStyle w:val="Strong"/>
          <w:b w:val="0"/>
          <w:bCs w:val="0"/>
        </w:rPr>
        <w:t xml:space="preserve"> (Part 1): What will be the </w:t>
      </w:r>
      <w:proofErr w:type="spellStart"/>
      <w:r>
        <w:rPr>
          <w:rStyle w:val="Strong"/>
          <w:b w:val="0"/>
          <w:bCs w:val="0"/>
        </w:rPr>
        <w:t>CS:IP</w:t>
      </w:r>
      <w:proofErr w:type="spellEnd"/>
      <w:r>
        <w:rPr>
          <w:rStyle w:val="Strong"/>
          <w:b w:val="0"/>
          <w:bCs w:val="0"/>
        </w:rPr>
        <w:t xml:space="preserve"> of physical address BCDEFH where CS=</w:t>
      </w:r>
      <w:proofErr w:type="spellStart"/>
      <w:r>
        <w:rPr>
          <w:rStyle w:val="Strong"/>
          <w:b w:val="0"/>
          <w:bCs w:val="0"/>
        </w:rPr>
        <w:t>FFF0</w:t>
      </w:r>
      <w:proofErr w:type="spellEnd"/>
      <w:r>
        <w:rPr>
          <w:rStyle w:val="Strong"/>
          <w:b w:val="0"/>
          <w:bCs w:val="0"/>
        </w:rPr>
        <w:t>?</w:t>
      </w:r>
    </w:p>
    <w:p w14:paraId="0DB2C044" w14:textId="77777777" w:rsidR="00B92025" w:rsidRPr="00B92025" w:rsidRDefault="00B92025" w:rsidP="00B92025"/>
    <w:p w14:paraId="5FF23371" w14:textId="1D86B5CA" w:rsidR="004E4BAF" w:rsidRDefault="00B92025" w:rsidP="004E4BAF">
      <w:r>
        <w:rPr>
          <w:noProof/>
        </w:rPr>
        <w:drawing>
          <wp:inline distT="0" distB="0" distL="0" distR="0" wp14:anchorId="179B3B49" wp14:editId="009D8442">
            <wp:extent cx="5943600" cy="3886200"/>
            <wp:effectExtent l="0" t="0" r="0" b="0"/>
            <wp:docPr id="1643671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7103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9F4D" w14:textId="77777777" w:rsidR="00B92025" w:rsidRDefault="00B92025" w:rsidP="004E4BAF"/>
    <w:p w14:paraId="69B48DF7" w14:textId="77777777" w:rsidR="00B92025" w:rsidRDefault="00B92025" w:rsidP="004E4BAF"/>
    <w:p w14:paraId="6350D509" w14:textId="77777777" w:rsidR="00B92025" w:rsidRDefault="00B92025" w:rsidP="004E4BAF"/>
    <w:p w14:paraId="309E2080" w14:textId="77777777" w:rsidR="00B92025" w:rsidRDefault="004E4BAF" w:rsidP="00B92025">
      <w:pPr>
        <w:pStyle w:val="Heading2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Q4</w:t>
      </w:r>
      <w:proofErr w:type="spellEnd"/>
      <w:r>
        <w:rPr>
          <w:rStyle w:val="Strong"/>
          <w:b w:val="0"/>
          <w:bCs w:val="0"/>
        </w:rPr>
        <w:t xml:space="preserve"> (Part 2): How is the Local Descriptor Table (</w:t>
      </w:r>
      <w:proofErr w:type="spellStart"/>
      <w:r>
        <w:rPr>
          <w:rStyle w:val="Strong"/>
          <w:b w:val="0"/>
          <w:bCs w:val="0"/>
        </w:rPr>
        <w:t>LDT</w:t>
      </w:r>
      <w:proofErr w:type="spellEnd"/>
      <w:r>
        <w:rPr>
          <w:rStyle w:val="Strong"/>
          <w:b w:val="0"/>
          <w:bCs w:val="0"/>
        </w:rPr>
        <w:t>) addressed in the memory system?</w:t>
      </w:r>
    </w:p>
    <w:p w14:paraId="17B493A0" w14:textId="6359AD7D" w:rsidR="004E4BAF" w:rsidRPr="004151BB" w:rsidRDefault="004E4BAF" w:rsidP="00B92025">
      <w:pPr>
        <w:pStyle w:val="Heading2"/>
        <w:rPr>
          <w:sz w:val="20"/>
          <w:szCs w:val="20"/>
        </w:rPr>
      </w:pPr>
      <w:r w:rsidRPr="004151BB">
        <w:rPr>
          <w:sz w:val="20"/>
          <w:szCs w:val="20"/>
        </w:rPr>
        <w:t xml:space="preserve">In </w:t>
      </w:r>
      <w:r w:rsidRPr="004151BB">
        <w:rPr>
          <w:rStyle w:val="Strong"/>
          <w:b w:val="0"/>
          <w:bCs w:val="0"/>
          <w:sz w:val="20"/>
          <w:szCs w:val="20"/>
        </w:rPr>
        <w:t>protected mode</w:t>
      </w:r>
      <w:r w:rsidRPr="004151BB">
        <w:rPr>
          <w:sz w:val="20"/>
          <w:szCs w:val="20"/>
        </w:rPr>
        <w:t xml:space="preserve"> (80286 and above), segmentation uses </w:t>
      </w:r>
      <w:r w:rsidRPr="004151BB">
        <w:rPr>
          <w:rStyle w:val="Strong"/>
          <w:b w:val="0"/>
          <w:bCs w:val="0"/>
          <w:sz w:val="20"/>
          <w:szCs w:val="20"/>
        </w:rPr>
        <w:t>descriptors</w:t>
      </w:r>
      <w:r w:rsidRPr="004151BB">
        <w:rPr>
          <w:sz w:val="20"/>
          <w:szCs w:val="20"/>
        </w:rPr>
        <w:t xml:space="preserve"> instead of </w:t>
      </w:r>
      <w:proofErr w:type="spellStart"/>
      <w:r w:rsidRPr="004151BB">
        <w:rPr>
          <w:sz w:val="20"/>
          <w:szCs w:val="20"/>
        </w:rPr>
        <w:t>segment:offset</w:t>
      </w:r>
      <w:proofErr w:type="spellEnd"/>
      <w:r w:rsidRPr="004151BB">
        <w:rPr>
          <w:sz w:val="20"/>
          <w:szCs w:val="20"/>
        </w:rPr>
        <w:t>.</w:t>
      </w:r>
    </w:p>
    <w:p w14:paraId="05901E45" w14:textId="77777777" w:rsidR="004E4BAF" w:rsidRPr="004151BB" w:rsidRDefault="004E4BAF" w:rsidP="004E4BAF">
      <w:pPr>
        <w:pStyle w:val="NormalWeb"/>
        <w:numPr>
          <w:ilvl w:val="0"/>
          <w:numId w:val="36"/>
        </w:numPr>
        <w:rPr>
          <w:sz w:val="18"/>
          <w:szCs w:val="18"/>
        </w:rPr>
      </w:pPr>
      <w:r w:rsidRPr="004151BB">
        <w:rPr>
          <w:sz w:val="18"/>
          <w:szCs w:val="18"/>
        </w:rPr>
        <w:t xml:space="preserve">The </w:t>
      </w:r>
      <w:r w:rsidRPr="004151BB">
        <w:rPr>
          <w:rStyle w:val="Strong"/>
          <w:b w:val="0"/>
          <w:bCs w:val="0"/>
          <w:sz w:val="18"/>
          <w:szCs w:val="18"/>
        </w:rPr>
        <w:t>Local Descriptor Table (</w:t>
      </w:r>
      <w:proofErr w:type="spellStart"/>
      <w:r w:rsidRPr="004151BB">
        <w:rPr>
          <w:rStyle w:val="Strong"/>
          <w:b w:val="0"/>
          <w:bCs w:val="0"/>
          <w:sz w:val="18"/>
          <w:szCs w:val="18"/>
        </w:rPr>
        <w:t>LDT</w:t>
      </w:r>
      <w:proofErr w:type="spellEnd"/>
      <w:r w:rsidRPr="004151BB">
        <w:rPr>
          <w:rStyle w:val="Strong"/>
          <w:b w:val="0"/>
          <w:bCs w:val="0"/>
          <w:sz w:val="18"/>
          <w:szCs w:val="18"/>
        </w:rPr>
        <w:t>)</w:t>
      </w:r>
      <w:r w:rsidRPr="004151BB">
        <w:rPr>
          <w:sz w:val="18"/>
          <w:szCs w:val="18"/>
        </w:rPr>
        <w:t xml:space="preserve"> is a table in memory that holds descriptors for a process.</w:t>
      </w:r>
    </w:p>
    <w:p w14:paraId="04E5F8F0" w14:textId="77777777" w:rsidR="004E4BAF" w:rsidRPr="004151BB" w:rsidRDefault="004E4BAF" w:rsidP="004E4BAF">
      <w:pPr>
        <w:pStyle w:val="NormalWeb"/>
        <w:numPr>
          <w:ilvl w:val="0"/>
          <w:numId w:val="36"/>
        </w:numPr>
        <w:rPr>
          <w:sz w:val="18"/>
          <w:szCs w:val="18"/>
        </w:rPr>
      </w:pPr>
      <w:r w:rsidRPr="004151BB">
        <w:rPr>
          <w:sz w:val="18"/>
          <w:szCs w:val="18"/>
        </w:rPr>
        <w:t xml:space="preserve">The processor finds the </w:t>
      </w:r>
      <w:proofErr w:type="spellStart"/>
      <w:r w:rsidRPr="004151BB">
        <w:rPr>
          <w:sz w:val="18"/>
          <w:szCs w:val="18"/>
        </w:rPr>
        <w:t>LDT</w:t>
      </w:r>
      <w:proofErr w:type="spellEnd"/>
      <w:r w:rsidRPr="004151BB">
        <w:rPr>
          <w:sz w:val="18"/>
          <w:szCs w:val="18"/>
        </w:rPr>
        <w:t xml:space="preserve"> using the </w:t>
      </w:r>
      <w:proofErr w:type="spellStart"/>
      <w:r w:rsidRPr="004151BB">
        <w:rPr>
          <w:rStyle w:val="Strong"/>
          <w:b w:val="0"/>
          <w:bCs w:val="0"/>
          <w:sz w:val="18"/>
          <w:szCs w:val="18"/>
        </w:rPr>
        <w:t>LDTR</w:t>
      </w:r>
      <w:proofErr w:type="spellEnd"/>
      <w:r w:rsidRPr="004151BB">
        <w:rPr>
          <w:rStyle w:val="Strong"/>
          <w:b w:val="0"/>
          <w:bCs w:val="0"/>
          <w:sz w:val="18"/>
          <w:szCs w:val="18"/>
        </w:rPr>
        <w:t xml:space="preserve"> (Local Descriptor Table Register)</w:t>
      </w:r>
      <w:r w:rsidRPr="004151BB">
        <w:rPr>
          <w:sz w:val="18"/>
          <w:szCs w:val="18"/>
        </w:rPr>
        <w:t xml:space="preserve">, which stores the </w:t>
      </w:r>
      <w:r w:rsidRPr="004151BB">
        <w:rPr>
          <w:rStyle w:val="Strong"/>
          <w:b w:val="0"/>
          <w:bCs w:val="0"/>
          <w:sz w:val="18"/>
          <w:szCs w:val="18"/>
        </w:rPr>
        <w:t>base address and limit</w:t>
      </w:r>
      <w:r w:rsidRPr="004151BB">
        <w:rPr>
          <w:sz w:val="18"/>
          <w:szCs w:val="18"/>
        </w:rPr>
        <w:t xml:space="preserve"> of the </w:t>
      </w:r>
      <w:proofErr w:type="spellStart"/>
      <w:r w:rsidRPr="004151BB">
        <w:rPr>
          <w:sz w:val="18"/>
          <w:szCs w:val="18"/>
        </w:rPr>
        <w:t>LDT</w:t>
      </w:r>
      <w:proofErr w:type="spellEnd"/>
      <w:r w:rsidRPr="004151BB">
        <w:rPr>
          <w:sz w:val="18"/>
          <w:szCs w:val="18"/>
        </w:rPr>
        <w:t>.</w:t>
      </w:r>
    </w:p>
    <w:p w14:paraId="058BC7B0" w14:textId="77777777" w:rsidR="004E4BAF" w:rsidRPr="004151BB" w:rsidRDefault="004E4BAF" w:rsidP="004E4BAF">
      <w:pPr>
        <w:pStyle w:val="NormalWeb"/>
        <w:numPr>
          <w:ilvl w:val="0"/>
          <w:numId w:val="36"/>
        </w:numPr>
        <w:rPr>
          <w:sz w:val="18"/>
          <w:szCs w:val="18"/>
        </w:rPr>
      </w:pPr>
      <w:r w:rsidRPr="004151BB">
        <w:rPr>
          <w:sz w:val="18"/>
          <w:szCs w:val="18"/>
        </w:rPr>
        <w:t xml:space="preserve">When a program uses a </w:t>
      </w:r>
      <w:r w:rsidRPr="004151BB">
        <w:rPr>
          <w:rStyle w:val="Strong"/>
          <w:b w:val="0"/>
          <w:bCs w:val="0"/>
          <w:sz w:val="18"/>
          <w:szCs w:val="18"/>
        </w:rPr>
        <w:t>selector</w:t>
      </w:r>
      <w:r w:rsidRPr="004151BB">
        <w:rPr>
          <w:sz w:val="18"/>
          <w:szCs w:val="18"/>
        </w:rPr>
        <w:t xml:space="preserve"> that points to the </w:t>
      </w:r>
      <w:proofErr w:type="spellStart"/>
      <w:r w:rsidRPr="004151BB">
        <w:rPr>
          <w:sz w:val="18"/>
          <w:szCs w:val="18"/>
        </w:rPr>
        <w:t>LDT</w:t>
      </w:r>
      <w:proofErr w:type="spellEnd"/>
      <w:r w:rsidRPr="004151BB">
        <w:rPr>
          <w:sz w:val="18"/>
          <w:szCs w:val="18"/>
        </w:rPr>
        <w:t xml:space="preserve">, the CPU uses </w:t>
      </w:r>
      <w:proofErr w:type="spellStart"/>
      <w:r w:rsidRPr="004151BB">
        <w:rPr>
          <w:sz w:val="18"/>
          <w:szCs w:val="18"/>
        </w:rPr>
        <w:t>LDTR</w:t>
      </w:r>
      <w:proofErr w:type="spellEnd"/>
      <w:r w:rsidRPr="004151BB">
        <w:rPr>
          <w:sz w:val="18"/>
          <w:szCs w:val="18"/>
        </w:rPr>
        <w:t xml:space="preserve"> to locate the correct descriptor in the </w:t>
      </w:r>
      <w:proofErr w:type="spellStart"/>
      <w:proofErr w:type="gramStart"/>
      <w:r w:rsidRPr="004151BB">
        <w:rPr>
          <w:sz w:val="18"/>
          <w:szCs w:val="18"/>
        </w:rPr>
        <w:t>LDT</w:t>
      </w:r>
      <w:proofErr w:type="spellEnd"/>
      <w:r w:rsidRPr="004151BB">
        <w:rPr>
          <w:sz w:val="18"/>
          <w:szCs w:val="18"/>
        </w:rPr>
        <w:t>, and</w:t>
      </w:r>
      <w:proofErr w:type="gramEnd"/>
      <w:r w:rsidRPr="004151BB">
        <w:rPr>
          <w:sz w:val="18"/>
          <w:szCs w:val="18"/>
        </w:rPr>
        <w:t xml:space="preserve"> then maps it to the physical memory address.</w:t>
      </w:r>
    </w:p>
    <w:p w14:paraId="5E785CC3" w14:textId="77777777" w:rsidR="004E4BAF" w:rsidRPr="004151BB" w:rsidRDefault="004E4BAF" w:rsidP="004E4BAF">
      <w:pPr>
        <w:pStyle w:val="NormalWeb"/>
        <w:rPr>
          <w:sz w:val="18"/>
          <w:szCs w:val="18"/>
        </w:rPr>
      </w:pPr>
      <w:r w:rsidRPr="004151BB">
        <w:rPr>
          <w:rFonts w:ascii="Segoe UI Emoji" w:hAnsi="Segoe UI Emoji" w:cs="Segoe UI Emoji"/>
          <w:sz w:val="18"/>
          <w:szCs w:val="18"/>
        </w:rPr>
        <w:t>✅</w:t>
      </w:r>
      <w:r w:rsidRPr="004151BB">
        <w:rPr>
          <w:sz w:val="18"/>
          <w:szCs w:val="18"/>
        </w:rPr>
        <w:t xml:space="preserve"> In short:</w:t>
      </w:r>
    </w:p>
    <w:p w14:paraId="4CAB477F" w14:textId="77777777" w:rsidR="004151BB" w:rsidRDefault="004E4BAF" w:rsidP="004151BB">
      <w:pPr>
        <w:pStyle w:val="NormalWeb"/>
        <w:numPr>
          <w:ilvl w:val="0"/>
          <w:numId w:val="37"/>
        </w:numPr>
        <w:rPr>
          <w:sz w:val="18"/>
          <w:szCs w:val="18"/>
        </w:rPr>
      </w:pPr>
      <w:proofErr w:type="spellStart"/>
      <w:r w:rsidRPr="004151BB">
        <w:rPr>
          <w:rStyle w:val="Strong"/>
          <w:b w:val="0"/>
          <w:bCs w:val="0"/>
          <w:sz w:val="18"/>
          <w:szCs w:val="18"/>
        </w:rPr>
        <w:t>LDT</w:t>
      </w:r>
      <w:proofErr w:type="spellEnd"/>
      <w:r w:rsidRPr="004151BB">
        <w:rPr>
          <w:rStyle w:val="Strong"/>
          <w:b w:val="0"/>
          <w:bCs w:val="0"/>
          <w:sz w:val="18"/>
          <w:szCs w:val="18"/>
        </w:rPr>
        <w:t xml:space="preserve"> is addressed via </w:t>
      </w:r>
      <w:proofErr w:type="spellStart"/>
      <w:r w:rsidRPr="004151BB">
        <w:rPr>
          <w:rStyle w:val="Strong"/>
          <w:b w:val="0"/>
          <w:bCs w:val="0"/>
          <w:sz w:val="18"/>
          <w:szCs w:val="18"/>
        </w:rPr>
        <w:t>LDTR</w:t>
      </w:r>
      <w:r w:rsidRPr="004151BB">
        <w:rPr>
          <w:sz w:val="18"/>
          <w:szCs w:val="18"/>
        </w:rPr>
        <w:t>.</w:t>
      </w:r>
      <w:proofErr w:type="spellEnd"/>
    </w:p>
    <w:p w14:paraId="6913D681" w14:textId="0072BC37" w:rsidR="004E4BAF" w:rsidRPr="004151BB" w:rsidRDefault="004E4BAF" w:rsidP="004151BB">
      <w:pPr>
        <w:pStyle w:val="NormalWeb"/>
        <w:numPr>
          <w:ilvl w:val="0"/>
          <w:numId w:val="37"/>
        </w:numPr>
        <w:rPr>
          <w:sz w:val="18"/>
          <w:szCs w:val="18"/>
        </w:rPr>
      </w:pPr>
      <w:r w:rsidRPr="004151BB">
        <w:rPr>
          <w:sz w:val="18"/>
          <w:szCs w:val="18"/>
        </w:rPr>
        <w:lastRenderedPageBreak/>
        <w:t xml:space="preserve">Selector → </w:t>
      </w:r>
      <w:proofErr w:type="spellStart"/>
      <w:r w:rsidRPr="004151BB">
        <w:rPr>
          <w:sz w:val="18"/>
          <w:szCs w:val="18"/>
        </w:rPr>
        <w:t>LDTR</w:t>
      </w:r>
      <w:proofErr w:type="spellEnd"/>
      <w:r w:rsidRPr="004151BB">
        <w:rPr>
          <w:sz w:val="18"/>
          <w:szCs w:val="18"/>
        </w:rPr>
        <w:t xml:space="preserve"> (base of </w:t>
      </w:r>
      <w:proofErr w:type="spellStart"/>
      <w:r w:rsidRPr="004151BB">
        <w:rPr>
          <w:sz w:val="18"/>
          <w:szCs w:val="18"/>
        </w:rPr>
        <w:t>LDT</w:t>
      </w:r>
      <w:proofErr w:type="spellEnd"/>
      <w:r w:rsidRPr="004151BB">
        <w:rPr>
          <w:sz w:val="18"/>
          <w:szCs w:val="18"/>
        </w:rPr>
        <w:t>) + index → Descriptor → Physical address.</w:t>
      </w:r>
    </w:p>
    <w:p w14:paraId="3918FF36" w14:textId="77777777" w:rsidR="004E4BAF" w:rsidRPr="004151BB" w:rsidRDefault="00000000" w:rsidP="004E4BAF">
      <w:pPr>
        <w:rPr>
          <w:sz w:val="16"/>
          <w:szCs w:val="16"/>
        </w:rPr>
      </w:pPr>
      <w:r w:rsidRPr="004151BB">
        <w:rPr>
          <w:sz w:val="16"/>
          <w:szCs w:val="16"/>
        </w:rPr>
        <w:pict w14:anchorId="5A2DB063">
          <v:rect id="_x0000_i1041" style="width:0;height:1.5pt" o:hralign="center" o:hrstd="t" o:hr="t" fillcolor="#a0a0a0" stroked="f"/>
        </w:pict>
      </w:r>
    </w:p>
    <w:p w14:paraId="0F03871F" w14:textId="77777777" w:rsidR="004E4BAF" w:rsidRDefault="004E4BAF" w:rsidP="004E4BAF">
      <w:pPr>
        <w:pStyle w:val="Heading3"/>
      </w:pPr>
      <w:r>
        <w:rPr>
          <w:rStyle w:val="Strong"/>
          <w:b/>
          <w:bCs/>
        </w:rPr>
        <w:t>Final Answer (Exam style):</w:t>
      </w:r>
    </w:p>
    <w:p w14:paraId="15637533" w14:textId="77777777" w:rsidR="004E4BAF" w:rsidRDefault="004E4BAF" w:rsidP="004E4BAF">
      <w:pPr>
        <w:pStyle w:val="NormalWeb"/>
        <w:numPr>
          <w:ilvl w:val="0"/>
          <w:numId w:val="38"/>
        </w:numPr>
      </w:pPr>
      <w:r>
        <w:t xml:space="preserve">For physical address </w:t>
      </w:r>
      <w:r>
        <w:rPr>
          <w:rStyle w:val="Strong"/>
        </w:rPr>
        <w:t>BCDEFh</w:t>
      </w:r>
      <w:r>
        <w:t xml:space="preserve"> with CS=</w:t>
      </w:r>
      <w:proofErr w:type="spellStart"/>
      <w:r>
        <w:t>FFF0h</w:t>
      </w:r>
      <w:proofErr w:type="spellEnd"/>
      <w:r>
        <w:t>:</w:t>
      </w:r>
    </w:p>
    <w:p w14:paraId="2393DD33" w14:textId="77777777" w:rsidR="004E4BAF" w:rsidRDefault="004E4BAF" w:rsidP="004E4BAF">
      <w:proofErr w:type="spellStart"/>
      <w:r>
        <w:rPr>
          <w:rStyle w:val="katex"/>
        </w:rPr>
        <w:t>CS:IP</w:t>
      </w:r>
      <w:proofErr w:type="spellEnd"/>
      <w:r>
        <w:rPr>
          <w:rStyle w:val="katex"/>
        </w:rPr>
        <w:t>=</w:t>
      </w:r>
      <w:proofErr w:type="spellStart"/>
      <w:r>
        <w:rPr>
          <w:rStyle w:val="katex"/>
        </w:rPr>
        <w:t>FFF0h:0DEFhCS:IP</w:t>
      </w:r>
      <w:proofErr w:type="spellEnd"/>
      <w:r>
        <w:rPr>
          <w:rStyle w:val="katex"/>
        </w:rPr>
        <w:t xml:space="preserve"> = </w:t>
      </w:r>
      <w:proofErr w:type="spellStart"/>
      <w:r>
        <w:rPr>
          <w:rStyle w:val="katex"/>
        </w:rPr>
        <w:t>FFF0h</w:t>
      </w:r>
      <w:proofErr w:type="spellEnd"/>
      <w:r>
        <w:rPr>
          <w:rStyle w:val="katex"/>
        </w:rPr>
        <w:t xml:space="preserve"> : </w:t>
      </w:r>
      <w:proofErr w:type="spellStart"/>
      <w:r>
        <w:rPr>
          <w:rStyle w:val="katex"/>
        </w:rPr>
        <w:t>0DEFh</w:t>
      </w:r>
      <w:proofErr w:type="spellEnd"/>
      <w:r>
        <w:t xml:space="preserve"> </w:t>
      </w:r>
    </w:p>
    <w:p w14:paraId="7A99C5CA" w14:textId="77777777" w:rsidR="004E4BAF" w:rsidRDefault="004E4BAF" w:rsidP="004E4BAF">
      <w:pPr>
        <w:pStyle w:val="NormalWeb"/>
        <w:numPr>
          <w:ilvl w:val="0"/>
          <w:numId w:val="39"/>
        </w:numPr>
      </w:pPr>
      <w:r>
        <w:t xml:space="preserve">The </w:t>
      </w:r>
      <w:r>
        <w:rPr>
          <w:rStyle w:val="Strong"/>
        </w:rPr>
        <w:t>Local Descriptor Table (</w:t>
      </w:r>
      <w:proofErr w:type="spellStart"/>
      <w:r>
        <w:rPr>
          <w:rStyle w:val="Strong"/>
        </w:rPr>
        <w:t>LDT</w:t>
      </w:r>
      <w:proofErr w:type="spellEnd"/>
      <w:r>
        <w:rPr>
          <w:rStyle w:val="Strong"/>
        </w:rPr>
        <w:t>)</w:t>
      </w:r>
      <w:r>
        <w:t xml:space="preserve"> is addressed in memory through the </w:t>
      </w:r>
      <w:proofErr w:type="spellStart"/>
      <w:r>
        <w:rPr>
          <w:rStyle w:val="Strong"/>
        </w:rPr>
        <w:t>LDTR</w:t>
      </w:r>
      <w:proofErr w:type="spellEnd"/>
      <w:r>
        <w:rPr>
          <w:rStyle w:val="Strong"/>
        </w:rPr>
        <w:t xml:space="preserve"> register</w:t>
      </w:r>
      <w:r>
        <w:t xml:space="preserve">, which holds the base address of the </w:t>
      </w:r>
      <w:proofErr w:type="spellStart"/>
      <w:r>
        <w:t>LDT</w:t>
      </w:r>
      <w:proofErr w:type="spellEnd"/>
      <w:r>
        <w:t xml:space="preserve">. The CPU uses the selector to index into the </w:t>
      </w:r>
      <w:proofErr w:type="spellStart"/>
      <w:r>
        <w:t>LDT</w:t>
      </w:r>
      <w:proofErr w:type="spellEnd"/>
      <w:r>
        <w:t xml:space="preserve"> and fetch the descriptor for memory access.</w:t>
      </w:r>
    </w:p>
    <w:p w14:paraId="7845D588" w14:textId="77777777" w:rsidR="004E4BAF" w:rsidRDefault="00000000" w:rsidP="004E4BAF">
      <w:r>
        <w:pict w14:anchorId="25D49C36">
          <v:rect id="_x0000_i1042" style="width:0;height:1.5pt" o:hralign="center" o:hrstd="t" o:hr="t" fillcolor="#a0a0a0" stroked="f"/>
        </w:pict>
      </w:r>
    </w:p>
    <w:p w14:paraId="4C0A1CDD" w14:textId="2DDBB0CB" w:rsidR="004E4BAF" w:rsidRDefault="004E4BAF" w:rsidP="00433141">
      <w:pPr>
        <w:pStyle w:val="NormalWeb"/>
      </w:pPr>
      <w:r>
        <w:t>5. Which register locates the global descriptor table? Describe the content of the segment register at protected mode memory addressing.</w:t>
      </w:r>
    </w:p>
    <w:p w14:paraId="3B021703" w14:textId="77777777" w:rsidR="004E4BAF" w:rsidRDefault="004E4BAF" w:rsidP="004E4BAF">
      <w:pPr>
        <w:pStyle w:val="Heading2"/>
      </w:pPr>
      <w:r>
        <w:rPr>
          <w:rStyle w:val="Strong"/>
          <w:b w:val="0"/>
          <w:bCs w:val="0"/>
        </w:rPr>
        <w:t>Answer</w:t>
      </w:r>
    </w:p>
    <w:p w14:paraId="5A39A7ED" w14:textId="77777777" w:rsidR="004E4BAF" w:rsidRDefault="004E4BAF" w:rsidP="004E4BAF">
      <w:pPr>
        <w:pStyle w:val="Heading3"/>
      </w:pPr>
      <w:r>
        <w:t>(1) Which register locates the Global Descriptor Table (GDT)?</w:t>
      </w:r>
    </w:p>
    <w:p w14:paraId="70EC2721" w14:textId="77777777" w:rsidR="004E4BAF" w:rsidRDefault="004E4BAF" w:rsidP="004E4BAF">
      <w:pPr>
        <w:pStyle w:val="NormalWeb"/>
        <w:numPr>
          <w:ilvl w:val="0"/>
          <w:numId w:val="40"/>
        </w:numPr>
      </w:pPr>
      <w:r>
        <w:t xml:space="preserve">The </w:t>
      </w:r>
      <w:proofErr w:type="spellStart"/>
      <w:r>
        <w:rPr>
          <w:rStyle w:val="Strong"/>
        </w:rPr>
        <w:t>GDTR</w:t>
      </w:r>
      <w:proofErr w:type="spellEnd"/>
      <w:r>
        <w:rPr>
          <w:rStyle w:val="Strong"/>
        </w:rPr>
        <w:t xml:space="preserve"> (Global Descriptor Table Register)</w:t>
      </w:r>
      <w:r>
        <w:t xml:space="preserve"> locates the </w:t>
      </w:r>
      <w:r>
        <w:rPr>
          <w:rStyle w:val="Strong"/>
        </w:rPr>
        <w:t>Global Descriptor Table</w:t>
      </w:r>
      <w:r>
        <w:t>.</w:t>
      </w:r>
    </w:p>
    <w:p w14:paraId="2EA61CBE" w14:textId="77777777" w:rsidR="004E4BAF" w:rsidRDefault="004E4BAF" w:rsidP="004E4BAF">
      <w:pPr>
        <w:pStyle w:val="NormalWeb"/>
        <w:numPr>
          <w:ilvl w:val="0"/>
          <w:numId w:val="40"/>
        </w:numPr>
      </w:pPr>
      <w:r>
        <w:t xml:space="preserve">It stores the </w:t>
      </w:r>
      <w:r>
        <w:rPr>
          <w:rStyle w:val="Strong"/>
        </w:rPr>
        <w:t>base address</w:t>
      </w:r>
      <w:r>
        <w:t xml:space="preserve"> and </w:t>
      </w:r>
      <w:r>
        <w:rPr>
          <w:rStyle w:val="Strong"/>
        </w:rPr>
        <w:t>limit</w:t>
      </w:r>
      <w:r>
        <w:t xml:space="preserve"> of the GDT.</w:t>
      </w:r>
    </w:p>
    <w:p w14:paraId="35A97353" w14:textId="77777777" w:rsidR="004E4BAF" w:rsidRDefault="004E4BAF" w:rsidP="004E4BAF">
      <w:pPr>
        <w:pStyle w:val="NormalWeb"/>
        <w:numPr>
          <w:ilvl w:val="0"/>
          <w:numId w:val="40"/>
        </w:numPr>
      </w:pPr>
      <w:r>
        <w:t xml:space="preserve">The CPU uses </w:t>
      </w:r>
      <w:proofErr w:type="spellStart"/>
      <w:r>
        <w:t>GDTR</w:t>
      </w:r>
      <w:proofErr w:type="spellEnd"/>
      <w:r>
        <w:t xml:space="preserve"> whenever a selector refers to a descriptor in the GDT.</w:t>
      </w:r>
    </w:p>
    <w:p w14:paraId="40BA09E0" w14:textId="77777777" w:rsidR="004E4BAF" w:rsidRDefault="00000000" w:rsidP="004E4BAF">
      <w:r>
        <w:pict w14:anchorId="7C0F3157">
          <v:rect id="_x0000_i1044" style="width:0;height:1.5pt" o:hralign="center" o:hrstd="t" o:hr="t" fillcolor="#a0a0a0" stroked="f"/>
        </w:pict>
      </w:r>
    </w:p>
    <w:p w14:paraId="3C199E3B" w14:textId="77777777" w:rsidR="004E4BAF" w:rsidRDefault="004E4BAF" w:rsidP="004E4BAF">
      <w:pPr>
        <w:pStyle w:val="Heading3"/>
      </w:pPr>
      <w:r>
        <w:t>(2) Content of the Segment Register in Protected Mode</w:t>
      </w:r>
    </w:p>
    <w:p w14:paraId="3DD81EB1" w14:textId="77777777" w:rsidR="004E4BAF" w:rsidRDefault="004E4BAF" w:rsidP="004E4BAF">
      <w:pPr>
        <w:pStyle w:val="NormalWeb"/>
      </w:pPr>
      <w:r>
        <w:t xml:space="preserve">In </w:t>
      </w:r>
      <w:r>
        <w:rPr>
          <w:rStyle w:val="Strong"/>
        </w:rPr>
        <w:t>protected mode</w:t>
      </w:r>
      <w:r>
        <w:t xml:space="preserve">, a segment register (like CS, DS, ES, SS, FS, GS) does </w:t>
      </w:r>
      <w:r>
        <w:rPr>
          <w:rStyle w:val="Strong"/>
        </w:rPr>
        <w:t>not directly hold a physical address</w:t>
      </w:r>
      <w:r>
        <w:t>.</w:t>
      </w:r>
      <w:r>
        <w:br/>
        <w:t>Instead, it contains:</w:t>
      </w:r>
    </w:p>
    <w:p w14:paraId="271E3D4D" w14:textId="77777777" w:rsidR="004E4BAF" w:rsidRDefault="004E4BAF" w:rsidP="004E4BAF">
      <w:pPr>
        <w:pStyle w:val="NormalWeb"/>
        <w:numPr>
          <w:ilvl w:val="0"/>
          <w:numId w:val="41"/>
        </w:numPr>
      </w:pPr>
      <w:r>
        <w:rPr>
          <w:rStyle w:val="Strong"/>
        </w:rPr>
        <w:t>Selector (16-bit):</w:t>
      </w:r>
    </w:p>
    <w:p w14:paraId="4E227403" w14:textId="77777777" w:rsidR="004E4BAF" w:rsidRDefault="004E4BAF" w:rsidP="004E4BAF">
      <w:pPr>
        <w:pStyle w:val="NormalWeb"/>
        <w:numPr>
          <w:ilvl w:val="1"/>
          <w:numId w:val="41"/>
        </w:numPr>
      </w:pPr>
      <w:r>
        <w:rPr>
          <w:rStyle w:val="Strong"/>
        </w:rPr>
        <w:t>Index (13 bits):</w:t>
      </w:r>
      <w:r>
        <w:t xml:space="preserve"> Points to an entry in GDT or </w:t>
      </w:r>
      <w:proofErr w:type="spellStart"/>
      <w:r>
        <w:t>LDT</w:t>
      </w:r>
      <w:proofErr w:type="spellEnd"/>
      <w:r>
        <w:t>.</w:t>
      </w:r>
    </w:p>
    <w:p w14:paraId="1AC9640B" w14:textId="77777777" w:rsidR="004E4BAF" w:rsidRDefault="004E4BAF" w:rsidP="004E4BAF">
      <w:pPr>
        <w:pStyle w:val="NormalWeb"/>
        <w:numPr>
          <w:ilvl w:val="1"/>
          <w:numId w:val="41"/>
        </w:numPr>
      </w:pPr>
      <w:r>
        <w:rPr>
          <w:rStyle w:val="Strong"/>
        </w:rPr>
        <w:t>TI (Table Indicator, 1 bit):</w:t>
      </w:r>
      <w:r>
        <w:t xml:space="preserve"> Selects </w:t>
      </w:r>
      <w:r>
        <w:rPr>
          <w:rStyle w:val="Strong"/>
        </w:rPr>
        <w:t>GDT (0)</w:t>
      </w:r>
      <w:r>
        <w:t xml:space="preserve"> or </w:t>
      </w:r>
      <w:proofErr w:type="spellStart"/>
      <w:r>
        <w:rPr>
          <w:rStyle w:val="Strong"/>
        </w:rPr>
        <w:t>LDT</w:t>
      </w:r>
      <w:proofErr w:type="spellEnd"/>
      <w:r>
        <w:rPr>
          <w:rStyle w:val="Strong"/>
        </w:rPr>
        <w:t xml:space="preserve"> (1)</w:t>
      </w:r>
      <w:r>
        <w:t>.</w:t>
      </w:r>
    </w:p>
    <w:p w14:paraId="3B0FC261" w14:textId="77777777" w:rsidR="004E4BAF" w:rsidRDefault="004E4BAF" w:rsidP="004E4BAF">
      <w:pPr>
        <w:pStyle w:val="NormalWeb"/>
        <w:numPr>
          <w:ilvl w:val="1"/>
          <w:numId w:val="41"/>
        </w:numPr>
      </w:pPr>
      <w:proofErr w:type="spellStart"/>
      <w:r>
        <w:rPr>
          <w:rStyle w:val="Strong"/>
        </w:rPr>
        <w:t>RPL</w:t>
      </w:r>
      <w:proofErr w:type="spellEnd"/>
      <w:r>
        <w:rPr>
          <w:rStyle w:val="Strong"/>
        </w:rPr>
        <w:t xml:space="preserve"> (Request Privilege Level, 2 bits):</w:t>
      </w:r>
      <w:r>
        <w:t xml:space="preserve"> Privilege check.</w:t>
      </w:r>
    </w:p>
    <w:p w14:paraId="66A0C88B" w14:textId="77777777" w:rsidR="004E4BAF" w:rsidRDefault="004E4BAF" w:rsidP="004E4BAF">
      <w:pPr>
        <w:pStyle w:val="NormalWeb"/>
        <w:numPr>
          <w:ilvl w:val="0"/>
          <w:numId w:val="41"/>
        </w:numPr>
      </w:pPr>
      <w:r>
        <w:rPr>
          <w:rStyle w:val="Strong"/>
        </w:rPr>
        <w:t>Hidden Part (Descriptor Cache):</w:t>
      </w:r>
      <w:r>
        <w:t xml:space="preserve"> Loaded automatically by CPU when selector is used:</w:t>
      </w:r>
    </w:p>
    <w:p w14:paraId="413A7D5F" w14:textId="77777777" w:rsidR="004E4BAF" w:rsidRDefault="004E4BAF" w:rsidP="004E4BAF">
      <w:pPr>
        <w:pStyle w:val="NormalWeb"/>
        <w:numPr>
          <w:ilvl w:val="1"/>
          <w:numId w:val="41"/>
        </w:numPr>
      </w:pPr>
      <w:r>
        <w:t>Base address (32-bit)</w:t>
      </w:r>
    </w:p>
    <w:p w14:paraId="7BE88F88" w14:textId="77777777" w:rsidR="004E4BAF" w:rsidRDefault="004E4BAF" w:rsidP="004E4BAF">
      <w:pPr>
        <w:pStyle w:val="NormalWeb"/>
        <w:numPr>
          <w:ilvl w:val="1"/>
          <w:numId w:val="41"/>
        </w:numPr>
      </w:pPr>
      <w:r>
        <w:t>Segment limit (20-bit or 32-bit)</w:t>
      </w:r>
    </w:p>
    <w:p w14:paraId="23D7556F" w14:textId="77777777" w:rsidR="004E4BAF" w:rsidRDefault="004E4BAF" w:rsidP="004E4BAF">
      <w:pPr>
        <w:pStyle w:val="NormalWeb"/>
        <w:numPr>
          <w:ilvl w:val="1"/>
          <w:numId w:val="41"/>
        </w:numPr>
      </w:pPr>
      <w:r>
        <w:t>Access rights (type, privilege level, etc.)</w:t>
      </w:r>
    </w:p>
    <w:p w14:paraId="16F55513" w14:textId="77777777" w:rsidR="004E4BAF" w:rsidRDefault="004E4BAF" w:rsidP="004E4BAF">
      <w:pPr>
        <w:pStyle w:val="NormalWeb"/>
      </w:pPr>
      <w:r>
        <w:t xml:space="preserve">Thus, the segment </w:t>
      </w:r>
      <w:proofErr w:type="gramStart"/>
      <w:r>
        <w:t>register</w:t>
      </w:r>
      <w:proofErr w:type="gramEnd"/>
      <w:r>
        <w:t xml:space="preserve"> in protected mode = </w:t>
      </w:r>
      <w:r>
        <w:rPr>
          <w:rStyle w:val="Strong"/>
        </w:rPr>
        <w:t>Selector + Hidden Descriptor Cache</w:t>
      </w:r>
      <w:r>
        <w:t>.</w:t>
      </w:r>
    </w:p>
    <w:p w14:paraId="5CCD73E5" w14:textId="77777777" w:rsidR="004E4BAF" w:rsidRDefault="00000000" w:rsidP="004E4BAF">
      <w:r>
        <w:lastRenderedPageBreak/>
        <w:pict w14:anchorId="6DE4DBC0">
          <v:rect id="_x0000_i1045" style="width:0;height:1.5pt" o:hralign="center" o:hrstd="t" o:hr="t" fillcolor="#a0a0a0" stroked="f"/>
        </w:pict>
      </w:r>
    </w:p>
    <w:p w14:paraId="50E408A8" w14:textId="77777777" w:rsidR="004E4BAF" w:rsidRDefault="004E4BAF" w:rsidP="004E4BA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Final Short Exam Answer:</w:t>
      </w:r>
    </w:p>
    <w:p w14:paraId="572D0785" w14:textId="77777777" w:rsidR="004E4BAF" w:rsidRDefault="004E4BAF" w:rsidP="004E4BAF">
      <w:pPr>
        <w:pStyle w:val="NormalWeb"/>
        <w:numPr>
          <w:ilvl w:val="0"/>
          <w:numId w:val="42"/>
        </w:numPr>
      </w:pPr>
      <w:r>
        <w:t xml:space="preserve">The </w:t>
      </w:r>
      <w:proofErr w:type="spellStart"/>
      <w:r>
        <w:rPr>
          <w:rStyle w:val="Strong"/>
        </w:rPr>
        <w:t>GDTR</w:t>
      </w:r>
      <w:proofErr w:type="spellEnd"/>
      <w:r>
        <w:rPr>
          <w:rStyle w:val="Strong"/>
        </w:rPr>
        <w:t xml:space="preserve"> register</w:t>
      </w:r>
      <w:r>
        <w:t xml:space="preserve"> </w:t>
      </w:r>
      <w:proofErr w:type="gramStart"/>
      <w:r>
        <w:t>locates</w:t>
      </w:r>
      <w:proofErr w:type="gramEnd"/>
      <w:r>
        <w:t xml:space="preserve"> the Global Descriptor Table.</w:t>
      </w:r>
    </w:p>
    <w:p w14:paraId="75866822" w14:textId="77777777" w:rsidR="004E4BAF" w:rsidRDefault="004E4BAF" w:rsidP="004E4BAF">
      <w:pPr>
        <w:pStyle w:val="NormalWeb"/>
        <w:numPr>
          <w:ilvl w:val="0"/>
          <w:numId w:val="42"/>
        </w:numPr>
      </w:pPr>
      <w:r>
        <w:t xml:space="preserve">In protected mode, each segment register contains a </w:t>
      </w:r>
      <w:r>
        <w:rPr>
          <w:rStyle w:val="Strong"/>
        </w:rPr>
        <w:t>16-bit selector</w:t>
      </w:r>
      <w:r>
        <w:t xml:space="preserve"> (Index, TI, </w:t>
      </w:r>
      <w:proofErr w:type="spellStart"/>
      <w:r>
        <w:t>RPL</w:t>
      </w:r>
      <w:proofErr w:type="spellEnd"/>
      <w:r>
        <w:t xml:space="preserve">), and a </w:t>
      </w:r>
      <w:r>
        <w:rPr>
          <w:rStyle w:val="Strong"/>
        </w:rPr>
        <w:t>hidden part</w:t>
      </w:r>
      <w:r>
        <w:t xml:space="preserve"> storing the base, limit, and access rights of the segment (loaded from descriptor).</w:t>
      </w:r>
    </w:p>
    <w:p w14:paraId="4055D2FE" w14:textId="77777777" w:rsidR="004E4BAF" w:rsidRDefault="00000000" w:rsidP="004E4BAF">
      <w:r>
        <w:pict w14:anchorId="7FCF4C68">
          <v:rect id="_x0000_i1046" style="width:0;height:1.5pt" o:hralign="center" o:hrstd="t" o:hr="t" fillcolor="#a0a0a0" stroked="f"/>
        </w:pict>
      </w:r>
    </w:p>
    <w:p w14:paraId="378C30D1" w14:textId="77777777" w:rsidR="004E4BAF" w:rsidRDefault="004E4BAF" w:rsidP="004E4BAF">
      <w:pPr>
        <w:pStyle w:val="NormalWeb"/>
      </w:pPr>
      <w:r>
        <w:rPr>
          <w:rFonts w:cs="Shonar Bangla"/>
          <w:cs/>
        </w:rPr>
        <w:t>তুমি চাইলে আমি এর একটা ছোট্ট</w:t>
      </w:r>
      <w:r>
        <w:t xml:space="preserve"> </w:t>
      </w:r>
      <w:r>
        <w:rPr>
          <w:rStyle w:val="Strong"/>
        </w:rPr>
        <w:t xml:space="preserve">diagram </w:t>
      </w:r>
      <w:r>
        <w:rPr>
          <w:rStyle w:val="Strong"/>
          <w:rFonts w:cs="Shonar Bangla"/>
          <w:cs/>
        </w:rPr>
        <w:t>এঁকে</w:t>
      </w:r>
      <w:r>
        <w:t xml:space="preserve"> </w:t>
      </w:r>
      <w:r>
        <w:rPr>
          <w:rFonts w:cs="Shonar Bangla"/>
          <w:cs/>
        </w:rPr>
        <w:t>বুঝিয়ে দিতে পারি (</w:t>
      </w:r>
      <w:r>
        <w:t>selector fields + hidden descriptor)</w:t>
      </w:r>
      <w:r>
        <w:rPr>
          <w:rFonts w:cs="Mangal"/>
          <w:cs/>
          <w:lang w:bidi="hi-IN"/>
        </w:rPr>
        <w:t xml:space="preserve">। </w:t>
      </w:r>
      <w:r>
        <w:rPr>
          <w:rFonts w:cs="Shonar Bangla"/>
          <w:cs/>
        </w:rPr>
        <w:t>চাও কি সেটা</w:t>
      </w:r>
      <w:r>
        <w:t>?</w:t>
      </w:r>
    </w:p>
    <w:p w14:paraId="29C01221" w14:textId="77777777" w:rsidR="004E4BAF" w:rsidRDefault="004E4BAF" w:rsidP="004E4BAF">
      <w:pPr>
        <w:pStyle w:val="NormalWeb"/>
      </w:pPr>
      <w:r>
        <w:t>6. Explain the instruction with respect to 8086 microprocessor MOV AX,[BX].</w:t>
      </w:r>
      <w:r>
        <w:br/>
      </w:r>
      <w:r>
        <w:rPr>
          <w:rFonts w:cs="Shonar Bangla"/>
          <w:cs/>
        </w:rPr>
        <w:t xml:space="preserve">ঠিক আছে </w:t>
      </w:r>
      <w:r>
        <w:rPr>
          <w:rFonts w:ascii="Segoe UI Emoji" w:hAnsi="Segoe UI Emoji" w:cs="Segoe UI Emoji" w:hint="cs"/>
          <w:cs/>
        </w:rPr>
        <w:t>👍</w:t>
      </w:r>
      <w:r>
        <w:rPr>
          <w:rFonts w:cs="Shonar Bangla"/>
          <w:cs/>
        </w:rPr>
        <w:t xml:space="preserve"> </w:t>
      </w:r>
      <w:r>
        <w:rPr>
          <w:rFonts w:ascii="Shonar Bangla" w:hAnsi="Shonar Bangla" w:cs="Shonar Bangla" w:hint="cs"/>
          <w:cs/>
        </w:rPr>
        <w:t>প্রশ্নটা</w:t>
      </w:r>
      <w:r>
        <w:rPr>
          <w:rFonts w:cs="Shonar Bangla"/>
          <w:cs/>
        </w:rPr>
        <w:t xml:space="preserve"> </w:t>
      </w:r>
      <w:r>
        <w:t xml:space="preserve">8086 </w:t>
      </w:r>
      <w:r>
        <w:rPr>
          <w:rFonts w:cs="Shonar Bangla"/>
          <w:cs/>
        </w:rPr>
        <w:t xml:space="preserve">এর </w:t>
      </w:r>
      <w:r>
        <w:t xml:space="preserve">instruction explanation </w:t>
      </w:r>
      <w:r>
        <w:rPr>
          <w:rFonts w:cs="Shonar Bangla"/>
          <w:cs/>
        </w:rPr>
        <w:t xml:space="preserve">চায়। আমি </w:t>
      </w:r>
      <w:r>
        <w:t xml:space="preserve">exam–style concise </w:t>
      </w:r>
      <w:r>
        <w:rPr>
          <w:rFonts w:cs="Shonar Bangla"/>
          <w:cs/>
        </w:rPr>
        <w:t>উত্তর দিলাম:</w:t>
      </w:r>
    </w:p>
    <w:p w14:paraId="488439BB" w14:textId="77777777" w:rsidR="004E4BAF" w:rsidRDefault="00000000" w:rsidP="004E4BAF">
      <w:r>
        <w:pict w14:anchorId="582A20BA">
          <v:rect id="_x0000_i1047" style="width:0;height:1.5pt" o:hralign="center" o:hrstd="t" o:hr="t" fillcolor="#a0a0a0" stroked="f"/>
        </w:pict>
      </w:r>
    </w:p>
    <w:p w14:paraId="13A78830" w14:textId="77777777" w:rsidR="004E4BAF" w:rsidRDefault="004E4BAF" w:rsidP="004E4BAF">
      <w:pPr>
        <w:pStyle w:val="Heading2"/>
      </w:pPr>
      <w:r>
        <w:rPr>
          <w:rStyle w:val="Strong"/>
          <w:b w:val="0"/>
          <w:bCs w:val="0"/>
        </w:rPr>
        <w:t>Answer</w:t>
      </w:r>
    </w:p>
    <w:p w14:paraId="1D205755" w14:textId="77777777" w:rsidR="004E4BAF" w:rsidRDefault="004E4BAF" w:rsidP="004E4BAF">
      <w:pPr>
        <w:pStyle w:val="Heading3"/>
      </w:pPr>
      <w:r>
        <w:t>Instruction:</w:t>
      </w:r>
    </w:p>
    <w:p w14:paraId="7CC30CB3" w14:textId="77777777" w:rsidR="004E4BAF" w:rsidRDefault="004E4BAF" w:rsidP="004E4BAF">
      <w:pPr>
        <w:pStyle w:val="HTMLPreformatted"/>
        <w:rPr>
          <w:rStyle w:val="HTMLCode"/>
        </w:rPr>
      </w:pPr>
      <w:r>
        <w:rPr>
          <w:rStyle w:val="HTMLCode"/>
        </w:rPr>
        <w:t>MOV AX, [BX]</w:t>
      </w:r>
    </w:p>
    <w:p w14:paraId="61CB3167" w14:textId="77777777" w:rsidR="004E4BAF" w:rsidRDefault="004E4BAF" w:rsidP="004E4BAF">
      <w:pPr>
        <w:pStyle w:val="Heading3"/>
      </w:pPr>
      <w:r>
        <w:t>Explanation:</w:t>
      </w:r>
    </w:p>
    <w:p w14:paraId="4B33185B" w14:textId="77777777" w:rsidR="004E4BAF" w:rsidRDefault="004E4BAF" w:rsidP="004E4BAF">
      <w:pPr>
        <w:pStyle w:val="NormalWeb"/>
        <w:numPr>
          <w:ilvl w:val="0"/>
          <w:numId w:val="43"/>
        </w:numPr>
      </w:pPr>
      <w:r>
        <w:rPr>
          <w:rStyle w:val="Strong"/>
        </w:rPr>
        <w:t>Operation:</w:t>
      </w:r>
    </w:p>
    <w:p w14:paraId="023A3008" w14:textId="77777777" w:rsidR="004E4BAF" w:rsidRDefault="004E4BAF" w:rsidP="004E4BAF">
      <w:pPr>
        <w:pStyle w:val="NormalWeb"/>
        <w:numPr>
          <w:ilvl w:val="0"/>
          <w:numId w:val="44"/>
        </w:numPr>
      </w:pPr>
      <w:r>
        <w:t xml:space="preserve">This instruction copies the </w:t>
      </w:r>
      <w:r>
        <w:rPr>
          <w:rStyle w:val="Strong"/>
        </w:rPr>
        <w:t>word (16-bit) data</w:t>
      </w:r>
      <w:r>
        <w:t xml:space="preserve"> from the memory location pointed to by </w:t>
      </w:r>
      <w:r>
        <w:rPr>
          <w:rStyle w:val="Strong"/>
        </w:rPr>
        <w:t>BX register</w:t>
      </w:r>
      <w:r>
        <w:t xml:space="preserve"> into </w:t>
      </w:r>
      <w:r>
        <w:rPr>
          <w:rStyle w:val="Strong"/>
        </w:rPr>
        <w:t>AX register</w:t>
      </w:r>
      <w:r>
        <w:t>.</w:t>
      </w:r>
    </w:p>
    <w:p w14:paraId="0D5155A3" w14:textId="77777777" w:rsidR="004E4BAF" w:rsidRDefault="004E4BAF" w:rsidP="004E4BAF">
      <w:pPr>
        <w:pStyle w:val="NormalWeb"/>
        <w:numPr>
          <w:ilvl w:val="0"/>
          <w:numId w:val="44"/>
        </w:numPr>
      </w:pPr>
      <w:r>
        <w:t xml:space="preserve">Format: </w:t>
      </w:r>
      <w:r>
        <w:rPr>
          <w:rStyle w:val="HTMLCode"/>
        </w:rPr>
        <w:t>Destination ← Source</w:t>
      </w:r>
    </w:p>
    <w:p w14:paraId="044F0093" w14:textId="77777777" w:rsidR="004E4BAF" w:rsidRDefault="004E4BAF" w:rsidP="004E4BAF">
      <w:pPr>
        <w:pStyle w:val="NormalWeb"/>
        <w:numPr>
          <w:ilvl w:val="0"/>
          <w:numId w:val="44"/>
        </w:numPr>
      </w:pPr>
      <w:r>
        <w:t xml:space="preserve">So: </w:t>
      </w:r>
      <w:r>
        <w:rPr>
          <w:rStyle w:val="HTMLCode"/>
        </w:rPr>
        <w:t>AX ← [BX]</w:t>
      </w:r>
    </w:p>
    <w:p w14:paraId="65D5ADE7" w14:textId="77777777" w:rsidR="004E4BAF" w:rsidRDefault="004E4BAF" w:rsidP="004E4BAF">
      <w:pPr>
        <w:pStyle w:val="NormalWeb"/>
        <w:numPr>
          <w:ilvl w:val="0"/>
          <w:numId w:val="45"/>
        </w:numPr>
      </w:pPr>
      <w:r>
        <w:rPr>
          <w:rStyle w:val="Strong"/>
        </w:rPr>
        <w:t>Addressing Mode:</w:t>
      </w:r>
    </w:p>
    <w:p w14:paraId="517D75CD" w14:textId="77777777" w:rsidR="004E4BAF" w:rsidRDefault="004E4BAF" w:rsidP="004E4BAF">
      <w:pPr>
        <w:pStyle w:val="NormalWeb"/>
        <w:numPr>
          <w:ilvl w:val="0"/>
          <w:numId w:val="46"/>
        </w:numPr>
      </w:pPr>
      <w:r>
        <w:t xml:space="preserve">This uses </w:t>
      </w:r>
      <w:r>
        <w:rPr>
          <w:rStyle w:val="Strong"/>
        </w:rPr>
        <w:t>Register Indirect Addressing Mode</w:t>
      </w:r>
      <w:r>
        <w:t xml:space="preserve"> because BX holds the effective address of the memory operand.</w:t>
      </w:r>
    </w:p>
    <w:p w14:paraId="551D0839" w14:textId="77777777" w:rsidR="004E4BAF" w:rsidRDefault="004E4BAF" w:rsidP="004E4BAF">
      <w:pPr>
        <w:pStyle w:val="NormalWeb"/>
        <w:numPr>
          <w:ilvl w:val="0"/>
          <w:numId w:val="47"/>
        </w:numPr>
      </w:pPr>
      <w:r>
        <w:rPr>
          <w:rStyle w:val="Strong"/>
        </w:rPr>
        <w:t>Data Size:</w:t>
      </w:r>
    </w:p>
    <w:p w14:paraId="55D148E0" w14:textId="77777777" w:rsidR="004E4BAF" w:rsidRDefault="004E4BAF" w:rsidP="004E4BAF">
      <w:pPr>
        <w:pStyle w:val="NormalWeb"/>
        <w:numPr>
          <w:ilvl w:val="0"/>
          <w:numId w:val="48"/>
        </w:numPr>
      </w:pPr>
      <w:r>
        <w:t xml:space="preserve">Since the destination is AX (16-bit register), the instruction transfers </w:t>
      </w:r>
      <w:r>
        <w:rPr>
          <w:rStyle w:val="Strong"/>
        </w:rPr>
        <w:t>16 bits (a word)</w:t>
      </w:r>
      <w:r>
        <w:t xml:space="preserve"> from memory.</w:t>
      </w:r>
    </w:p>
    <w:p w14:paraId="58E58EDE" w14:textId="77777777" w:rsidR="004E4BAF" w:rsidRDefault="004E4BAF" w:rsidP="004E4BAF">
      <w:pPr>
        <w:pStyle w:val="NormalWeb"/>
        <w:numPr>
          <w:ilvl w:val="0"/>
          <w:numId w:val="49"/>
        </w:numPr>
      </w:pPr>
      <w:r>
        <w:rPr>
          <w:rStyle w:val="Strong"/>
        </w:rPr>
        <w:t>Effect on Flags:</w:t>
      </w:r>
    </w:p>
    <w:p w14:paraId="79A6BE26" w14:textId="77777777" w:rsidR="004E4BAF" w:rsidRDefault="004E4BAF" w:rsidP="004E4BAF">
      <w:pPr>
        <w:pStyle w:val="NormalWeb"/>
        <w:numPr>
          <w:ilvl w:val="0"/>
          <w:numId w:val="50"/>
        </w:numPr>
      </w:pPr>
      <w:r>
        <w:rPr>
          <w:rStyle w:val="Strong"/>
        </w:rPr>
        <w:lastRenderedPageBreak/>
        <w:t>No flag is affected</w:t>
      </w:r>
      <w:r>
        <w:t xml:space="preserve"> by this instruction.</w:t>
      </w:r>
    </w:p>
    <w:p w14:paraId="0CD9C067" w14:textId="77777777" w:rsidR="004E4BAF" w:rsidRDefault="00000000" w:rsidP="004E4BAF">
      <w:r>
        <w:pict w14:anchorId="6336561C">
          <v:rect id="_x0000_i1048" style="width:0;height:1.5pt" o:hralign="center" o:hrstd="t" o:hr="t" fillcolor="#a0a0a0" stroked="f"/>
        </w:pict>
      </w:r>
    </w:p>
    <w:p w14:paraId="18B6E7FE" w14:textId="77777777" w:rsidR="004E4BAF" w:rsidRDefault="004E4BAF" w:rsidP="004E4BA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Final Short Answer (Exam-ready):</w:t>
      </w:r>
      <w:r>
        <w:br/>
        <w:t xml:space="preserve">The instruction </w:t>
      </w:r>
      <w:r>
        <w:rPr>
          <w:rStyle w:val="HTMLCode"/>
        </w:rPr>
        <w:t>MOV AX, [BX]</w:t>
      </w:r>
      <w:r>
        <w:t xml:space="preserve"> transfers a 16-bit word from the memory location addressed by BX into AX register. It uses </w:t>
      </w:r>
      <w:r>
        <w:rPr>
          <w:rStyle w:val="Strong"/>
        </w:rPr>
        <w:t>register indirect addressing mode</w:t>
      </w:r>
      <w:r>
        <w:t>, copies data (AX ← [BX]), and does not affect any flags.</w:t>
      </w:r>
    </w:p>
    <w:p w14:paraId="3BEEB412" w14:textId="77777777" w:rsidR="004E4BAF" w:rsidRDefault="00000000" w:rsidP="004E4BAF">
      <w:r>
        <w:pict w14:anchorId="36926882">
          <v:rect id="_x0000_i1049" style="width:0;height:1.5pt" o:hralign="center" o:hrstd="t" o:hr="t" fillcolor="#a0a0a0" stroked="f"/>
        </w:pict>
      </w:r>
    </w:p>
    <w:p w14:paraId="4F7EE43D" w14:textId="5FF523C9" w:rsidR="004E4BAF" w:rsidRDefault="004E4BAF" w:rsidP="004E4BAF">
      <w:pPr>
        <w:pStyle w:val="NormalWeb"/>
      </w:pPr>
      <w:r>
        <w:rPr>
          <w:rFonts w:cs="Shonar Bangla"/>
          <w:cs/>
        </w:rPr>
        <w:t>চ</w:t>
      </w:r>
    </w:p>
    <w:p w14:paraId="24A9A28B" w14:textId="5206DFDC" w:rsidR="003F3A9B" w:rsidRPr="003F3A9B" w:rsidRDefault="003F3A9B" w:rsidP="00751BB0">
      <w:pPr>
        <w:rPr>
          <w:b/>
          <w:bCs/>
          <w:sz w:val="32"/>
          <w:szCs w:val="32"/>
        </w:rPr>
      </w:pPr>
    </w:p>
    <w:sectPr w:rsidR="003F3A9B" w:rsidRPr="003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3D64"/>
    <w:multiLevelType w:val="multilevel"/>
    <w:tmpl w:val="A58EE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153F8"/>
    <w:multiLevelType w:val="multilevel"/>
    <w:tmpl w:val="45E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14A9C"/>
    <w:multiLevelType w:val="multilevel"/>
    <w:tmpl w:val="2C20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430AD"/>
    <w:multiLevelType w:val="multilevel"/>
    <w:tmpl w:val="2DAC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C7942"/>
    <w:multiLevelType w:val="multilevel"/>
    <w:tmpl w:val="7958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77A56"/>
    <w:multiLevelType w:val="multilevel"/>
    <w:tmpl w:val="251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771D5"/>
    <w:multiLevelType w:val="multilevel"/>
    <w:tmpl w:val="818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F7CCF"/>
    <w:multiLevelType w:val="multilevel"/>
    <w:tmpl w:val="E8CC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017EB"/>
    <w:multiLevelType w:val="multilevel"/>
    <w:tmpl w:val="A1D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D3CB7"/>
    <w:multiLevelType w:val="multilevel"/>
    <w:tmpl w:val="CD6A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02589"/>
    <w:multiLevelType w:val="multilevel"/>
    <w:tmpl w:val="3F5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02781"/>
    <w:multiLevelType w:val="multilevel"/>
    <w:tmpl w:val="97A6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9F4380"/>
    <w:multiLevelType w:val="multilevel"/>
    <w:tmpl w:val="707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2F561D"/>
    <w:multiLevelType w:val="multilevel"/>
    <w:tmpl w:val="B5E2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AE4D9F"/>
    <w:multiLevelType w:val="multilevel"/>
    <w:tmpl w:val="498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55E6E"/>
    <w:multiLevelType w:val="multilevel"/>
    <w:tmpl w:val="FD4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C7AFF"/>
    <w:multiLevelType w:val="multilevel"/>
    <w:tmpl w:val="CE3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D916AD"/>
    <w:multiLevelType w:val="multilevel"/>
    <w:tmpl w:val="1B8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8372F"/>
    <w:multiLevelType w:val="multilevel"/>
    <w:tmpl w:val="7A7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52570"/>
    <w:multiLevelType w:val="multilevel"/>
    <w:tmpl w:val="E3D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B6DF2"/>
    <w:multiLevelType w:val="multilevel"/>
    <w:tmpl w:val="472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0C3F"/>
    <w:multiLevelType w:val="multilevel"/>
    <w:tmpl w:val="EFF2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27E4A"/>
    <w:multiLevelType w:val="multilevel"/>
    <w:tmpl w:val="5D667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251F9F"/>
    <w:multiLevelType w:val="multilevel"/>
    <w:tmpl w:val="B5A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728D8"/>
    <w:multiLevelType w:val="multilevel"/>
    <w:tmpl w:val="325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B4431"/>
    <w:multiLevelType w:val="multilevel"/>
    <w:tmpl w:val="7EE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1B129F"/>
    <w:multiLevelType w:val="multilevel"/>
    <w:tmpl w:val="00D8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0B475C"/>
    <w:multiLevelType w:val="multilevel"/>
    <w:tmpl w:val="B2562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667EDD"/>
    <w:multiLevelType w:val="multilevel"/>
    <w:tmpl w:val="890E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05660"/>
    <w:multiLevelType w:val="multilevel"/>
    <w:tmpl w:val="CF6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CB031E"/>
    <w:multiLevelType w:val="multilevel"/>
    <w:tmpl w:val="8DA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DB5DE4"/>
    <w:multiLevelType w:val="multilevel"/>
    <w:tmpl w:val="80E41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EE247C"/>
    <w:multiLevelType w:val="multilevel"/>
    <w:tmpl w:val="E6C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759E5"/>
    <w:multiLevelType w:val="multilevel"/>
    <w:tmpl w:val="E81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847910"/>
    <w:multiLevelType w:val="multilevel"/>
    <w:tmpl w:val="3F76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63133"/>
    <w:multiLevelType w:val="multilevel"/>
    <w:tmpl w:val="66C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C42F3E"/>
    <w:multiLevelType w:val="multilevel"/>
    <w:tmpl w:val="2D624E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BD629E"/>
    <w:multiLevelType w:val="multilevel"/>
    <w:tmpl w:val="0B90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1F3A39"/>
    <w:multiLevelType w:val="multilevel"/>
    <w:tmpl w:val="B470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6E0B53"/>
    <w:multiLevelType w:val="multilevel"/>
    <w:tmpl w:val="29C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B92100"/>
    <w:multiLevelType w:val="multilevel"/>
    <w:tmpl w:val="5A4C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1538D8"/>
    <w:multiLevelType w:val="multilevel"/>
    <w:tmpl w:val="0D46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721810"/>
    <w:multiLevelType w:val="multilevel"/>
    <w:tmpl w:val="BA2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DF13E4"/>
    <w:multiLevelType w:val="multilevel"/>
    <w:tmpl w:val="8276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8F515B"/>
    <w:multiLevelType w:val="multilevel"/>
    <w:tmpl w:val="B68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75A78"/>
    <w:multiLevelType w:val="multilevel"/>
    <w:tmpl w:val="F32C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F65D9E"/>
    <w:multiLevelType w:val="multilevel"/>
    <w:tmpl w:val="812E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07729"/>
    <w:multiLevelType w:val="multilevel"/>
    <w:tmpl w:val="72F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CF79A7"/>
    <w:multiLevelType w:val="multilevel"/>
    <w:tmpl w:val="83A0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214842"/>
    <w:multiLevelType w:val="multilevel"/>
    <w:tmpl w:val="88A4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566C7C"/>
    <w:multiLevelType w:val="multilevel"/>
    <w:tmpl w:val="4994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E34E87"/>
    <w:multiLevelType w:val="multilevel"/>
    <w:tmpl w:val="9F64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26376">
    <w:abstractNumId w:val="11"/>
  </w:num>
  <w:num w:numId="2" w16cid:durableId="411510906">
    <w:abstractNumId w:val="47"/>
  </w:num>
  <w:num w:numId="3" w16cid:durableId="1687562094">
    <w:abstractNumId w:val="1"/>
  </w:num>
  <w:num w:numId="4" w16cid:durableId="1417366182">
    <w:abstractNumId w:val="12"/>
  </w:num>
  <w:num w:numId="5" w16cid:durableId="1578589545">
    <w:abstractNumId w:val="42"/>
  </w:num>
  <w:num w:numId="6" w16cid:durableId="1423449793">
    <w:abstractNumId w:val="37"/>
  </w:num>
  <w:num w:numId="7" w16cid:durableId="345332804">
    <w:abstractNumId w:val="33"/>
  </w:num>
  <w:num w:numId="8" w16cid:durableId="1817406656">
    <w:abstractNumId w:val="40"/>
  </w:num>
  <w:num w:numId="9" w16cid:durableId="1386370220">
    <w:abstractNumId w:val="25"/>
  </w:num>
  <w:num w:numId="10" w16cid:durableId="586424372">
    <w:abstractNumId w:val="10"/>
  </w:num>
  <w:num w:numId="11" w16cid:durableId="264535836">
    <w:abstractNumId w:val="34"/>
  </w:num>
  <w:num w:numId="12" w16cid:durableId="817260215">
    <w:abstractNumId w:val="30"/>
  </w:num>
  <w:num w:numId="13" w16cid:durableId="1446848471">
    <w:abstractNumId w:val="23"/>
  </w:num>
  <w:num w:numId="14" w16cid:durableId="746146786">
    <w:abstractNumId w:val="17"/>
  </w:num>
  <w:num w:numId="15" w16cid:durableId="2071464980">
    <w:abstractNumId w:val="45"/>
  </w:num>
  <w:num w:numId="16" w16cid:durableId="186530494">
    <w:abstractNumId w:val="2"/>
  </w:num>
  <w:num w:numId="17" w16cid:durableId="1077559399">
    <w:abstractNumId w:val="43"/>
  </w:num>
  <w:num w:numId="18" w16cid:durableId="1644657014">
    <w:abstractNumId w:val="13"/>
  </w:num>
  <w:num w:numId="19" w16cid:durableId="1500003311">
    <w:abstractNumId w:val="14"/>
  </w:num>
  <w:num w:numId="20" w16cid:durableId="1984191835">
    <w:abstractNumId w:val="29"/>
  </w:num>
  <w:num w:numId="21" w16cid:durableId="2083137183">
    <w:abstractNumId w:val="51"/>
  </w:num>
  <w:num w:numId="22" w16cid:durableId="1287739378">
    <w:abstractNumId w:val="26"/>
  </w:num>
  <w:num w:numId="23" w16cid:durableId="1700623465">
    <w:abstractNumId w:val="38"/>
  </w:num>
  <w:num w:numId="24" w16cid:durableId="1315186976">
    <w:abstractNumId w:val="18"/>
  </w:num>
  <w:num w:numId="25" w16cid:durableId="1493450632">
    <w:abstractNumId w:val="32"/>
  </w:num>
  <w:num w:numId="26" w16cid:durableId="139227535">
    <w:abstractNumId w:val="8"/>
  </w:num>
  <w:num w:numId="27" w16cid:durableId="1151874332">
    <w:abstractNumId w:val="35"/>
  </w:num>
  <w:num w:numId="28" w16cid:durableId="807867479">
    <w:abstractNumId w:val="39"/>
  </w:num>
  <w:num w:numId="29" w16cid:durableId="272858283">
    <w:abstractNumId w:val="44"/>
  </w:num>
  <w:num w:numId="30" w16cid:durableId="174461456">
    <w:abstractNumId w:val="48"/>
  </w:num>
  <w:num w:numId="31" w16cid:durableId="748309138">
    <w:abstractNumId w:val="24"/>
  </w:num>
  <w:num w:numId="32" w16cid:durableId="329259093">
    <w:abstractNumId w:val="28"/>
  </w:num>
  <w:num w:numId="33" w16cid:durableId="1301810072">
    <w:abstractNumId w:val="3"/>
  </w:num>
  <w:num w:numId="34" w16cid:durableId="1811290456">
    <w:abstractNumId w:val="36"/>
  </w:num>
  <w:num w:numId="35" w16cid:durableId="516040802">
    <w:abstractNumId w:val="9"/>
  </w:num>
  <w:num w:numId="36" w16cid:durableId="2019043619">
    <w:abstractNumId w:val="4"/>
  </w:num>
  <w:num w:numId="37" w16cid:durableId="1667201219">
    <w:abstractNumId w:val="20"/>
  </w:num>
  <w:num w:numId="38" w16cid:durableId="732237450">
    <w:abstractNumId w:val="7"/>
  </w:num>
  <w:num w:numId="39" w16cid:durableId="1885945784">
    <w:abstractNumId w:val="31"/>
  </w:num>
  <w:num w:numId="40" w16cid:durableId="1287472410">
    <w:abstractNumId w:val="49"/>
  </w:num>
  <w:num w:numId="41" w16cid:durableId="1067920181">
    <w:abstractNumId w:val="5"/>
  </w:num>
  <w:num w:numId="42" w16cid:durableId="1141927693">
    <w:abstractNumId w:val="19"/>
  </w:num>
  <w:num w:numId="43" w16cid:durableId="493493044">
    <w:abstractNumId w:val="16"/>
  </w:num>
  <w:num w:numId="44" w16cid:durableId="1356809445">
    <w:abstractNumId w:val="15"/>
  </w:num>
  <w:num w:numId="45" w16cid:durableId="1193617247">
    <w:abstractNumId w:val="0"/>
  </w:num>
  <w:num w:numId="46" w16cid:durableId="767820749">
    <w:abstractNumId w:val="21"/>
  </w:num>
  <w:num w:numId="47" w16cid:durableId="151605041">
    <w:abstractNumId w:val="22"/>
  </w:num>
  <w:num w:numId="48" w16cid:durableId="1603143906">
    <w:abstractNumId w:val="41"/>
  </w:num>
  <w:num w:numId="49" w16cid:durableId="125513942">
    <w:abstractNumId w:val="27"/>
  </w:num>
  <w:num w:numId="50" w16cid:durableId="1131366087">
    <w:abstractNumId w:val="6"/>
  </w:num>
  <w:num w:numId="51" w16cid:durableId="2064401869">
    <w:abstractNumId w:val="50"/>
  </w:num>
  <w:num w:numId="52" w16cid:durableId="46898168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B0"/>
    <w:rsid w:val="000063FF"/>
    <w:rsid w:val="00091AC5"/>
    <w:rsid w:val="000976F2"/>
    <w:rsid w:val="000F52A6"/>
    <w:rsid w:val="00113467"/>
    <w:rsid w:val="002179EB"/>
    <w:rsid w:val="003379DB"/>
    <w:rsid w:val="00380757"/>
    <w:rsid w:val="003F3A9B"/>
    <w:rsid w:val="004151BB"/>
    <w:rsid w:val="00433141"/>
    <w:rsid w:val="004E4BAF"/>
    <w:rsid w:val="00521F53"/>
    <w:rsid w:val="00523925"/>
    <w:rsid w:val="00635E89"/>
    <w:rsid w:val="00645479"/>
    <w:rsid w:val="006F2E03"/>
    <w:rsid w:val="007100FB"/>
    <w:rsid w:val="00751BB0"/>
    <w:rsid w:val="00913D5E"/>
    <w:rsid w:val="00A540D0"/>
    <w:rsid w:val="00B92025"/>
    <w:rsid w:val="00BE56CC"/>
    <w:rsid w:val="00C00A68"/>
    <w:rsid w:val="00C846DA"/>
    <w:rsid w:val="00CC00F5"/>
    <w:rsid w:val="00E076B5"/>
    <w:rsid w:val="00EA2B18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20EF"/>
  <w15:chartTrackingRefBased/>
  <w15:docId w15:val="{56DB4E01-8FDF-453F-B629-7140E75C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1BB0"/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paragraph" w:styleId="NormalWeb">
    <w:name w:val="Normal (Web)"/>
    <w:basedOn w:val="Normal"/>
    <w:uiPriority w:val="99"/>
    <w:unhideWhenUsed/>
    <w:rsid w:val="0075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751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1B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751B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BB0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3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E56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11:26:07.7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1252 0 24575,'-46'78'0,"3"1"0,4 2 0,-39 116 0,67-172 0,2 2 0,1-1 0,1 1 0,2 0 0,-4 36 0,6-30 0,-2 0 0,-10 39 0,-5 19 0,-5 82 0,-29 175 0,32-163 0,21-182 0,1-1 0,-1 1 0,1-1 0,-1 0 0,0 1 0,0-1 0,0 0 0,0 1 0,-1-1 0,1 0 0,-1 0 0,1 0 0,-1 0 0,0 0 0,0-1 0,1 1 0,-1 0 0,0-1 0,-1 0 0,1 1 0,0-1 0,0 0 0,-1 0 0,1 0 0,0 0 0,-1 0 0,1-1 0,-1 1 0,1-1 0,-5 1 0,0-1 0,1 1 0,-1-1 0,0 0 0,1 0 0,-1-1 0,1 1 0,-1-2 0,1 1 0,0-1 0,-1 0 0,-6-3 0,-9-8 0,0-1 0,0-1 0,2-1 0,0-1 0,1-1 0,0 0 0,2-1 0,0-1 0,-27-44 0,2-8 0,-57-137 0,-60-182 0,68 163 0,74 186 0,2 0 0,2 0 0,-12-67 0,-1 26 0,25 83 0,1-1 0,0 1 0,0 0 0,0 0 0,0 0 0,0 0 0,0 0 0,0 0 0,0 0 0,0-1 0,0 1 0,0 0 0,0 0 0,0 0 0,-1 0 0,1 0 0,0 0 0,0-1 0,0 1 0,0 0 0,0 0 0,0 0 0,1 0 0,-1 0 0,0-1 0,0 1 0,0 0 0,0 0 0,0 0 0,0 0 0,0 0 0,0 0 0,0-1 0,0 1 0,0 0 0,0 0 0,0 0 0,1 0 0,-1 0 0,0 0 0,0 0 0,0 0 0,0 0 0,0 0 0,0-1 0,0 1 0,1 0 0,-1 0 0,0 0 0,0 0 0,0 0 0,0 0 0,0 0 0,1 0 0,-1 0 0,0 0 0,0 0 0,0 0 0,0 0 0,0 0 0,0 0 0,1 0 0,-1 0 0,0 1 0,13 7 0,-11-6 0,739 494 0,-470-324 0,-174-111 0,496 353 0,-586-408-341,0 0 0,0 1-1,9 12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11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 Masum</dc:creator>
  <cp:keywords/>
  <dc:description/>
  <cp:lastModifiedBy>md mahibullah</cp:lastModifiedBy>
  <cp:revision>16</cp:revision>
  <dcterms:created xsi:type="dcterms:W3CDTF">2025-09-10T03:36:00Z</dcterms:created>
  <dcterms:modified xsi:type="dcterms:W3CDTF">2025-09-10T16:48:00Z</dcterms:modified>
</cp:coreProperties>
</file>