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41CD" w14:textId="56A32653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</w:t>
      </w:r>
      <w:proofErr w:type="spellStart"/>
      <w:r w:rsidRPr="00035D2D">
        <w:rPr>
          <w:rFonts w:eastAsia="Andale Sans UI"/>
          <w:b/>
          <w:bCs/>
          <w:kern w:val="2"/>
          <w:lang w:eastAsia="ar-SA"/>
        </w:rPr>
        <w:t>Дулевский</w:t>
      </w:r>
      <w:proofErr w:type="spellEnd"/>
      <w:r w:rsidRPr="00035D2D">
        <w:rPr>
          <w:rFonts w:eastAsia="Andale Sans UI"/>
          <w:b/>
          <w:bCs/>
          <w:kern w:val="2"/>
          <w:lang w:eastAsia="ar-SA"/>
        </w:rPr>
        <w:t xml:space="preserve">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6DE1A38A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</w:t>
      </w:r>
      <w:r w:rsidR="00DF31C8">
        <w:rPr>
          <w:rFonts w:eastAsia="Andale Sans UI"/>
          <w:bCs/>
          <w:kern w:val="2"/>
          <w:szCs w:val="28"/>
          <w:u w:val="single"/>
          <w:lang w:eastAsia="ar-SA"/>
        </w:rPr>
        <w:t>1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</w:t>
      </w:r>
      <w:r w:rsidR="007E24C7" w:rsidRPr="007E24C7">
        <w:rPr>
          <w:rFonts w:eastAsia="Andale Sans UI"/>
          <w:bCs/>
          <w:kern w:val="2"/>
          <w:szCs w:val="28"/>
          <w:u w:val="single"/>
          <w:lang w:eastAsia="ar-SA"/>
        </w:rPr>
        <w:t>Разработка, администрирование и защита баз данных»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6B1CABF2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7E1A6F">
        <w:rPr>
          <w:szCs w:val="28"/>
          <w:lang w:eastAsia="ar-SA"/>
        </w:rPr>
        <w:t>гося</w:t>
      </w:r>
      <w:r w:rsidR="00DD2307" w:rsidRPr="00125AE3">
        <w:rPr>
          <w:szCs w:val="28"/>
          <w:lang w:eastAsia="ar-SA"/>
        </w:rPr>
        <w:t xml:space="preserve"> _</w:t>
      </w:r>
      <w:r w:rsidR="00DD5E9F">
        <w:rPr>
          <w:szCs w:val="28"/>
          <w:lang w:eastAsia="ar-SA"/>
        </w:rPr>
        <w:t>___</w:t>
      </w:r>
      <w:r w:rsidR="00BC5DA4">
        <w:rPr>
          <w:szCs w:val="28"/>
          <w:lang w:eastAsia="ar-SA"/>
        </w:rPr>
        <w:t>_</w:t>
      </w:r>
      <w:proofErr w:type="spellStart"/>
      <w:r w:rsidR="007E1A6F">
        <w:rPr>
          <w:szCs w:val="28"/>
          <w:u w:val="single"/>
          <w:lang w:eastAsia="ar-SA"/>
        </w:rPr>
        <w:t>Абуталыблы</w:t>
      </w:r>
      <w:proofErr w:type="spellEnd"/>
      <w:r w:rsidR="007E1A6F">
        <w:rPr>
          <w:szCs w:val="28"/>
          <w:u w:val="single"/>
          <w:lang w:eastAsia="ar-SA"/>
        </w:rPr>
        <w:t xml:space="preserve"> Ильяса </w:t>
      </w:r>
      <w:proofErr w:type="spellStart"/>
      <w:r w:rsidR="007E1A6F">
        <w:rPr>
          <w:szCs w:val="28"/>
          <w:u w:val="single"/>
          <w:lang w:eastAsia="ar-SA"/>
        </w:rPr>
        <w:t>Ядигар</w:t>
      </w:r>
      <w:proofErr w:type="spellEnd"/>
      <w:r w:rsidR="007E1A6F">
        <w:rPr>
          <w:szCs w:val="28"/>
          <w:u w:val="single"/>
          <w:lang w:eastAsia="ar-SA"/>
        </w:rPr>
        <w:t xml:space="preserve"> </w:t>
      </w:r>
      <w:proofErr w:type="spellStart"/>
      <w:r w:rsidR="007E1A6F">
        <w:rPr>
          <w:szCs w:val="28"/>
          <w:u w:val="single"/>
          <w:lang w:eastAsia="ar-SA"/>
        </w:rPr>
        <w:t>оглы</w:t>
      </w:r>
      <w:proofErr w:type="spellEnd"/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14:paraId="5DF51E19" w14:textId="5DDD37D4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202D54">
        <w:rPr>
          <w:rFonts w:eastAsia="Calibri"/>
          <w:kern w:val="2"/>
          <w:szCs w:val="28"/>
          <w:u w:val="single"/>
          <w:lang w:eastAsia="ar-SA"/>
        </w:rPr>
        <w:t>.20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426D66A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7E1A6F">
        <w:rPr>
          <w:rFonts w:eastAsia="Calibri"/>
          <w:kern w:val="2"/>
          <w:szCs w:val="28"/>
          <w:u w:val="single"/>
          <w:lang w:eastAsia="ar-SA"/>
        </w:rPr>
        <w:t>МФЦ</w:t>
      </w:r>
      <w:r w:rsidR="00647107" w:rsidRPr="00933B49">
        <w:rPr>
          <w:rFonts w:eastAsia="Calibri"/>
          <w:kern w:val="2"/>
          <w:szCs w:val="28"/>
          <w:lang w:eastAsia="ar-SA"/>
        </w:rPr>
        <w:t xml:space="preserve"> </w:t>
      </w:r>
      <w:r w:rsidR="00BC5DA4" w:rsidRPr="00933B49">
        <w:rPr>
          <w:rFonts w:eastAsia="Calibri"/>
          <w:kern w:val="2"/>
          <w:szCs w:val="28"/>
          <w:lang w:eastAsia="ar-SA"/>
        </w:rPr>
        <w:t>_________</w:t>
      </w:r>
    </w:p>
    <w:p w14:paraId="00009B2B" w14:textId="512099F5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DF31C8">
        <w:rPr>
          <w:rFonts w:eastAsia="Calibri"/>
          <w:kern w:val="2"/>
          <w:szCs w:val="28"/>
          <w:u w:val="single"/>
          <w:lang w:eastAsia="ar-SA"/>
        </w:rPr>
        <w:t>01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DF31C8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DF31C8">
        <w:rPr>
          <w:rFonts w:eastAsia="Calibri"/>
          <w:kern w:val="2"/>
          <w:szCs w:val="28"/>
          <w:u w:val="single"/>
          <w:lang w:eastAsia="ar-SA"/>
        </w:rPr>
        <w:t>28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DF31C8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7D68A472" w:rsidR="00BE181D" w:rsidRPr="006F331A" w:rsidRDefault="00BE181D" w:rsidP="004224E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1931950C" w:rsidR="00BE181D" w:rsidRPr="006F331A" w:rsidRDefault="00DF31C8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3787D7D1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656FAC3" w:rsidR="00BE181D" w:rsidRPr="006F331A" w:rsidRDefault="00DF31C8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49C3A717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6EE8E6C2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proofErr w:type="gramStart"/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proofErr w:type="gramEnd"/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4EBC1D8D" w:rsidR="00BE181D" w:rsidRPr="006F331A" w:rsidRDefault="00DF31C8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6EF2A0EA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</w:t>
      </w:r>
      <w:proofErr w:type="gramStart"/>
      <w:r>
        <w:rPr>
          <w:rFonts w:eastAsia="Andale Sans UI"/>
          <w:kern w:val="2"/>
          <w:lang w:eastAsia="ar-SA"/>
        </w:rPr>
        <w:t>_»</w:t>
      </w:r>
      <w:r w:rsidR="00DD2307" w:rsidRPr="00125AE3">
        <w:rPr>
          <w:rFonts w:eastAsia="Andale Sans UI"/>
          <w:kern w:val="2"/>
          <w:lang w:eastAsia="ar-SA"/>
        </w:rPr>
        <w:t>_</w:t>
      </w:r>
      <w:proofErr w:type="gramEnd"/>
      <w:r w:rsidR="00DD2307" w:rsidRPr="00125AE3">
        <w:rPr>
          <w:rFonts w:eastAsia="Andale Sans UI"/>
          <w:kern w:val="2"/>
          <w:lang w:eastAsia="ar-SA"/>
        </w:rPr>
        <w:t>_________ 20</w:t>
      </w:r>
      <w:r w:rsidR="002D50E1">
        <w:rPr>
          <w:rFonts w:eastAsia="Andale Sans UI"/>
          <w:kern w:val="2"/>
          <w:lang w:eastAsia="ar-SA"/>
        </w:rPr>
        <w:t>2</w:t>
      </w:r>
      <w:r w:rsidR="009B6C5F">
        <w:rPr>
          <w:rFonts w:eastAsia="Andale Sans UI"/>
          <w:kern w:val="2"/>
          <w:lang w:val="en-US"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51FE1"/>
    <w:rsid w:val="000A7E6E"/>
    <w:rsid w:val="000D6C3E"/>
    <w:rsid w:val="00185581"/>
    <w:rsid w:val="001D0CBC"/>
    <w:rsid w:val="001F14EA"/>
    <w:rsid w:val="001F48EB"/>
    <w:rsid w:val="001F5CAE"/>
    <w:rsid w:val="00202D54"/>
    <w:rsid w:val="00214079"/>
    <w:rsid w:val="002524A5"/>
    <w:rsid w:val="00287962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224EB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647107"/>
    <w:rsid w:val="006F331A"/>
    <w:rsid w:val="007168F8"/>
    <w:rsid w:val="007272DE"/>
    <w:rsid w:val="0078207D"/>
    <w:rsid w:val="00791AE0"/>
    <w:rsid w:val="007B7F9D"/>
    <w:rsid w:val="007D1DC9"/>
    <w:rsid w:val="007E1A6F"/>
    <w:rsid w:val="007E24C7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B6C5F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4D7B"/>
    <w:rsid w:val="00D56176"/>
    <w:rsid w:val="00D8689D"/>
    <w:rsid w:val="00D96A66"/>
    <w:rsid w:val="00DB68DD"/>
    <w:rsid w:val="00DC38A6"/>
    <w:rsid w:val="00DD2307"/>
    <w:rsid w:val="00DD5E9F"/>
    <w:rsid w:val="00DF31C8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B146F-CFB2-4512-8B63-70718E0A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95</cp:revision>
  <dcterms:created xsi:type="dcterms:W3CDTF">2016-04-18T05:47:00Z</dcterms:created>
  <dcterms:modified xsi:type="dcterms:W3CDTF">2023-06-19T10:41:00Z</dcterms:modified>
</cp:coreProperties>
</file>