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646" w:rsidRPr="001909F7" w:rsidRDefault="00A26646" w:rsidP="009F728F">
      <w:pPr>
        <w:pStyle w:val="1"/>
        <w:spacing w:line="240" w:lineRule="auto"/>
        <w:rPr>
          <w:rFonts w:eastAsia="Times New Roman"/>
          <w:lang w:eastAsia="ru-RU"/>
        </w:rPr>
      </w:pPr>
      <w:bookmarkStart w:id="0" w:name="_Toc452906554"/>
      <w:bookmarkStart w:id="1" w:name="_Toc2771679"/>
      <w:r>
        <w:rPr>
          <w:rFonts w:eastAsia="Times New Roman"/>
          <w:lang w:eastAsia="ru-RU"/>
        </w:rPr>
        <w:t>4</w:t>
      </w:r>
      <w:r w:rsidRPr="00A26646">
        <w:rPr>
          <w:rFonts w:eastAsia="Times New Roman"/>
          <w:lang w:eastAsia="ru-RU"/>
        </w:rPr>
        <w:t xml:space="preserve">. </w:t>
      </w:r>
      <w:bookmarkEnd w:id="0"/>
      <w:r w:rsidR="00530D6F">
        <w:rPr>
          <w:rFonts w:eastAsia="Times New Roman"/>
          <w:lang w:eastAsia="ru-RU"/>
        </w:rPr>
        <w:t xml:space="preserve">Моделирование в среде </w:t>
      </w:r>
      <w:r w:rsidR="00530D6F">
        <w:rPr>
          <w:rFonts w:eastAsia="Times New Roman"/>
          <w:lang w:val="en-US" w:eastAsia="ru-RU"/>
        </w:rPr>
        <w:t>MS</w:t>
      </w:r>
      <w:r w:rsidR="00530D6F" w:rsidRPr="001909F7">
        <w:rPr>
          <w:rFonts w:eastAsia="Times New Roman"/>
          <w:lang w:eastAsia="ru-RU"/>
        </w:rPr>
        <w:t xml:space="preserve"> </w:t>
      </w:r>
      <w:r w:rsidR="00530D6F">
        <w:rPr>
          <w:rFonts w:eastAsia="Times New Roman"/>
          <w:lang w:val="en-US" w:eastAsia="ru-RU"/>
        </w:rPr>
        <w:t>Visio</w:t>
      </w:r>
      <w:bookmarkEnd w:id="1"/>
    </w:p>
    <w:p w:rsidR="00530D6F" w:rsidRPr="001909F7" w:rsidRDefault="00530D6F" w:rsidP="00530D6F">
      <w:pPr>
        <w:rPr>
          <w:lang w:eastAsia="ru-RU"/>
        </w:rPr>
      </w:pPr>
    </w:p>
    <w:p w:rsidR="007E4A1F" w:rsidRPr="007E4A1F" w:rsidRDefault="007E4A1F" w:rsidP="007E4A1F">
      <w:r>
        <w:t xml:space="preserve">Одним из основных этапов жизненного цикла программного продукта является этап проектирования предметной области с точки зрения  заказчика, непосредственного участника бизнес-процессов. </w:t>
      </w:r>
    </w:p>
    <w:p w:rsidR="007E4A1F" w:rsidRDefault="007E4A1F" w:rsidP="007E4A1F">
      <w:r>
        <w:t>Цель: выявить участников, определить их взаимосвязь, автоматизировать процессы, наладить электронный документооборот в организации.</w:t>
      </w:r>
    </w:p>
    <w:p w:rsidR="007E4A1F" w:rsidRDefault="007E4A1F" w:rsidP="007E4A1F"/>
    <w:p w:rsidR="007E4A1F" w:rsidRDefault="007E4A1F" w:rsidP="00FB4390">
      <w:pPr>
        <w:pStyle w:val="2"/>
      </w:pPr>
      <w:bookmarkStart w:id="2" w:name="_Toc2771680"/>
      <w:r>
        <w:t xml:space="preserve">4.1. </w:t>
      </w:r>
      <w:r w:rsidR="00326A83">
        <w:t>Итоговая практическая</w:t>
      </w:r>
      <w:r>
        <w:t xml:space="preserve"> </w:t>
      </w:r>
      <w:r w:rsidR="00326A83">
        <w:t>работа</w:t>
      </w:r>
      <w:bookmarkEnd w:id="2"/>
    </w:p>
    <w:p w:rsidR="007E4A1F" w:rsidRPr="00FB4390" w:rsidRDefault="00FB4390" w:rsidP="00FB4390">
      <w:pPr>
        <w:jc w:val="center"/>
        <w:rPr>
          <w:b/>
          <w:u w:val="single"/>
        </w:rPr>
      </w:pPr>
      <w:r>
        <w:rPr>
          <w:b/>
          <w:u w:val="single"/>
        </w:rPr>
        <w:t>П</w:t>
      </w:r>
      <w:r w:rsidR="007E4A1F" w:rsidRPr="00FB4390">
        <w:rPr>
          <w:b/>
          <w:u w:val="single"/>
        </w:rPr>
        <w:t>роект: «Разработка ИС предприятия оптовой торговли</w:t>
      </w:r>
    </w:p>
    <w:p w:rsidR="007E4A1F" w:rsidRPr="00FB4390" w:rsidRDefault="007E4A1F" w:rsidP="00FB4390">
      <w:pPr>
        <w:jc w:val="center"/>
        <w:rPr>
          <w:b/>
          <w:u w:val="single"/>
        </w:rPr>
      </w:pPr>
      <w:r w:rsidRPr="00FB4390">
        <w:rPr>
          <w:b/>
          <w:u w:val="single"/>
        </w:rPr>
        <w:t>лекарственными препаратами «МЕД»»</w:t>
      </w:r>
    </w:p>
    <w:p w:rsidR="007E4A1F" w:rsidRPr="007E4A1F" w:rsidRDefault="007E4A1F" w:rsidP="007E4A1F">
      <w:pPr>
        <w:contextualSpacing w:val="0"/>
        <w:rPr>
          <w:rFonts w:cs="Times New Roman"/>
          <w:szCs w:val="24"/>
        </w:rPr>
      </w:pPr>
      <w:r w:rsidRPr="007E4A1F">
        <w:rPr>
          <w:rFonts w:cs="Times New Roman"/>
          <w:szCs w:val="24"/>
        </w:rPr>
        <w:t>Практическое задание позволяет изучить состав, содержание и процедуры формирования основных документов, которые создаются в процессе типового проектирования ИС, приобрести навыки разработки диаграмм бизнес-процессов на основе их вербального описания, которое получается в результате обследования деятельности предприятий.</w:t>
      </w:r>
    </w:p>
    <w:p w:rsidR="007E4A1F" w:rsidRPr="00FB4390" w:rsidRDefault="00C66D5B" w:rsidP="00FB4390">
      <w:pPr>
        <w:pStyle w:val="3"/>
      </w:pPr>
      <w:bookmarkStart w:id="3" w:name="_Toc2771681"/>
      <w:r w:rsidRPr="00FB4390">
        <w:t xml:space="preserve">4.1.1. </w:t>
      </w:r>
      <w:r w:rsidR="007E4A1F" w:rsidRPr="00FB4390">
        <w:t>Диаграмма прецедентов компании «МЕД»</w:t>
      </w:r>
      <w:bookmarkEnd w:id="3"/>
    </w:p>
    <w:p w:rsidR="007E4A1F" w:rsidRPr="007E4A1F" w:rsidRDefault="007E4A1F" w:rsidP="007E4A1F">
      <w:pPr>
        <w:contextualSpacing w:val="0"/>
        <w:rPr>
          <w:rFonts w:cs="Times New Roman"/>
          <w:szCs w:val="24"/>
        </w:rPr>
      </w:pPr>
      <w:r w:rsidRPr="007E4A1F">
        <w:rPr>
          <w:rFonts w:cs="Times New Roman"/>
          <w:szCs w:val="24"/>
        </w:rPr>
        <w:t>На Диаграмме прецедентов представлены автоматизируемые бизнес-процессы компании и их исполнители.</w:t>
      </w:r>
    </w:p>
    <w:p w:rsidR="007E4A1F" w:rsidRPr="007E4A1F" w:rsidRDefault="007E4A1F" w:rsidP="007E4A1F">
      <w:pPr>
        <w:spacing w:line="360" w:lineRule="auto"/>
        <w:contextualSpacing w:val="0"/>
        <w:jc w:val="center"/>
        <w:rPr>
          <w:rFonts w:cs="Times New Roman"/>
          <w:sz w:val="28"/>
          <w:szCs w:val="28"/>
        </w:rPr>
      </w:pPr>
      <w:r w:rsidRPr="007E4A1F">
        <w:rPr>
          <w:rFonts w:asciiTheme="minorHAnsi" w:hAnsiTheme="minorHAnsi"/>
          <w:noProof/>
          <w:sz w:val="22"/>
          <w:lang w:eastAsia="ru-RU"/>
        </w:rPr>
        <w:drawing>
          <wp:inline distT="0" distB="0" distL="0" distR="0" wp14:anchorId="226A94ED" wp14:editId="6DE01A24">
            <wp:extent cx="4191000" cy="4632857"/>
            <wp:effectExtent l="171450" t="171450" r="381000" b="3587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514" t="18770" r="10037" b="23953"/>
                    <a:stretch/>
                  </pic:blipFill>
                  <pic:spPr bwMode="auto">
                    <a:xfrm>
                      <a:off x="0" y="0"/>
                      <a:ext cx="4194177" cy="46363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4A1F" w:rsidRDefault="007E4A1F" w:rsidP="007E4A1F">
      <w:pPr>
        <w:jc w:val="center"/>
        <w:rPr>
          <w:rFonts w:cs="Times New Roman"/>
          <w:b/>
          <w:i/>
          <w:szCs w:val="24"/>
        </w:rPr>
        <w:sectPr w:rsidR="007E4A1F" w:rsidSect="007E4A1F">
          <w:footerReference w:type="default" r:id="rId10"/>
          <w:footerReference w:type="firs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noProof/>
          <w:lang w:eastAsia="ru-RU"/>
        </w:rPr>
        <w:t xml:space="preserve">Рис.1 </w:t>
      </w:r>
      <w:r w:rsidR="00221BFC">
        <w:rPr>
          <w:noProof/>
          <w:lang w:eastAsia="ru-RU"/>
        </w:rPr>
        <w:t>«</w:t>
      </w:r>
      <w:r>
        <w:rPr>
          <w:noProof/>
          <w:lang w:eastAsia="ru-RU"/>
        </w:rPr>
        <w:t>Диаграмма пр</w:t>
      </w:r>
      <w:proofErr w:type="spellStart"/>
      <w:r w:rsidRPr="007E4A1F">
        <w:t>е</w:t>
      </w:r>
      <w:r>
        <w:rPr>
          <w:noProof/>
          <w:lang w:eastAsia="ru-RU"/>
        </w:rPr>
        <w:t>цедентов</w:t>
      </w:r>
      <w:proofErr w:type="spellEnd"/>
      <w:r w:rsidR="00221BFC">
        <w:rPr>
          <w:noProof/>
          <w:lang w:eastAsia="ru-RU"/>
        </w:rPr>
        <w:t>»</w:t>
      </w:r>
    </w:p>
    <w:p w:rsidR="007E4A1F" w:rsidRPr="007E4A1F" w:rsidRDefault="007E4A1F" w:rsidP="007E4A1F">
      <w:pPr>
        <w:contextualSpacing w:val="0"/>
        <w:jc w:val="left"/>
        <w:rPr>
          <w:rFonts w:cs="Times New Roman"/>
          <w:b/>
          <w:i/>
          <w:szCs w:val="24"/>
        </w:rPr>
      </w:pPr>
      <w:r>
        <w:rPr>
          <w:rFonts w:cs="Times New Roman"/>
          <w:b/>
          <w:i/>
          <w:szCs w:val="24"/>
        </w:rPr>
        <w:t>Процесс п</w:t>
      </w:r>
      <w:r w:rsidRPr="007E4A1F">
        <w:rPr>
          <w:rFonts w:cs="Times New Roman"/>
          <w:b/>
          <w:i/>
          <w:szCs w:val="24"/>
        </w:rPr>
        <w:t>роектировани</w:t>
      </w:r>
      <w:r>
        <w:rPr>
          <w:rFonts w:cs="Times New Roman"/>
          <w:b/>
          <w:i/>
          <w:szCs w:val="24"/>
        </w:rPr>
        <w:t xml:space="preserve">я </w:t>
      </w:r>
      <w:r w:rsidR="00890C78">
        <w:rPr>
          <w:rFonts w:cs="Times New Roman"/>
          <w:b/>
          <w:i/>
          <w:szCs w:val="24"/>
        </w:rPr>
        <w:t xml:space="preserve"> проходит в пять</w:t>
      </w:r>
      <w:r w:rsidRPr="007E4A1F">
        <w:rPr>
          <w:rFonts w:cs="Times New Roman"/>
          <w:b/>
          <w:i/>
          <w:szCs w:val="24"/>
        </w:rPr>
        <w:t xml:space="preserve"> этапов</w:t>
      </w:r>
      <w:r>
        <w:rPr>
          <w:rFonts w:cs="Times New Roman"/>
          <w:b/>
          <w:i/>
          <w:szCs w:val="24"/>
        </w:rPr>
        <w:t>.</w:t>
      </w:r>
    </w:p>
    <w:p w:rsidR="00C66D5B" w:rsidRPr="00FB4390" w:rsidRDefault="00C66D5B" w:rsidP="00FB4390">
      <w:pPr>
        <w:pStyle w:val="3"/>
      </w:pPr>
      <w:bookmarkStart w:id="4" w:name="_Toc2771682"/>
      <w:r w:rsidRPr="00FB4390">
        <w:t>4.1.2. 1 этап. Определение бизнес-процессов</w:t>
      </w:r>
      <w:bookmarkEnd w:id="4"/>
    </w:p>
    <w:p w:rsidR="00C66D5B" w:rsidRDefault="007E4A1F" w:rsidP="007E4A1F">
      <w:pPr>
        <w:contextualSpacing w:val="0"/>
        <w:rPr>
          <w:rFonts w:cs="Times New Roman"/>
          <w:szCs w:val="24"/>
        </w:rPr>
      </w:pPr>
      <w:r w:rsidRPr="007E4A1F">
        <w:rPr>
          <w:rFonts w:cs="Times New Roman"/>
          <w:szCs w:val="24"/>
        </w:rPr>
        <w:t xml:space="preserve">Для того чтобы выделить бизнес-процессы, необходимо выделить действия, которые совершает компания. В рассматриваемом случае компания планирует закупки, закупает медикаменты, доставляет медикаменты на склад, приходует медикаменты на склад, продает медикаменты. </w:t>
      </w:r>
    </w:p>
    <w:p w:rsidR="007E4A1F" w:rsidRDefault="007E4A1F" w:rsidP="007E4A1F">
      <w:pPr>
        <w:contextualSpacing w:val="0"/>
        <w:rPr>
          <w:rFonts w:cs="Times New Roman"/>
          <w:szCs w:val="24"/>
        </w:rPr>
      </w:pPr>
      <w:r w:rsidRPr="007E4A1F">
        <w:rPr>
          <w:rFonts w:cs="Times New Roman"/>
          <w:szCs w:val="24"/>
        </w:rPr>
        <w:t>Пример заполнения таблицы бизнес-процессов</w:t>
      </w:r>
      <w:r w:rsidR="00C66D5B">
        <w:rPr>
          <w:rFonts w:cs="Times New Roman"/>
          <w:szCs w:val="24"/>
        </w:rPr>
        <w:t>.</w:t>
      </w:r>
    </w:p>
    <w:p w:rsidR="00C66D5B" w:rsidRPr="007E4A1F" w:rsidRDefault="00C66D5B" w:rsidP="00C66D5B">
      <w:pPr>
        <w:contextualSpacing w:val="0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Таблица №1 «Бизнес-процессы»</w:t>
      </w:r>
    </w:p>
    <w:tbl>
      <w:tblPr>
        <w:tblW w:w="0" w:type="auto"/>
        <w:tblInd w:w="4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40"/>
        <w:gridCol w:w="4650"/>
      </w:tblGrid>
      <w:tr w:rsidR="007E4A1F" w:rsidRPr="007E4A1F" w:rsidTr="007E4A1F">
        <w:trPr>
          <w:trHeight w:hRule="exact" w:val="328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E4A1F" w:rsidRPr="007E4A1F" w:rsidRDefault="007E4A1F" w:rsidP="007E4A1F">
            <w:pPr>
              <w:spacing w:line="360" w:lineRule="auto"/>
              <w:contextualSpacing w:val="0"/>
              <w:rPr>
                <w:rFonts w:cs="Times New Roman"/>
                <w:b/>
                <w:szCs w:val="24"/>
              </w:rPr>
            </w:pPr>
            <w:r w:rsidRPr="007E4A1F">
              <w:rPr>
                <w:rFonts w:cs="Times New Roman"/>
                <w:b/>
                <w:szCs w:val="24"/>
              </w:rPr>
              <w:t>Номер бизнес-процесса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E4A1F" w:rsidRPr="007E4A1F" w:rsidRDefault="007E4A1F" w:rsidP="007E4A1F">
            <w:pPr>
              <w:spacing w:line="360" w:lineRule="auto"/>
              <w:contextualSpacing w:val="0"/>
              <w:rPr>
                <w:rFonts w:cs="Times New Roman"/>
                <w:b/>
                <w:szCs w:val="24"/>
              </w:rPr>
            </w:pPr>
            <w:r w:rsidRPr="007E4A1F">
              <w:rPr>
                <w:rFonts w:cs="Times New Roman"/>
                <w:b/>
                <w:szCs w:val="24"/>
              </w:rPr>
              <w:t>Название бизнес-процесса</w:t>
            </w:r>
          </w:p>
        </w:tc>
      </w:tr>
      <w:tr w:rsidR="007E4A1F" w:rsidRPr="007E4A1F" w:rsidTr="007E4A1F">
        <w:trPr>
          <w:trHeight w:hRule="exact" w:val="265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E4A1F" w:rsidRPr="007E4A1F" w:rsidRDefault="007E4A1F" w:rsidP="007E4A1F">
            <w:pPr>
              <w:spacing w:line="360" w:lineRule="auto"/>
              <w:contextualSpacing w:val="0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1-Пл_Зак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E4A1F" w:rsidRPr="007E4A1F" w:rsidRDefault="007E4A1F" w:rsidP="007E4A1F">
            <w:pPr>
              <w:spacing w:line="360" w:lineRule="auto"/>
              <w:contextualSpacing w:val="0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Планирование закупок</w:t>
            </w:r>
          </w:p>
        </w:tc>
      </w:tr>
      <w:tr w:rsidR="007E4A1F" w:rsidRPr="007E4A1F" w:rsidTr="007E4A1F">
        <w:trPr>
          <w:trHeight w:hRule="exact" w:val="282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E4A1F" w:rsidRPr="007E4A1F" w:rsidRDefault="007E4A1F" w:rsidP="007E4A1F">
            <w:pPr>
              <w:spacing w:line="360" w:lineRule="auto"/>
              <w:contextualSpacing w:val="0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2-Закпк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E4A1F" w:rsidRPr="007E4A1F" w:rsidRDefault="007E4A1F" w:rsidP="007E4A1F">
            <w:pPr>
              <w:spacing w:line="360" w:lineRule="auto"/>
              <w:contextualSpacing w:val="0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Закупки</w:t>
            </w:r>
          </w:p>
        </w:tc>
      </w:tr>
      <w:tr w:rsidR="007E4A1F" w:rsidRPr="007E4A1F" w:rsidTr="007E4A1F">
        <w:trPr>
          <w:trHeight w:hRule="exact" w:val="273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E4A1F" w:rsidRPr="007E4A1F" w:rsidRDefault="007E4A1F" w:rsidP="007E4A1F">
            <w:pPr>
              <w:spacing w:line="360" w:lineRule="auto"/>
              <w:contextualSpacing w:val="0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З-Доставку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E4A1F" w:rsidRPr="007E4A1F" w:rsidRDefault="007E4A1F" w:rsidP="007E4A1F">
            <w:pPr>
              <w:spacing w:line="360" w:lineRule="auto"/>
              <w:contextualSpacing w:val="0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Доставка</w:t>
            </w:r>
          </w:p>
        </w:tc>
      </w:tr>
      <w:tr w:rsidR="007E4A1F" w:rsidRPr="007E4A1F" w:rsidTr="007E4A1F">
        <w:trPr>
          <w:trHeight w:hRule="exact" w:val="276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E4A1F" w:rsidRPr="007E4A1F" w:rsidRDefault="007E4A1F" w:rsidP="007E4A1F">
            <w:pPr>
              <w:spacing w:line="360" w:lineRule="auto"/>
              <w:contextualSpacing w:val="0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4-Склад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E4A1F" w:rsidRPr="007E4A1F" w:rsidRDefault="007E4A1F" w:rsidP="007E4A1F">
            <w:pPr>
              <w:spacing w:line="360" w:lineRule="auto"/>
              <w:contextualSpacing w:val="0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Запасы-Склад</w:t>
            </w:r>
          </w:p>
        </w:tc>
      </w:tr>
      <w:tr w:rsidR="007E4A1F" w:rsidRPr="007E4A1F" w:rsidTr="007E4A1F">
        <w:trPr>
          <w:trHeight w:hRule="exact" w:val="276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E4A1F" w:rsidRPr="007E4A1F" w:rsidRDefault="007E4A1F" w:rsidP="007E4A1F">
            <w:pPr>
              <w:spacing w:line="360" w:lineRule="auto"/>
              <w:contextualSpacing w:val="0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5- Продажи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E4A1F" w:rsidRPr="007E4A1F" w:rsidRDefault="007E4A1F" w:rsidP="007E4A1F">
            <w:pPr>
              <w:spacing w:line="360" w:lineRule="auto"/>
              <w:contextualSpacing w:val="0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Продажи товара</w:t>
            </w:r>
          </w:p>
        </w:tc>
      </w:tr>
      <w:tr w:rsidR="007E4A1F" w:rsidRPr="007E4A1F" w:rsidTr="007E4A1F">
        <w:trPr>
          <w:trHeight w:hRule="exact" w:val="276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E4A1F" w:rsidRPr="007E4A1F" w:rsidRDefault="007E4A1F" w:rsidP="007E4A1F">
            <w:pPr>
              <w:spacing w:line="360" w:lineRule="auto"/>
              <w:contextualSpacing w:val="0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6-Врасч_Кл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E4A1F" w:rsidRPr="007E4A1F" w:rsidRDefault="007E4A1F" w:rsidP="007E4A1F">
            <w:pPr>
              <w:spacing w:line="360" w:lineRule="auto"/>
              <w:contextualSpacing w:val="0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Взаиморасчёты с клиентами</w:t>
            </w:r>
          </w:p>
        </w:tc>
      </w:tr>
      <w:tr w:rsidR="007E4A1F" w:rsidRPr="007E4A1F" w:rsidTr="007E4A1F">
        <w:trPr>
          <w:trHeight w:hRule="exact" w:val="276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E4A1F" w:rsidRPr="007E4A1F" w:rsidRDefault="007E4A1F" w:rsidP="007E4A1F">
            <w:pPr>
              <w:spacing w:line="360" w:lineRule="auto"/>
              <w:contextualSpacing w:val="0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7-Врасч_Пст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E4A1F" w:rsidRPr="007E4A1F" w:rsidRDefault="007E4A1F" w:rsidP="007E4A1F">
            <w:pPr>
              <w:spacing w:line="360" w:lineRule="auto"/>
              <w:contextualSpacing w:val="0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Взаиморасчёты с поставщиками</w:t>
            </w:r>
          </w:p>
        </w:tc>
      </w:tr>
    </w:tbl>
    <w:p w:rsidR="007E4A1F" w:rsidRDefault="007E4A1F" w:rsidP="007E4A1F">
      <w:pPr>
        <w:contextualSpacing w:val="0"/>
        <w:rPr>
          <w:rFonts w:cs="Times New Roman"/>
          <w:szCs w:val="24"/>
        </w:rPr>
      </w:pPr>
      <w:r w:rsidRPr="007E4A1F">
        <w:rPr>
          <w:rFonts w:cs="Times New Roman"/>
          <w:b/>
          <w:szCs w:val="24"/>
        </w:rPr>
        <w:t>Примечание.</w:t>
      </w:r>
      <w:r w:rsidRPr="007E4A1F">
        <w:rPr>
          <w:rFonts w:cs="Times New Roman"/>
          <w:szCs w:val="24"/>
        </w:rPr>
        <w:t xml:space="preserve"> В целях упрощения задачи в дальнейшем объединим описание бизнес-процессов «Закупки» и «Планирование закупок» в один бизнес-процесс под названием «Планирование закупок и размещение заказов» и присвоим ему номер 1Пл_Зак.</w:t>
      </w:r>
    </w:p>
    <w:p w:rsidR="00C66D5B" w:rsidRPr="007E4A1F" w:rsidRDefault="00C66D5B" w:rsidP="007E4A1F">
      <w:pPr>
        <w:contextualSpacing w:val="0"/>
        <w:rPr>
          <w:rFonts w:cs="Times New Roman"/>
          <w:szCs w:val="24"/>
        </w:rPr>
      </w:pPr>
    </w:p>
    <w:p w:rsidR="007E4A1F" w:rsidRPr="00FB4390" w:rsidRDefault="00C66D5B" w:rsidP="00FB4390">
      <w:pPr>
        <w:pStyle w:val="3"/>
      </w:pPr>
      <w:bookmarkStart w:id="5" w:name="_Toc2771683"/>
      <w:r w:rsidRPr="00FB4390">
        <w:t xml:space="preserve">4.1.3. </w:t>
      </w:r>
      <w:r w:rsidR="007E4A1F" w:rsidRPr="00FB4390">
        <w:t>2 этап. Словесный алгоритм (Общее описание бизнес-процесса)</w:t>
      </w:r>
      <w:bookmarkEnd w:id="5"/>
    </w:p>
    <w:p w:rsidR="00C66D5B" w:rsidRPr="007E4A1F" w:rsidRDefault="00C66D5B" w:rsidP="00C66D5B">
      <w:pPr>
        <w:ind w:firstLine="0"/>
        <w:contextualSpacing w:val="0"/>
        <w:jc w:val="center"/>
        <w:rPr>
          <w:rFonts w:cs="Times New Roman"/>
          <w:b/>
          <w:sz w:val="28"/>
          <w:szCs w:val="28"/>
          <w:u w:val="single"/>
        </w:rPr>
      </w:pPr>
      <w:r w:rsidRPr="007E4A1F">
        <w:rPr>
          <w:rFonts w:cs="Times New Roman"/>
          <w:b/>
          <w:sz w:val="28"/>
          <w:szCs w:val="28"/>
          <w:u w:val="single"/>
        </w:rPr>
        <w:t xml:space="preserve">Бизнес-процесс «Планирование закупок и  размещение заказов поставщикам» </w:t>
      </w:r>
      <w:r w:rsidRPr="007E4A1F">
        <w:rPr>
          <w:rFonts w:cs="Times New Roman"/>
          <w:b/>
          <w:sz w:val="28"/>
          <w:szCs w:val="28"/>
        </w:rPr>
        <w:t>(1Пл_Зак)</w:t>
      </w:r>
    </w:p>
    <w:p w:rsidR="007E4A1F" w:rsidRPr="007E4A1F" w:rsidRDefault="007E4A1F" w:rsidP="007E4A1F">
      <w:pPr>
        <w:contextualSpacing w:val="0"/>
        <w:rPr>
          <w:rFonts w:cs="Times New Roman"/>
          <w:szCs w:val="24"/>
        </w:rPr>
      </w:pPr>
      <w:r w:rsidRPr="007E4A1F">
        <w:rPr>
          <w:rFonts w:cs="Times New Roman"/>
          <w:szCs w:val="24"/>
        </w:rPr>
        <w:t>Предприятие планирует закупки медикаментов. Планирование закупок осуществляется в Департаменте маркетинга, в группе маркетинга</w:t>
      </w:r>
      <w:r w:rsidRPr="007E4A1F">
        <w:rPr>
          <w:rFonts w:asciiTheme="minorHAnsi" w:hAnsiTheme="minorHAnsi"/>
          <w:szCs w:val="24"/>
        </w:rPr>
        <w:t xml:space="preserve"> </w:t>
      </w:r>
      <w:r w:rsidRPr="007E4A1F">
        <w:rPr>
          <w:rFonts w:cs="Times New Roman"/>
          <w:szCs w:val="24"/>
        </w:rPr>
        <w:t>и планирования. Планирование закупок осуществляется следующим образом:</w:t>
      </w:r>
    </w:p>
    <w:p w:rsidR="007E4A1F" w:rsidRPr="007E4A1F" w:rsidRDefault="007E4A1F" w:rsidP="007E4A1F">
      <w:pPr>
        <w:ind w:firstLine="142"/>
        <w:contextualSpacing w:val="0"/>
        <w:rPr>
          <w:rFonts w:cs="Times New Roman"/>
          <w:szCs w:val="24"/>
        </w:rPr>
      </w:pPr>
      <w:r w:rsidRPr="007E4A1F">
        <w:rPr>
          <w:rFonts w:cs="Times New Roman"/>
          <w:szCs w:val="24"/>
        </w:rPr>
        <w:t>1.</w:t>
      </w:r>
      <w:r w:rsidRPr="007E4A1F">
        <w:rPr>
          <w:rFonts w:cs="Times New Roman"/>
          <w:szCs w:val="24"/>
        </w:rPr>
        <w:tab/>
        <w:t>Менеджер группы планирования и маркетинга ежесуточно получает от контрагентов данные внешней и внутренней статистики продаж медикаментов в виде отчетов продаж.</w:t>
      </w:r>
    </w:p>
    <w:p w:rsidR="007E4A1F" w:rsidRPr="007E4A1F" w:rsidRDefault="007E4A1F" w:rsidP="007E4A1F">
      <w:pPr>
        <w:ind w:firstLine="142"/>
        <w:contextualSpacing w:val="0"/>
        <w:rPr>
          <w:rFonts w:cs="Times New Roman"/>
          <w:szCs w:val="24"/>
        </w:rPr>
      </w:pPr>
      <w:r w:rsidRPr="007E4A1F">
        <w:rPr>
          <w:rFonts w:cs="Times New Roman"/>
          <w:szCs w:val="24"/>
        </w:rPr>
        <w:t>2.</w:t>
      </w:r>
      <w:r w:rsidRPr="007E4A1F">
        <w:rPr>
          <w:rFonts w:cs="Times New Roman"/>
          <w:szCs w:val="24"/>
        </w:rPr>
        <w:tab/>
        <w:t>Для планирования закупок медикаментов менеджер группы планирования и маркетинга еженедельно на основании статистики продаж производит расчет потребности в товаре. В результате расчета формируется Таблица потребностей в товаре.</w:t>
      </w:r>
    </w:p>
    <w:p w:rsidR="007E4A1F" w:rsidRPr="007E4A1F" w:rsidRDefault="007E4A1F" w:rsidP="007E4A1F">
      <w:pPr>
        <w:ind w:firstLine="142"/>
        <w:contextualSpacing w:val="0"/>
        <w:rPr>
          <w:rFonts w:cs="Times New Roman"/>
          <w:szCs w:val="24"/>
        </w:rPr>
      </w:pPr>
      <w:r w:rsidRPr="007E4A1F">
        <w:rPr>
          <w:rFonts w:cs="Times New Roman"/>
          <w:szCs w:val="24"/>
        </w:rPr>
        <w:t>3.</w:t>
      </w:r>
      <w:r w:rsidRPr="007E4A1F">
        <w:rPr>
          <w:rFonts w:cs="Times New Roman"/>
          <w:szCs w:val="24"/>
        </w:rPr>
        <w:tab/>
        <w:t xml:space="preserve">Определив количество и номенклатуру заказываемых товаров, менеджер отдела закупок приступает к анализу предложений поставщиков. Данный процесс осуществляется ежемесячно или по мере необходимости. Выбираются наиболее выгодные условия поставки. Для этого сравниваются цены поставщиков. Данные сведения берутся из прайс-листа для закупок. При выборе поставщика важно учесть предоставляемую отсрочку платежа. </w:t>
      </w:r>
    </w:p>
    <w:p w:rsidR="007E4A1F" w:rsidRPr="007E4A1F" w:rsidRDefault="007E4A1F" w:rsidP="007E4A1F">
      <w:pPr>
        <w:contextualSpacing w:val="0"/>
        <w:rPr>
          <w:rFonts w:cs="Times New Roman"/>
          <w:szCs w:val="24"/>
        </w:rPr>
      </w:pPr>
      <w:r w:rsidRPr="007E4A1F">
        <w:rPr>
          <w:rFonts w:cs="Times New Roman"/>
          <w:szCs w:val="24"/>
        </w:rPr>
        <w:t>Эта информация берется из контрактов, отмеченных как приоритетные (действующие). В результате формируется список поставщиков, каждой позиции присваивается признак основного и запасных поставщиков в порядке убывания приоритета.</w:t>
      </w:r>
    </w:p>
    <w:p w:rsidR="007E4A1F" w:rsidRPr="007E4A1F" w:rsidRDefault="007E4A1F" w:rsidP="007E4A1F">
      <w:pPr>
        <w:contextualSpacing w:val="0"/>
        <w:rPr>
          <w:rFonts w:cs="Times New Roman"/>
          <w:szCs w:val="24"/>
        </w:rPr>
      </w:pPr>
      <w:r w:rsidRPr="007E4A1F">
        <w:rPr>
          <w:rFonts w:cs="Times New Roman"/>
          <w:szCs w:val="24"/>
        </w:rPr>
        <w:t>4.</w:t>
      </w:r>
      <w:r w:rsidRPr="007E4A1F">
        <w:rPr>
          <w:rFonts w:cs="Times New Roman"/>
          <w:szCs w:val="24"/>
        </w:rPr>
        <w:tab/>
        <w:t>Менеджер отдела закупок ежемесячно на основании Таблицы потребностей в товаре и списка выбранных поставщиков формирует графики поставок с указанием сроков и периодичности, но без количества поставки.</w:t>
      </w:r>
    </w:p>
    <w:p w:rsidR="007E4A1F" w:rsidRPr="007E4A1F" w:rsidRDefault="007E4A1F" w:rsidP="007E4A1F">
      <w:pPr>
        <w:contextualSpacing w:val="0"/>
        <w:rPr>
          <w:rFonts w:cs="Times New Roman"/>
          <w:szCs w:val="24"/>
        </w:rPr>
      </w:pPr>
      <w:r w:rsidRPr="007E4A1F">
        <w:rPr>
          <w:rFonts w:cs="Times New Roman"/>
          <w:szCs w:val="24"/>
        </w:rPr>
        <w:t>5.</w:t>
      </w:r>
      <w:r w:rsidRPr="007E4A1F">
        <w:rPr>
          <w:rFonts w:cs="Times New Roman"/>
          <w:szCs w:val="24"/>
        </w:rPr>
        <w:tab/>
        <w:t>Ежемесячно после определения потребности в товаре менеджер группы логистики рассчитывает необходимое количество закупок. Необходимое количество закупок рассчитывается на основании фактических запасов на складе, необходимого минимального и максимального уровня запасов. Нормы минимального и максимального количества запасов устанавливаются в днях. При расчете необходимого количества закупки учитывается также время товара в пути. Таким образом, данный расчет должен обеспечить возможность без-перебойного отпуска товара со склада. По результату расчетов формируется план заявок на месяц.</w:t>
      </w:r>
    </w:p>
    <w:p w:rsidR="007E4A1F" w:rsidRPr="007E4A1F" w:rsidRDefault="007E4A1F" w:rsidP="007E4A1F">
      <w:pPr>
        <w:contextualSpacing w:val="0"/>
        <w:rPr>
          <w:rFonts w:cs="Times New Roman"/>
          <w:szCs w:val="24"/>
        </w:rPr>
      </w:pPr>
      <w:r w:rsidRPr="007E4A1F">
        <w:rPr>
          <w:rFonts w:cs="Times New Roman"/>
          <w:szCs w:val="24"/>
        </w:rPr>
        <w:t>6.</w:t>
      </w:r>
      <w:r w:rsidRPr="007E4A1F">
        <w:rPr>
          <w:rFonts w:cs="Times New Roman"/>
          <w:szCs w:val="24"/>
        </w:rPr>
        <w:tab/>
        <w:t>Затем в группе логистики ежедневно по плану заявок, графику поставок, прайс-листам поставщиков формируются заказы поставщикам.</w:t>
      </w:r>
    </w:p>
    <w:p w:rsidR="007E4A1F" w:rsidRPr="007E4A1F" w:rsidRDefault="007E4A1F" w:rsidP="007E4A1F">
      <w:pPr>
        <w:contextualSpacing w:val="0"/>
        <w:rPr>
          <w:rFonts w:cs="Times New Roman"/>
          <w:szCs w:val="24"/>
        </w:rPr>
      </w:pPr>
      <w:r w:rsidRPr="007E4A1F">
        <w:rPr>
          <w:rFonts w:cs="Times New Roman"/>
          <w:szCs w:val="24"/>
        </w:rPr>
        <w:t>7.</w:t>
      </w:r>
      <w:r w:rsidRPr="007E4A1F">
        <w:rPr>
          <w:rFonts w:cs="Times New Roman"/>
          <w:szCs w:val="24"/>
        </w:rPr>
        <w:tab/>
        <w:t>Если предстоит сделать заказ импортному поставщику, то менеджер группы логистики рассчитывает затраты на сертификацию, создается отчет о затратах на сертификацию. Затраты на сертификацию проверяются на соответствие внутрифирменным нормам. Данная операция производится по мере необходимости.</w:t>
      </w:r>
    </w:p>
    <w:p w:rsidR="007E4A1F" w:rsidRPr="007E4A1F" w:rsidRDefault="007E4A1F" w:rsidP="007E4A1F">
      <w:pPr>
        <w:contextualSpacing w:val="0"/>
        <w:rPr>
          <w:rFonts w:cs="Times New Roman"/>
          <w:szCs w:val="24"/>
        </w:rPr>
      </w:pPr>
      <w:r w:rsidRPr="007E4A1F">
        <w:rPr>
          <w:rFonts w:cs="Times New Roman"/>
          <w:szCs w:val="24"/>
        </w:rPr>
        <w:t>8.</w:t>
      </w:r>
      <w:r w:rsidRPr="007E4A1F">
        <w:rPr>
          <w:rFonts w:cs="Times New Roman"/>
          <w:szCs w:val="24"/>
        </w:rPr>
        <w:tab/>
        <w:t>Если затраты на сертификацию превышают внутрифирменные нормы, то менеджер группы логистики повторяет процесс формирования заказов поставщикам. Формируются новые заказы.</w:t>
      </w:r>
    </w:p>
    <w:p w:rsidR="007E4A1F" w:rsidRPr="007E4A1F" w:rsidRDefault="007E4A1F" w:rsidP="007E4A1F">
      <w:pPr>
        <w:contextualSpacing w:val="0"/>
        <w:rPr>
          <w:rFonts w:cs="Times New Roman"/>
          <w:szCs w:val="24"/>
        </w:rPr>
      </w:pPr>
      <w:r w:rsidRPr="007E4A1F">
        <w:rPr>
          <w:rFonts w:cs="Times New Roman"/>
          <w:szCs w:val="24"/>
        </w:rPr>
        <w:t>9.</w:t>
      </w:r>
      <w:r w:rsidRPr="007E4A1F">
        <w:rPr>
          <w:rFonts w:cs="Times New Roman"/>
          <w:szCs w:val="24"/>
        </w:rPr>
        <w:tab/>
        <w:t>Ежедневно подготовленный заказ поставщику акцептуется, заказ должен подписать менеджер по логистике и директор Департамента маркетинга и управления товарными запасами.</w:t>
      </w:r>
    </w:p>
    <w:p w:rsidR="007E4A1F" w:rsidRPr="007E4A1F" w:rsidRDefault="007E4A1F" w:rsidP="007E4A1F">
      <w:pPr>
        <w:contextualSpacing w:val="0"/>
        <w:rPr>
          <w:rFonts w:cs="Times New Roman"/>
          <w:szCs w:val="24"/>
        </w:rPr>
      </w:pPr>
      <w:r w:rsidRPr="007E4A1F">
        <w:rPr>
          <w:rFonts w:cs="Times New Roman"/>
          <w:szCs w:val="24"/>
        </w:rPr>
        <w:t>10.</w:t>
      </w:r>
      <w:r w:rsidRPr="007E4A1F">
        <w:rPr>
          <w:rFonts w:cs="Times New Roman"/>
          <w:szCs w:val="24"/>
        </w:rPr>
        <w:tab/>
        <w:t>Ежедневно менеджер группы логистики направляет заказ в отдел закупок. Менеджер отдела закупок направляет заказ поставщику.</w:t>
      </w:r>
    </w:p>
    <w:p w:rsidR="007E4A1F" w:rsidRPr="007E4A1F" w:rsidRDefault="007E4A1F" w:rsidP="007E4A1F">
      <w:pPr>
        <w:contextualSpacing w:val="0"/>
        <w:rPr>
          <w:rFonts w:cs="Times New Roman"/>
          <w:szCs w:val="24"/>
        </w:rPr>
      </w:pPr>
    </w:p>
    <w:p w:rsidR="007E4A1F" w:rsidRPr="00FB4390" w:rsidRDefault="00C66D5B" w:rsidP="00FB4390">
      <w:pPr>
        <w:pStyle w:val="3"/>
      </w:pPr>
      <w:bookmarkStart w:id="6" w:name="_Toc2771684"/>
      <w:r w:rsidRPr="00FB4390">
        <w:t xml:space="preserve">4.1.4. </w:t>
      </w:r>
      <w:r w:rsidR="007E4A1F" w:rsidRPr="00FB4390">
        <w:t>3 Этап. Построение диаграммы действий</w:t>
      </w:r>
      <w:bookmarkEnd w:id="6"/>
    </w:p>
    <w:p w:rsidR="007E4A1F" w:rsidRPr="007E4A1F" w:rsidRDefault="007E4A1F" w:rsidP="007E4A1F">
      <w:pPr>
        <w:contextualSpacing w:val="0"/>
        <w:rPr>
          <w:rFonts w:cs="Times New Roman"/>
          <w:sz w:val="28"/>
          <w:szCs w:val="28"/>
        </w:rPr>
      </w:pPr>
      <w:r w:rsidRPr="007E4A1F">
        <w:rPr>
          <w:rFonts w:cs="Times New Roman"/>
          <w:szCs w:val="24"/>
        </w:rPr>
        <w:t xml:space="preserve">На основании общего описания бизнес-процесса «Планирование закупок и размещение заказов поставщикам» составьте диаграмму действий, которая показывает участников процесса, выполняемые каждым участником операции и взаимосвязь между ними. Операции на диаграмме должны следовать в хронологическом порядке, который определен в приведенном словесном </w:t>
      </w:r>
      <w:r>
        <w:rPr>
          <w:rFonts w:cs="Times New Roman"/>
          <w:szCs w:val="24"/>
        </w:rPr>
        <w:t>описании бизнес-процесса</w:t>
      </w:r>
      <w:r w:rsidR="00326A83">
        <w:rPr>
          <w:rFonts w:cs="Times New Roman"/>
          <w:szCs w:val="24"/>
        </w:rPr>
        <w:t>.</w:t>
      </w:r>
    </w:p>
    <w:p w:rsidR="007E4A1F" w:rsidRPr="007E4A1F" w:rsidRDefault="007E4A1F" w:rsidP="007E4A1F">
      <w:pPr>
        <w:spacing w:line="360" w:lineRule="auto"/>
        <w:contextualSpacing w:val="0"/>
        <w:rPr>
          <w:rFonts w:cs="Times New Roman"/>
          <w:sz w:val="28"/>
          <w:szCs w:val="28"/>
        </w:rPr>
        <w:sectPr w:rsidR="007E4A1F" w:rsidRPr="007E4A1F" w:rsidSect="007E4A1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E4A1F" w:rsidRPr="007E4A1F" w:rsidRDefault="007E4A1F" w:rsidP="00D03A80">
      <w:pPr>
        <w:spacing w:line="360" w:lineRule="auto"/>
        <w:ind w:left="-426" w:firstLine="0"/>
        <w:contextualSpacing w:val="0"/>
        <w:jc w:val="center"/>
        <w:rPr>
          <w:rFonts w:cs="Times New Roman"/>
          <w:sz w:val="28"/>
          <w:szCs w:val="28"/>
        </w:rPr>
      </w:pPr>
      <w:r w:rsidRPr="007E4A1F">
        <w:rPr>
          <w:rFonts w:asciiTheme="minorHAnsi" w:hAnsiTheme="minorHAnsi"/>
          <w:noProof/>
          <w:sz w:val="22"/>
          <w:lang w:eastAsia="ru-RU"/>
        </w:rPr>
        <w:drawing>
          <wp:inline distT="0" distB="0" distL="0" distR="0" wp14:anchorId="296A4E4C" wp14:editId="6E4A8F06">
            <wp:extent cx="8705850" cy="5716449"/>
            <wp:effectExtent l="171450" t="171450" r="361950" b="3606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5015" t="16641" r="5109" b="14664"/>
                    <a:stretch/>
                  </pic:blipFill>
                  <pic:spPr bwMode="auto">
                    <a:xfrm>
                      <a:off x="0" y="0"/>
                      <a:ext cx="8712773" cy="57209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4A1F" w:rsidRPr="007E4A1F" w:rsidRDefault="007E4A1F" w:rsidP="007E4A1F">
      <w:pPr>
        <w:tabs>
          <w:tab w:val="left" w:pos="9360"/>
        </w:tabs>
        <w:spacing w:line="360" w:lineRule="auto"/>
        <w:contextualSpacing w:val="0"/>
        <w:jc w:val="center"/>
        <w:rPr>
          <w:rFonts w:cs="Times New Roman"/>
          <w:sz w:val="28"/>
          <w:szCs w:val="28"/>
        </w:rPr>
      </w:pPr>
      <w:r w:rsidRPr="007E4A1F">
        <w:rPr>
          <w:rFonts w:cs="Times New Roman"/>
          <w:szCs w:val="24"/>
        </w:rPr>
        <w:t>Рис.</w:t>
      </w:r>
      <w:r w:rsidR="00221BFC">
        <w:rPr>
          <w:rFonts w:cs="Times New Roman"/>
          <w:szCs w:val="24"/>
        </w:rPr>
        <w:t>2 «</w:t>
      </w:r>
      <w:r w:rsidRPr="007E4A1F">
        <w:rPr>
          <w:rFonts w:cs="Times New Roman"/>
          <w:szCs w:val="24"/>
        </w:rPr>
        <w:t>Диаграмма действий</w:t>
      </w:r>
      <w:r w:rsidR="00221BFC">
        <w:rPr>
          <w:rFonts w:cs="Times New Roman"/>
          <w:szCs w:val="24"/>
        </w:rPr>
        <w:t>»</w:t>
      </w:r>
    </w:p>
    <w:p w:rsidR="007E4A1F" w:rsidRPr="007E4A1F" w:rsidRDefault="007E4A1F" w:rsidP="007E4A1F">
      <w:pPr>
        <w:spacing w:after="200" w:line="276" w:lineRule="auto"/>
        <w:ind w:firstLine="0"/>
        <w:contextualSpacing w:val="0"/>
        <w:jc w:val="left"/>
        <w:rPr>
          <w:rFonts w:cs="Times New Roman"/>
          <w:sz w:val="28"/>
          <w:szCs w:val="28"/>
        </w:rPr>
        <w:sectPr w:rsidR="007E4A1F" w:rsidRPr="007E4A1F" w:rsidSect="007E4A1F">
          <w:pgSz w:w="16838" w:h="11906" w:orient="landscape"/>
          <w:pgMar w:top="567" w:right="1134" w:bottom="426" w:left="1134" w:header="708" w:footer="708" w:gutter="0"/>
          <w:cols w:space="708"/>
          <w:docGrid w:linePitch="360"/>
        </w:sectPr>
      </w:pPr>
    </w:p>
    <w:p w:rsidR="007E4A1F" w:rsidRPr="00FB4390" w:rsidRDefault="00C66D5B" w:rsidP="00FB4390">
      <w:pPr>
        <w:pStyle w:val="3"/>
        <w:rPr>
          <w:rFonts w:eastAsia="Arial"/>
          <w:i/>
          <w:iCs/>
          <w:spacing w:val="-5"/>
        </w:rPr>
      </w:pPr>
      <w:bookmarkStart w:id="7" w:name="_Toc2771685"/>
      <w:r w:rsidRPr="00FB4390">
        <w:rPr>
          <w:rFonts w:eastAsia="Arial"/>
          <w:shd w:val="clear" w:color="auto" w:fill="FFFFFF"/>
        </w:rPr>
        <w:t xml:space="preserve">4.1.5. </w:t>
      </w:r>
      <w:r w:rsidR="007E4A1F" w:rsidRPr="00FB4390">
        <w:rPr>
          <w:rFonts w:eastAsia="Arial"/>
          <w:shd w:val="clear" w:color="auto" w:fill="FFFFFF"/>
        </w:rPr>
        <w:t>4 Этап. Формирование таблицы операций</w:t>
      </w:r>
      <w:bookmarkEnd w:id="7"/>
    </w:p>
    <w:p w:rsidR="007E4A1F" w:rsidRDefault="007E4A1F" w:rsidP="007E4A1F">
      <w:pPr>
        <w:widowControl w:val="0"/>
        <w:contextualSpacing w:val="0"/>
        <w:rPr>
          <w:rFonts w:eastAsia="Times New Roman" w:cs="Times New Roman"/>
          <w:color w:val="000000"/>
          <w:spacing w:val="5"/>
          <w:szCs w:val="28"/>
          <w:shd w:val="clear" w:color="auto" w:fill="FFFFFF"/>
        </w:rPr>
      </w:pPr>
      <w:r w:rsidRPr="007E4A1F">
        <w:rPr>
          <w:rFonts w:eastAsia="Times New Roman" w:cs="Times New Roman"/>
          <w:color w:val="000000"/>
          <w:spacing w:val="5"/>
          <w:szCs w:val="28"/>
          <w:shd w:val="clear" w:color="auto" w:fill="FFFFFF"/>
        </w:rPr>
        <w:t>Все операции, участвующие в процессе «Планирование закупок, формирование заказов поставщикам», отразите в Таблице описания опе</w:t>
      </w:r>
      <w:r w:rsidRPr="007E4A1F">
        <w:rPr>
          <w:rFonts w:eastAsia="Times New Roman" w:cs="Times New Roman"/>
          <w:color w:val="000000"/>
          <w:spacing w:val="5"/>
          <w:szCs w:val="28"/>
          <w:shd w:val="clear" w:color="auto" w:fill="FFFFFF"/>
        </w:rPr>
        <w:softHyphen/>
        <w:t>раций, имеющей следующий формат:</w:t>
      </w:r>
    </w:p>
    <w:p w:rsidR="00847B0C" w:rsidRDefault="00326A83" w:rsidP="00847B0C">
      <w:pPr>
        <w:widowControl w:val="0"/>
        <w:ind w:firstLine="480"/>
        <w:contextualSpacing w:val="0"/>
        <w:jc w:val="right"/>
        <w:rPr>
          <w:rFonts w:eastAsia="Arial" w:cs="Times New Roman"/>
          <w:bCs/>
          <w:iCs/>
          <w:color w:val="000000"/>
          <w:spacing w:val="-3"/>
          <w:szCs w:val="24"/>
          <w:shd w:val="clear" w:color="auto" w:fill="FFFFFF"/>
        </w:rPr>
      </w:pPr>
      <w:r>
        <w:rPr>
          <w:rFonts w:eastAsia="Times New Roman" w:cs="Times New Roman"/>
          <w:color w:val="000000"/>
          <w:spacing w:val="5"/>
          <w:szCs w:val="28"/>
          <w:shd w:val="clear" w:color="auto" w:fill="FFFFFF"/>
        </w:rPr>
        <w:t xml:space="preserve">Таблица №2 «Таблица </w:t>
      </w:r>
      <w:r w:rsidR="00807E99">
        <w:rPr>
          <w:rFonts w:eastAsia="Times New Roman" w:cs="Times New Roman"/>
          <w:color w:val="000000"/>
          <w:spacing w:val="5"/>
          <w:szCs w:val="28"/>
          <w:shd w:val="clear" w:color="auto" w:fill="FFFFFF"/>
        </w:rPr>
        <w:t xml:space="preserve">описания </w:t>
      </w:r>
      <w:r>
        <w:rPr>
          <w:rFonts w:eastAsia="Times New Roman" w:cs="Times New Roman"/>
          <w:color w:val="000000"/>
          <w:spacing w:val="5"/>
          <w:szCs w:val="28"/>
          <w:shd w:val="clear" w:color="auto" w:fill="FFFFFF"/>
        </w:rPr>
        <w:t>операций</w:t>
      </w:r>
      <w:r w:rsidR="00847B0C" w:rsidRPr="007E4A1F">
        <w:rPr>
          <w:rFonts w:eastAsia="Arial" w:cs="Times New Roman"/>
          <w:bCs/>
          <w:iCs/>
          <w:color w:val="000000"/>
          <w:spacing w:val="-3"/>
          <w:szCs w:val="24"/>
          <w:shd w:val="clear" w:color="auto" w:fill="FFFFFF"/>
        </w:rPr>
        <w:t xml:space="preserve"> </w:t>
      </w:r>
    </w:p>
    <w:p w:rsidR="00847B0C" w:rsidRPr="007E4A1F" w:rsidRDefault="00847B0C" w:rsidP="00847B0C">
      <w:pPr>
        <w:widowControl w:val="0"/>
        <w:ind w:firstLine="480"/>
        <w:contextualSpacing w:val="0"/>
        <w:jc w:val="right"/>
        <w:rPr>
          <w:rFonts w:eastAsia="Times New Roman" w:cs="Times New Roman"/>
          <w:color w:val="000000"/>
          <w:spacing w:val="5"/>
          <w:szCs w:val="28"/>
          <w:shd w:val="clear" w:color="auto" w:fill="FFFFFF"/>
        </w:rPr>
      </w:pPr>
      <w:r w:rsidRPr="007E4A1F">
        <w:rPr>
          <w:rFonts w:eastAsia="Arial" w:cs="Times New Roman"/>
          <w:bCs/>
          <w:iCs/>
          <w:color w:val="000000"/>
          <w:spacing w:val="-3"/>
          <w:szCs w:val="24"/>
          <w:shd w:val="clear" w:color="auto" w:fill="FFFFFF"/>
        </w:rPr>
        <w:t>«Планирование закупок и размещение заказов постав</w:t>
      </w:r>
      <w:r w:rsidRPr="007E4A1F">
        <w:rPr>
          <w:rFonts w:eastAsia="Arial" w:cs="Times New Roman"/>
          <w:bCs/>
          <w:iCs/>
          <w:color w:val="000000"/>
          <w:spacing w:val="-3"/>
          <w:szCs w:val="24"/>
          <w:shd w:val="clear" w:color="auto" w:fill="FFFFFF"/>
        </w:rPr>
        <w:softHyphen/>
        <w:t>щикам</w:t>
      </w:r>
      <w:r>
        <w:rPr>
          <w:rFonts w:eastAsia="Arial" w:cs="Times New Roman"/>
          <w:bCs/>
          <w:iCs/>
          <w:color w:val="000000"/>
          <w:spacing w:val="-3"/>
          <w:szCs w:val="24"/>
          <w:shd w:val="clear" w:color="auto" w:fill="FFFFFF"/>
        </w:rPr>
        <w:t>_</w:t>
      </w:r>
      <w:r w:rsidRPr="00847B0C">
        <w:rPr>
          <w:rFonts w:eastAsia="Arial" w:cs="Times New Roman"/>
          <w:bCs/>
          <w:iCs/>
          <w:color w:val="000000"/>
          <w:spacing w:val="-3"/>
          <w:szCs w:val="24"/>
          <w:shd w:val="clear" w:color="auto" w:fill="FFFFFF"/>
        </w:rPr>
        <w:t>1Пл_Зак</w:t>
      </w:r>
      <w:r>
        <w:rPr>
          <w:rFonts w:eastAsia="Times New Roman" w:cs="Times New Roman"/>
          <w:color w:val="000000"/>
          <w:spacing w:val="5"/>
          <w:szCs w:val="28"/>
          <w:shd w:val="clear" w:color="auto" w:fill="FFFFFF"/>
        </w:rPr>
        <w:t>»»</w:t>
      </w:r>
    </w:p>
    <w:tbl>
      <w:tblPr>
        <w:tblW w:w="524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04"/>
        <w:gridCol w:w="2971"/>
        <w:gridCol w:w="2386"/>
        <w:gridCol w:w="1973"/>
        <w:gridCol w:w="3226"/>
        <w:gridCol w:w="1795"/>
        <w:gridCol w:w="1262"/>
      </w:tblGrid>
      <w:tr w:rsidR="00326A83" w:rsidRPr="007E4A1F" w:rsidTr="00807E99">
        <w:trPr>
          <w:trHeight w:hRule="exact" w:val="1428"/>
        </w:trPr>
        <w:tc>
          <w:tcPr>
            <w:tcW w:w="556" w:type="pct"/>
            <w:shd w:val="clear" w:color="auto" w:fill="FFFFFF"/>
            <w:vAlign w:val="center"/>
          </w:tcPr>
          <w:p w:rsidR="00326A83" w:rsidRPr="007E4A1F" w:rsidRDefault="00326A83" w:rsidP="00326A83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Диаграмма  и номер операции на</w:t>
            </w:r>
          </w:p>
          <w:p w:rsidR="00326A83" w:rsidRPr="007E4A1F" w:rsidRDefault="00326A83" w:rsidP="00326A83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диаграмме</w:t>
            </w:r>
          </w:p>
        </w:tc>
        <w:tc>
          <w:tcPr>
            <w:tcW w:w="970" w:type="pct"/>
            <w:shd w:val="clear" w:color="auto" w:fill="FFFFFF"/>
            <w:vAlign w:val="center"/>
          </w:tcPr>
          <w:p w:rsidR="00326A83" w:rsidRPr="007E4A1F" w:rsidRDefault="00326A83" w:rsidP="00326A83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Операция</w:t>
            </w:r>
          </w:p>
        </w:tc>
        <w:tc>
          <w:tcPr>
            <w:tcW w:w="779" w:type="pct"/>
            <w:shd w:val="clear" w:color="auto" w:fill="FFFFFF"/>
            <w:vAlign w:val="center"/>
          </w:tcPr>
          <w:p w:rsidR="00326A83" w:rsidRPr="007E4A1F" w:rsidRDefault="00326A83" w:rsidP="00326A83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Исполнитель</w:t>
            </w:r>
          </w:p>
        </w:tc>
        <w:tc>
          <w:tcPr>
            <w:tcW w:w="644" w:type="pct"/>
            <w:shd w:val="clear" w:color="auto" w:fill="FFFFFF"/>
            <w:vAlign w:val="center"/>
          </w:tcPr>
          <w:p w:rsidR="00326A83" w:rsidRPr="007E4A1F" w:rsidRDefault="00326A83" w:rsidP="00326A83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Как часто</w:t>
            </w:r>
          </w:p>
        </w:tc>
        <w:tc>
          <w:tcPr>
            <w:tcW w:w="1053" w:type="pct"/>
            <w:shd w:val="clear" w:color="auto" w:fill="FFFFFF"/>
            <w:vAlign w:val="center"/>
          </w:tcPr>
          <w:p w:rsidR="00326A83" w:rsidRPr="007E4A1F" w:rsidRDefault="00326A83" w:rsidP="00326A83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Входящие</w:t>
            </w:r>
          </w:p>
          <w:p w:rsidR="00326A83" w:rsidRPr="007E4A1F" w:rsidRDefault="00326A83" w:rsidP="00326A83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документы</w:t>
            </w:r>
          </w:p>
          <w:p w:rsidR="00326A83" w:rsidRPr="007E4A1F" w:rsidRDefault="00326A83" w:rsidP="00326A83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(документы-</w:t>
            </w:r>
          </w:p>
          <w:p w:rsidR="00326A83" w:rsidRPr="007E4A1F" w:rsidRDefault="00326A83" w:rsidP="00326A83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основания)</w:t>
            </w:r>
          </w:p>
        </w:tc>
        <w:tc>
          <w:tcPr>
            <w:tcW w:w="586" w:type="pct"/>
            <w:shd w:val="clear" w:color="auto" w:fill="FFFFFF"/>
            <w:vAlign w:val="center"/>
          </w:tcPr>
          <w:p w:rsidR="00326A83" w:rsidRPr="007E4A1F" w:rsidRDefault="00326A83" w:rsidP="00326A83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Исходящий</w:t>
            </w:r>
          </w:p>
          <w:p w:rsidR="00326A83" w:rsidRPr="007E4A1F" w:rsidRDefault="00326A83" w:rsidP="00326A83">
            <w:pPr>
              <w:widowControl w:val="0"/>
              <w:ind w:left="140"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документ</w:t>
            </w:r>
          </w:p>
          <w:p w:rsidR="00326A83" w:rsidRPr="007E4A1F" w:rsidRDefault="00326A83" w:rsidP="00326A83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(составляе</w:t>
            </w: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softHyphen/>
              <w:t>мый</w:t>
            </w:r>
          </w:p>
          <w:p w:rsidR="00326A83" w:rsidRPr="007E4A1F" w:rsidRDefault="00326A83" w:rsidP="00326A83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документ)</w:t>
            </w:r>
          </w:p>
        </w:tc>
        <w:tc>
          <w:tcPr>
            <w:tcW w:w="412" w:type="pct"/>
            <w:shd w:val="clear" w:color="auto" w:fill="FFFFFF"/>
            <w:vAlign w:val="center"/>
          </w:tcPr>
          <w:p w:rsidR="00326A83" w:rsidRPr="007E4A1F" w:rsidRDefault="00326A83" w:rsidP="00326A83">
            <w:pPr>
              <w:widowControl w:val="0"/>
              <w:ind w:left="-17" w:firstLine="17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Проводка</w:t>
            </w:r>
          </w:p>
          <w:p w:rsidR="00326A83" w:rsidRPr="007E4A1F" w:rsidRDefault="00326A83" w:rsidP="00326A83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(дебет,</w:t>
            </w:r>
          </w:p>
          <w:p w:rsidR="00326A83" w:rsidRPr="007E4A1F" w:rsidRDefault="00326A83" w:rsidP="00326A83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кредит,</w:t>
            </w:r>
          </w:p>
          <w:p w:rsidR="00326A83" w:rsidRPr="007E4A1F" w:rsidRDefault="00326A83" w:rsidP="00326A83">
            <w:pPr>
              <w:widowControl w:val="0"/>
              <w:ind w:left="140"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сумма,</w:t>
            </w:r>
          </w:p>
          <w:p w:rsidR="00326A83" w:rsidRPr="007E4A1F" w:rsidRDefault="00326A83" w:rsidP="00326A83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аналитика)</w:t>
            </w:r>
          </w:p>
        </w:tc>
      </w:tr>
      <w:tr w:rsidR="00326A83" w:rsidRPr="007E4A1F" w:rsidTr="00807E99">
        <w:trPr>
          <w:trHeight w:hRule="exact" w:val="287"/>
        </w:trPr>
        <w:tc>
          <w:tcPr>
            <w:tcW w:w="556" w:type="pct"/>
            <w:shd w:val="clear" w:color="auto" w:fill="FFFFFF"/>
            <w:vAlign w:val="center"/>
          </w:tcPr>
          <w:p w:rsidR="00326A83" w:rsidRPr="007E4A1F" w:rsidRDefault="00326A83" w:rsidP="00326A83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spacing w:val="5"/>
                <w:sz w:val="22"/>
              </w:rPr>
              <w:t>1</w:t>
            </w:r>
          </w:p>
        </w:tc>
        <w:tc>
          <w:tcPr>
            <w:tcW w:w="970" w:type="pct"/>
            <w:shd w:val="clear" w:color="auto" w:fill="FFFFFF"/>
            <w:vAlign w:val="center"/>
          </w:tcPr>
          <w:p w:rsidR="00326A83" w:rsidRPr="007E4A1F" w:rsidRDefault="00326A83" w:rsidP="00326A83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spacing w:val="5"/>
                <w:sz w:val="22"/>
              </w:rPr>
              <w:t>2</w:t>
            </w:r>
          </w:p>
        </w:tc>
        <w:tc>
          <w:tcPr>
            <w:tcW w:w="779" w:type="pct"/>
            <w:shd w:val="clear" w:color="auto" w:fill="FFFFFF"/>
            <w:vAlign w:val="center"/>
          </w:tcPr>
          <w:p w:rsidR="00326A83" w:rsidRPr="007E4A1F" w:rsidRDefault="00326A83" w:rsidP="00326A83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spacing w:val="5"/>
                <w:sz w:val="22"/>
              </w:rPr>
              <w:t>3</w:t>
            </w:r>
          </w:p>
        </w:tc>
        <w:tc>
          <w:tcPr>
            <w:tcW w:w="644" w:type="pct"/>
            <w:shd w:val="clear" w:color="auto" w:fill="FFFFFF"/>
            <w:vAlign w:val="center"/>
          </w:tcPr>
          <w:p w:rsidR="00326A83" w:rsidRPr="007E4A1F" w:rsidRDefault="00326A83" w:rsidP="00326A83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spacing w:val="5"/>
                <w:sz w:val="22"/>
              </w:rPr>
              <w:t>4</w:t>
            </w:r>
          </w:p>
        </w:tc>
        <w:tc>
          <w:tcPr>
            <w:tcW w:w="1053" w:type="pct"/>
            <w:shd w:val="clear" w:color="auto" w:fill="FFFFFF"/>
            <w:vAlign w:val="center"/>
          </w:tcPr>
          <w:p w:rsidR="00326A83" w:rsidRPr="007E4A1F" w:rsidRDefault="00326A83" w:rsidP="00326A83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spacing w:val="5"/>
                <w:sz w:val="22"/>
              </w:rPr>
              <w:t>5</w:t>
            </w:r>
          </w:p>
        </w:tc>
        <w:tc>
          <w:tcPr>
            <w:tcW w:w="586" w:type="pct"/>
            <w:shd w:val="clear" w:color="auto" w:fill="FFFFFF"/>
            <w:vAlign w:val="center"/>
          </w:tcPr>
          <w:p w:rsidR="00326A83" w:rsidRPr="007E4A1F" w:rsidRDefault="00326A83" w:rsidP="00326A83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spacing w:val="5"/>
                <w:sz w:val="22"/>
              </w:rPr>
              <w:t>6</w:t>
            </w:r>
          </w:p>
        </w:tc>
        <w:tc>
          <w:tcPr>
            <w:tcW w:w="412" w:type="pct"/>
            <w:shd w:val="clear" w:color="auto" w:fill="FFFFFF"/>
            <w:vAlign w:val="center"/>
          </w:tcPr>
          <w:p w:rsidR="00326A83" w:rsidRPr="007E4A1F" w:rsidRDefault="00326A83" w:rsidP="00326A83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spacing w:val="5"/>
                <w:sz w:val="22"/>
              </w:rPr>
              <w:t>7</w:t>
            </w:r>
          </w:p>
        </w:tc>
      </w:tr>
      <w:tr w:rsidR="00326A83" w:rsidRPr="007E4A1F" w:rsidTr="00807E99">
        <w:trPr>
          <w:trHeight w:hRule="exact" w:val="555"/>
        </w:trPr>
        <w:tc>
          <w:tcPr>
            <w:tcW w:w="556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42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Arial" w:cs="Times New Roman"/>
                <w:bCs/>
                <w:color w:val="000000"/>
                <w:spacing w:val="28"/>
                <w:sz w:val="22"/>
                <w:shd w:val="clear" w:color="auto" w:fill="FFFFFF"/>
              </w:rPr>
              <w:t>1Пл_Зак_1а</w:t>
            </w:r>
          </w:p>
        </w:tc>
        <w:tc>
          <w:tcPr>
            <w:tcW w:w="970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40" w:right="119" w:firstLine="129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Arial" w:cs="Times New Roman"/>
                <w:bCs/>
                <w:color w:val="000000"/>
                <w:spacing w:val="28"/>
                <w:sz w:val="22"/>
                <w:shd w:val="clear" w:color="auto" w:fill="FFFFFF"/>
              </w:rPr>
              <w:t>1.</w:t>
            </w: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 xml:space="preserve"> Получение внутренней статистики продаж</w:t>
            </w:r>
          </w:p>
        </w:tc>
        <w:tc>
          <w:tcPr>
            <w:tcW w:w="779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45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Менеджер гр. планирования и маркетинга</w:t>
            </w:r>
          </w:p>
        </w:tc>
        <w:tc>
          <w:tcPr>
            <w:tcW w:w="644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68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Ежесуточно</w:t>
            </w:r>
          </w:p>
        </w:tc>
        <w:tc>
          <w:tcPr>
            <w:tcW w:w="1053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79" w:firstLine="0"/>
              <w:contextualSpacing w:val="0"/>
              <w:jc w:val="left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 xml:space="preserve">Отчет-таблица </w:t>
            </w:r>
          </w:p>
          <w:p w:rsidR="00326A83" w:rsidRPr="007E4A1F" w:rsidRDefault="00326A83" w:rsidP="00326A83">
            <w:pPr>
              <w:widowControl w:val="0"/>
              <w:ind w:left="179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Собственных продаж</w:t>
            </w:r>
          </w:p>
        </w:tc>
        <w:tc>
          <w:tcPr>
            <w:tcW w:w="586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213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Нет</w:t>
            </w:r>
          </w:p>
        </w:tc>
        <w:tc>
          <w:tcPr>
            <w:tcW w:w="412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40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Нет</w:t>
            </w:r>
          </w:p>
        </w:tc>
      </w:tr>
      <w:tr w:rsidR="00326A83" w:rsidRPr="007E4A1F" w:rsidTr="00807E99">
        <w:trPr>
          <w:trHeight w:hRule="exact" w:val="561"/>
        </w:trPr>
        <w:tc>
          <w:tcPr>
            <w:tcW w:w="556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42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1Пл_ Зак_16</w:t>
            </w:r>
          </w:p>
        </w:tc>
        <w:tc>
          <w:tcPr>
            <w:tcW w:w="970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40" w:right="119" w:firstLine="129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2. Получение внешней статистики продаж</w:t>
            </w:r>
          </w:p>
        </w:tc>
        <w:tc>
          <w:tcPr>
            <w:tcW w:w="779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45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Менеджер гр. планирования и маркетинга</w:t>
            </w:r>
          </w:p>
        </w:tc>
        <w:tc>
          <w:tcPr>
            <w:tcW w:w="644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68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Ежесуточно</w:t>
            </w:r>
          </w:p>
        </w:tc>
        <w:tc>
          <w:tcPr>
            <w:tcW w:w="1053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79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Отчет-таблица продаж внешних источников</w:t>
            </w:r>
          </w:p>
        </w:tc>
        <w:tc>
          <w:tcPr>
            <w:tcW w:w="586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213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Нет</w:t>
            </w:r>
          </w:p>
        </w:tc>
        <w:tc>
          <w:tcPr>
            <w:tcW w:w="412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40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Нет</w:t>
            </w:r>
          </w:p>
        </w:tc>
      </w:tr>
      <w:tr w:rsidR="00326A83" w:rsidRPr="007E4A1F" w:rsidTr="00807E99">
        <w:trPr>
          <w:trHeight w:hRule="exact" w:val="867"/>
        </w:trPr>
        <w:tc>
          <w:tcPr>
            <w:tcW w:w="556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42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 xml:space="preserve">1Пл_ </w:t>
            </w:r>
            <w:proofErr w:type="spellStart"/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Зак</w:t>
            </w:r>
            <w:proofErr w:type="spellEnd"/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_ 2</w:t>
            </w:r>
          </w:p>
        </w:tc>
        <w:tc>
          <w:tcPr>
            <w:tcW w:w="970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40" w:right="119" w:firstLine="129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3. Расчет потребностей в товаре</w:t>
            </w:r>
          </w:p>
        </w:tc>
        <w:tc>
          <w:tcPr>
            <w:tcW w:w="779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45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Менеджер гр. планирования и маркетинга</w:t>
            </w:r>
          </w:p>
        </w:tc>
        <w:tc>
          <w:tcPr>
            <w:tcW w:w="644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68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Еженедельно</w:t>
            </w:r>
          </w:p>
        </w:tc>
        <w:tc>
          <w:tcPr>
            <w:tcW w:w="1053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79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Отчет-таблица Собственных продаж, Отчет-таблица продаж внешних источников</w:t>
            </w:r>
          </w:p>
        </w:tc>
        <w:tc>
          <w:tcPr>
            <w:tcW w:w="586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213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Таблица потребностей в товаре</w:t>
            </w:r>
          </w:p>
        </w:tc>
        <w:tc>
          <w:tcPr>
            <w:tcW w:w="412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40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Нет</w:t>
            </w:r>
          </w:p>
        </w:tc>
      </w:tr>
      <w:tr w:rsidR="00326A83" w:rsidRPr="007E4A1F" w:rsidTr="00807E99">
        <w:trPr>
          <w:trHeight w:hRule="exact" w:val="565"/>
        </w:trPr>
        <w:tc>
          <w:tcPr>
            <w:tcW w:w="556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42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1Пл_ Зак_3</w:t>
            </w:r>
          </w:p>
          <w:p w:rsidR="00326A83" w:rsidRPr="007E4A1F" w:rsidRDefault="00326A83" w:rsidP="00326A83">
            <w:pPr>
              <w:widowControl w:val="0"/>
              <w:ind w:left="142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</w:p>
        </w:tc>
        <w:tc>
          <w:tcPr>
            <w:tcW w:w="970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40" w:right="119" w:firstLine="129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4. Ввод в систему прайс-листов поставщиков</w:t>
            </w:r>
          </w:p>
        </w:tc>
        <w:tc>
          <w:tcPr>
            <w:tcW w:w="779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45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Менеджер отдела закупок</w:t>
            </w:r>
          </w:p>
        </w:tc>
        <w:tc>
          <w:tcPr>
            <w:tcW w:w="644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68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Ежемесячно</w:t>
            </w:r>
          </w:p>
        </w:tc>
        <w:tc>
          <w:tcPr>
            <w:tcW w:w="1053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spacing w:after="60"/>
              <w:ind w:left="179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Прайс-листы поставщиков</w:t>
            </w:r>
          </w:p>
        </w:tc>
        <w:tc>
          <w:tcPr>
            <w:tcW w:w="586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spacing w:after="60"/>
              <w:ind w:left="213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Прайс-листы</w:t>
            </w:r>
          </w:p>
          <w:p w:rsidR="00326A83" w:rsidRPr="007E4A1F" w:rsidRDefault="00326A83" w:rsidP="00326A83">
            <w:pPr>
              <w:widowControl w:val="0"/>
              <w:spacing w:before="60"/>
              <w:ind w:left="213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поставщиков</w:t>
            </w:r>
          </w:p>
        </w:tc>
        <w:tc>
          <w:tcPr>
            <w:tcW w:w="412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40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Нет</w:t>
            </w:r>
          </w:p>
        </w:tc>
      </w:tr>
      <w:tr w:rsidR="00326A83" w:rsidRPr="007E4A1F" w:rsidTr="00807E99">
        <w:trPr>
          <w:trHeight w:hRule="exact" w:val="841"/>
        </w:trPr>
        <w:tc>
          <w:tcPr>
            <w:tcW w:w="556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42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1Пл_ Зак_4</w:t>
            </w:r>
          </w:p>
        </w:tc>
        <w:tc>
          <w:tcPr>
            <w:tcW w:w="970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40" w:right="119" w:firstLine="129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5. Анализ предложений поставщиков и действую</w:t>
            </w: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softHyphen/>
              <w:t>щих контрактов</w:t>
            </w:r>
          </w:p>
        </w:tc>
        <w:tc>
          <w:tcPr>
            <w:tcW w:w="779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45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Менеджер отдела закупок</w:t>
            </w:r>
          </w:p>
        </w:tc>
        <w:tc>
          <w:tcPr>
            <w:tcW w:w="644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68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Ежемесячно и по мере необходи</w:t>
            </w: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softHyphen/>
              <w:t>мости</w:t>
            </w:r>
          </w:p>
        </w:tc>
        <w:tc>
          <w:tcPr>
            <w:tcW w:w="1053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79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Прайс-листы поставщиков</w:t>
            </w:r>
          </w:p>
          <w:p w:rsidR="00326A83" w:rsidRPr="007E4A1F" w:rsidRDefault="00326A83" w:rsidP="00326A83">
            <w:pPr>
              <w:widowControl w:val="0"/>
              <w:ind w:left="179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Контракты действующие</w:t>
            </w:r>
          </w:p>
        </w:tc>
        <w:tc>
          <w:tcPr>
            <w:tcW w:w="586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spacing w:after="60"/>
              <w:ind w:left="213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Список</w:t>
            </w:r>
          </w:p>
          <w:p w:rsidR="00326A83" w:rsidRPr="007E4A1F" w:rsidRDefault="00326A83" w:rsidP="00326A83">
            <w:pPr>
              <w:widowControl w:val="0"/>
              <w:spacing w:before="60"/>
              <w:ind w:left="213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поставщиков</w:t>
            </w:r>
          </w:p>
        </w:tc>
        <w:tc>
          <w:tcPr>
            <w:tcW w:w="412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40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Нет</w:t>
            </w:r>
          </w:p>
        </w:tc>
      </w:tr>
      <w:tr w:rsidR="00326A83" w:rsidRPr="007E4A1F" w:rsidTr="00807E99">
        <w:trPr>
          <w:trHeight w:hRule="exact" w:val="994"/>
        </w:trPr>
        <w:tc>
          <w:tcPr>
            <w:tcW w:w="556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42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1Пл_ Зак_5</w:t>
            </w:r>
          </w:p>
        </w:tc>
        <w:tc>
          <w:tcPr>
            <w:tcW w:w="970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40" w:right="119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6. Выбор поставщиков</w:t>
            </w:r>
          </w:p>
        </w:tc>
        <w:tc>
          <w:tcPr>
            <w:tcW w:w="779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45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Менеджер отдела закупок</w:t>
            </w:r>
          </w:p>
        </w:tc>
        <w:tc>
          <w:tcPr>
            <w:tcW w:w="644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68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Ежемесячно и по мере необходи</w:t>
            </w: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softHyphen/>
              <w:t>мости</w:t>
            </w:r>
          </w:p>
        </w:tc>
        <w:tc>
          <w:tcPr>
            <w:tcW w:w="1053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spacing w:after="60"/>
              <w:ind w:left="179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Список</w:t>
            </w:r>
          </w:p>
          <w:p w:rsidR="00326A83" w:rsidRPr="007E4A1F" w:rsidRDefault="00326A83" w:rsidP="00326A83">
            <w:pPr>
              <w:widowControl w:val="0"/>
              <w:spacing w:before="60"/>
              <w:ind w:left="179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поставщиков</w:t>
            </w:r>
          </w:p>
        </w:tc>
        <w:tc>
          <w:tcPr>
            <w:tcW w:w="586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213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Список поставщиков с расстанов</w:t>
            </w: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softHyphen/>
              <w:t>кой</w:t>
            </w:r>
          </w:p>
          <w:p w:rsidR="00326A83" w:rsidRPr="007E4A1F" w:rsidRDefault="00326A83" w:rsidP="00326A83">
            <w:pPr>
              <w:widowControl w:val="0"/>
              <w:ind w:left="213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приоритетов</w:t>
            </w:r>
          </w:p>
        </w:tc>
        <w:tc>
          <w:tcPr>
            <w:tcW w:w="412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00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Нет</w:t>
            </w:r>
          </w:p>
        </w:tc>
      </w:tr>
      <w:tr w:rsidR="00326A83" w:rsidRPr="007E4A1F" w:rsidTr="00807E99">
        <w:trPr>
          <w:trHeight w:hRule="exact" w:val="997"/>
        </w:trPr>
        <w:tc>
          <w:tcPr>
            <w:tcW w:w="556" w:type="pct"/>
            <w:tcBorders>
              <w:bottom w:val="single" w:sz="4" w:space="0" w:color="auto"/>
            </w:tcBorders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42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1Пл_ Зак_6</w:t>
            </w:r>
          </w:p>
        </w:tc>
        <w:tc>
          <w:tcPr>
            <w:tcW w:w="970" w:type="pct"/>
            <w:tcBorders>
              <w:bottom w:val="single" w:sz="4" w:space="0" w:color="auto"/>
            </w:tcBorders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40" w:right="119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7. Формиро</w:t>
            </w: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softHyphen/>
              <w:t>вание графика поставок без указания количества</w:t>
            </w:r>
          </w:p>
        </w:tc>
        <w:tc>
          <w:tcPr>
            <w:tcW w:w="779" w:type="pct"/>
            <w:tcBorders>
              <w:bottom w:val="single" w:sz="4" w:space="0" w:color="auto"/>
            </w:tcBorders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45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Менеджер отдела закупок</w:t>
            </w:r>
          </w:p>
        </w:tc>
        <w:tc>
          <w:tcPr>
            <w:tcW w:w="644" w:type="pct"/>
            <w:tcBorders>
              <w:bottom w:val="single" w:sz="4" w:space="0" w:color="auto"/>
            </w:tcBorders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68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Ежемесячно и по мере необходи</w:t>
            </w: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softHyphen/>
              <w:t>мости</w:t>
            </w:r>
          </w:p>
        </w:tc>
        <w:tc>
          <w:tcPr>
            <w:tcW w:w="1053" w:type="pct"/>
            <w:tcBorders>
              <w:bottom w:val="single" w:sz="4" w:space="0" w:color="auto"/>
            </w:tcBorders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79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Список поставщиков с</w:t>
            </w:r>
          </w:p>
          <w:p w:rsidR="00326A83" w:rsidRPr="007E4A1F" w:rsidRDefault="00326A83" w:rsidP="00326A83">
            <w:pPr>
              <w:widowControl w:val="0"/>
              <w:ind w:left="179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расстановкой приоритетов</w:t>
            </w:r>
          </w:p>
          <w:p w:rsidR="00326A83" w:rsidRPr="007E4A1F" w:rsidRDefault="00326A83" w:rsidP="00326A83">
            <w:pPr>
              <w:widowControl w:val="0"/>
              <w:ind w:left="179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Таблица потребностей в</w:t>
            </w:r>
          </w:p>
          <w:p w:rsidR="00326A83" w:rsidRPr="007E4A1F" w:rsidRDefault="00326A83" w:rsidP="00326A83">
            <w:pPr>
              <w:widowControl w:val="0"/>
              <w:ind w:left="179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товаре</w:t>
            </w:r>
          </w:p>
        </w:tc>
        <w:tc>
          <w:tcPr>
            <w:tcW w:w="586" w:type="pct"/>
            <w:tcBorders>
              <w:bottom w:val="single" w:sz="4" w:space="0" w:color="auto"/>
            </w:tcBorders>
            <w:shd w:val="clear" w:color="auto" w:fill="FFFFFF"/>
          </w:tcPr>
          <w:p w:rsidR="00326A83" w:rsidRPr="007E4A1F" w:rsidRDefault="00326A83" w:rsidP="00326A83">
            <w:pPr>
              <w:widowControl w:val="0"/>
              <w:spacing w:after="60"/>
              <w:ind w:left="213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График</w:t>
            </w:r>
          </w:p>
          <w:p w:rsidR="00326A83" w:rsidRPr="007E4A1F" w:rsidRDefault="00326A83" w:rsidP="00326A83">
            <w:pPr>
              <w:widowControl w:val="0"/>
              <w:spacing w:before="60"/>
              <w:ind w:left="213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поставок</w:t>
            </w:r>
          </w:p>
        </w:tc>
        <w:tc>
          <w:tcPr>
            <w:tcW w:w="412" w:type="pct"/>
            <w:tcBorders>
              <w:bottom w:val="single" w:sz="4" w:space="0" w:color="auto"/>
            </w:tcBorders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00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Нет</w:t>
            </w:r>
          </w:p>
        </w:tc>
      </w:tr>
      <w:tr w:rsidR="00807E99" w:rsidRPr="007E4A1F" w:rsidTr="00807E99">
        <w:trPr>
          <w:trHeight w:hRule="exact" w:val="1124"/>
        </w:trPr>
        <w:tc>
          <w:tcPr>
            <w:tcW w:w="556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26A83" w:rsidRPr="007E4A1F" w:rsidRDefault="00326A83" w:rsidP="00326A83">
            <w:pPr>
              <w:widowControl w:val="0"/>
              <w:ind w:left="142"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1Пл_ Зак_7</w:t>
            </w:r>
          </w:p>
        </w:tc>
        <w:tc>
          <w:tcPr>
            <w:tcW w:w="970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26A83" w:rsidRPr="007E4A1F" w:rsidRDefault="00326A83" w:rsidP="00326A83">
            <w:pPr>
              <w:widowControl w:val="0"/>
              <w:ind w:left="140" w:right="119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8. Расчет необходимо</w:t>
            </w: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softHyphen/>
              <w:t>го количества закупок с учетом остатка на складе и страхового запаса</w:t>
            </w:r>
          </w:p>
        </w:tc>
        <w:tc>
          <w:tcPr>
            <w:tcW w:w="779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26A83" w:rsidRPr="007E4A1F" w:rsidRDefault="00326A83" w:rsidP="00326A83">
            <w:pPr>
              <w:widowControl w:val="0"/>
              <w:ind w:left="145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Менеджер</w:t>
            </w:r>
          </w:p>
          <w:p w:rsidR="00326A83" w:rsidRPr="007E4A1F" w:rsidRDefault="00326A83" w:rsidP="00326A83">
            <w:pPr>
              <w:widowControl w:val="0"/>
              <w:ind w:left="145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группы</w:t>
            </w:r>
          </w:p>
          <w:p w:rsidR="00326A83" w:rsidRPr="007E4A1F" w:rsidRDefault="00326A83" w:rsidP="00326A83">
            <w:pPr>
              <w:widowControl w:val="0"/>
              <w:ind w:left="145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логистики</w:t>
            </w:r>
          </w:p>
        </w:tc>
        <w:tc>
          <w:tcPr>
            <w:tcW w:w="644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26A83" w:rsidRPr="007E4A1F" w:rsidRDefault="00326A83" w:rsidP="00326A83">
            <w:pPr>
              <w:widowControl w:val="0"/>
              <w:ind w:left="168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Ежемесячно и по мере необходи</w:t>
            </w: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softHyphen/>
              <w:t>мости</w:t>
            </w:r>
          </w:p>
        </w:tc>
        <w:tc>
          <w:tcPr>
            <w:tcW w:w="1053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26A83" w:rsidRPr="007E4A1F" w:rsidRDefault="00326A83" w:rsidP="00326A83">
            <w:pPr>
              <w:widowControl w:val="0"/>
              <w:ind w:left="179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Таблица потребностей в товаре, график поставок</w:t>
            </w:r>
          </w:p>
        </w:tc>
        <w:tc>
          <w:tcPr>
            <w:tcW w:w="586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26A83" w:rsidRPr="007E4A1F" w:rsidRDefault="00326A83" w:rsidP="00326A83">
            <w:pPr>
              <w:widowControl w:val="0"/>
              <w:ind w:left="213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План заявок на месяц</w:t>
            </w:r>
          </w:p>
        </w:tc>
        <w:tc>
          <w:tcPr>
            <w:tcW w:w="412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26A83" w:rsidRPr="007E4A1F" w:rsidRDefault="00326A83" w:rsidP="00326A83">
            <w:pPr>
              <w:widowControl w:val="0"/>
              <w:ind w:left="100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Нет</w:t>
            </w:r>
          </w:p>
        </w:tc>
      </w:tr>
      <w:tr w:rsidR="00807E99" w:rsidRPr="007E4A1F" w:rsidTr="00807E99">
        <w:trPr>
          <w:trHeight w:hRule="exact" w:val="566"/>
        </w:trPr>
        <w:tc>
          <w:tcPr>
            <w:tcW w:w="5000" w:type="pct"/>
            <w:gridSpan w:val="7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  <w:vAlign w:val="center"/>
          </w:tcPr>
          <w:p w:rsidR="004F6C10" w:rsidRDefault="00807E99" w:rsidP="00847B0C">
            <w:pPr>
              <w:widowControl w:val="0"/>
              <w:ind w:firstLine="480"/>
              <w:contextualSpacing w:val="0"/>
              <w:jc w:val="right"/>
              <w:rPr>
                <w:rFonts w:eastAsia="Times New Roman" w:cs="Times New Roman"/>
                <w:color w:val="000000"/>
                <w:spacing w:val="5"/>
                <w:szCs w:val="28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pacing w:val="5"/>
                <w:szCs w:val="28"/>
                <w:shd w:val="clear" w:color="auto" w:fill="FFFFFF"/>
              </w:rPr>
              <w:t>Продолжение таблицы №2 «Таблица описания операций</w:t>
            </w:r>
          </w:p>
          <w:p w:rsidR="00847B0C" w:rsidRPr="007E4A1F" w:rsidRDefault="00847B0C" w:rsidP="00847B0C">
            <w:pPr>
              <w:widowControl w:val="0"/>
              <w:ind w:firstLine="480"/>
              <w:contextualSpacing w:val="0"/>
              <w:jc w:val="right"/>
              <w:rPr>
                <w:rFonts w:eastAsia="Times New Roman" w:cs="Times New Roman"/>
                <w:color w:val="000000"/>
                <w:spacing w:val="5"/>
                <w:szCs w:val="28"/>
                <w:shd w:val="clear" w:color="auto" w:fill="FFFFFF"/>
              </w:rPr>
            </w:pPr>
            <w:r w:rsidRPr="007E4A1F">
              <w:rPr>
                <w:rFonts w:eastAsia="Arial" w:cs="Times New Roman"/>
                <w:bCs/>
                <w:iCs/>
                <w:color w:val="000000"/>
                <w:spacing w:val="-3"/>
                <w:szCs w:val="24"/>
                <w:shd w:val="clear" w:color="auto" w:fill="FFFFFF"/>
              </w:rPr>
              <w:t xml:space="preserve"> «Планирование закупок и размещение заказов постав</w:t>
            </w:r>
            <w:r w:rsidRPr="007E4A1F">
              <w:rPr>
                <w:rFonts w:eastAsia="Arial" w:cs="Times New Roman"/>
                <w:bCs/>
                <w:iCs/>
                <w:color w:val="000000"/>
                <w:spacing w:val="-3"/>
                <w:szCs w:val="24"/>
                <w:shd w:val="clear" w:color="auto" w:fill="FFFFFF"/>
              </w:rPr>
              <w:softHyphen/>
              <w:t>щикам</w:t>
            </w:r>
            <w:r>
              <w:rPr>
                <w:rFonts w:eastAsia="Arial" w:cs="Times New Roman"/>
                <w:bCs/>
                <w:iCs/>
                <w:color w:val="000000"/>
                <w:spacing w:val="-3"/>
                <w:szCs w:val="24"/>
                <w:shd w:val="clear" w:color="auto" w:fill="FFFFFF"/>
              </w:rPr>
              <w:t>_</w:t>
            </w:r>
            <w:r w:rsidRPr="00847B0C">
              <w:rPr>
                <w:rFonts w:eastAsia="Arial" w:cs="Times New Roman"/>
                <w:bCs/>
                <w:iCs/>
                <w:color w:val="000000"/>
                <w:spacing w:val="-3"/>
                <w:szCs w:val="24"/>
                <w:shd w:val="clear" w:color="auto" w:fill="FFFFFF"/>
              </w:rPr>
              <w:t>1Пл_Зак</w:t>
            </w:r>
            <w:r>
              <w:rPr>
                <w:rFonts w:eastAsia="Times New Roman" w:cs="Times New Roman"/>
                <w:color w:val="000000"/>
                <w:spacing w:val="5"/>
                <w:szCs w:val="28"/>
                <w:shd w:val="clear" w:color="auto" w:fill="FFFFFF"/>
              </w:rPr>
              <w:t>»»</w:t>
            </w:r>
          </w:p>
          <w:p w:rsidR="00807E99" w:rsidRPr="007E4A1F" w:rsidRDefault="00807E99" w:rsidP="00807E99">
            <w:pPr>
              <w:widowControl w:val="0"/>
              <w:ind w:firstLine="480"/>
              <w:contextualSpacing w:val="0"/>
              <w:jc w:val="right"/>
              <w:rPr>
                <w:rFonts w:eastAsia="Times New Roman" w:cs="Times New Roman"/>
                <w:color w:val="000000"/>
                <w:spacing w:val="5"/>
                <w:szCs w:val="28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pacing w:val="5"/>
                <w:szCs w:val="28"/>
                <w:shd w:val="clear" w:color="auto" w:fill="FFFFFF"/>
              </w:rPr>
              <w:t>»</w:t>
            </w:r>
          </w:p>
          <w:p w:rsidR="00807E99" w:rsidRPr="007E4A1F" w:rsidRDefault="00807E99" w:rsidP="00326A83">
            <w:pPr>
              <w:widowControl w:val="0"/>
              <w:ind w:left="100" w:firstLine="0"/>
              <w:contextualSpacing w:val="0"/>
              <w:jc w:val="left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</w:p>
        </w:tc>
      </w:tr>
      <w:tr w:rsidR="00326A83" w:rsidRPr="007E4A1F" w:rsidTr="00807E99">
        <w:trPr>
          <w:trHeight w:hRule="exact" w:val="1001"/>
        </w:trPr>
        <w:tc>
          <w:tcPr>
            <w:tcW w:w="556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42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1Пл_ Зак_8</w:t>
            </w:r>
          </w:p>
        </w:tc>
        <w:tc>
          <w:tcPr>
            <w:tcW w:w="970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40" w:right="119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9. Формиро</w:t>
            </w: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softHyphen/>
              <w:t>вание заказов поставщикам с учетом складских ос</w:t>
            </w: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softHyphen/>
              <w:t>татков, това</w:t>
            </w: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softHyphen/>
              <w:t>ра в пути и резервного запаса</w:t>
            </w:r>
          </w:p>
        </w:tc>
        <w:tc>
          <w:tcPr>
            <w:tcW w:w="779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45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Менеджер</w:t>
            </w:r>
          </w:p>
          <w:p w:rsidR="00326A83" w:rsidRPr="007E4A1F" w:rsidRDefault="00326A83" w:rsidP="00326A83">
            <w:pPr>
              <w:widowControl w:val="0"/>
              <w:ind w:left="145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группы</w:t>
            </w:r>
          </w:p>
          <w:p w:rsidR="00326A83" w:rsidRPr="007E4A1F" w:rsidRDefault="00326A83" w:rsidP="00326A83">
            <w:pPr>
              <w:widowControl w:val="0"/>
              <w:ind w:left="145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логистики</w:t>
            </w:r>
          </w:p>
        </w:tc>
        <w:tc>
          <w:tcPr>
            <w:tcW w:w="644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68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Ежедневно по плану заявок</w:t>
            </w:r>
          </w:p>
        </w:tc>
        <w:tc>
          <w:tcPr>
            <w:tcW w:w="1053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79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План заявок на месяц, график поставок, прайс- листы</w:t>
            </w:r>
          </w:p>
          <w:p w:rsidR="00326A83" w:rsidRPr="007E4A1F" w:rsidRDefault="00326A83" w:rsidP="00326A83">
            <w:pPr>
              <w:widowControl w:val="0"/>
              <w:ind w:left="179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поставщиков</w:t>
            </w:r>
          </w:p>
        </w:tc>
        <w:tc>
          <w:tcPr>
            <w:tcW w:w="586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spacing w:after="60"/>
              <w:ind w:left="153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Заказы</w:t>
            </w:r>
          </w:p>
          <w:p w:rsidR="00326A83" w:rsidRPr="007E4A1F" w:rsidRDefault="00326A83" w:rsidP="00326A83">
            <w:pPr>
              <w:widowControl w:val="0"/>
              <w:spacing w:before="60"/>
              <w:ind w:left="153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поставщику</w:t>
            </w:r>
          </w:p>
        </w:tc>
        <w:tc>
          <w:tcPr>
            <w:tcW w:w="412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00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Нет</w:t>
            </w:r>
          </w:p>
        </w:tc>
      </w:tr>
      <w:tr w:rsidR="00326A83" w:rsidRPr="007E4A1F" w:rsidTr="00807E99">
        <w:trPr>
          <w:trHeight w:hRule="exact" w:val="844"/>
        </w:trPr>
        <w:tc>
          <w:tcPr>
            <w:tcW w:w="556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42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1Пл_ Зак_9</w:t>
            </w:r>
          </w:p>
        </w:tc>
        <w:tc>
          <w:tcPr>
            <w:tcW w:w="970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40" w:right="119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10. Расчет затрат на сер</w:t>
            </w: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softHyphen/>
              <w:t>тификацию</w:t>
            </w:r>
          </w:p>
        </w:tc>
        <w:tc>
          <w:tcPr>
            <w:tcW w:w="779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45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Менеджер</w:t>
            </w:r>
          </w:p>
          <w:p w:rsidR="00326A83" w:rsidRPr="007E4A1F" w:rsidRDefault="00326A83" w:rsidP="00326A83">
            <w:pPr>
              <w:widowControl w:val="0"/>
              <w:ind w:left="145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Группы логистики</w:t>
            </w:r>
          </w:p>
        </w:tc>
        <w:tc>
          <w:tcPr>
            <w:tcW w:w="644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68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По мере необходи</w:t>
            </w: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softHyphen/>
              <w:t>мости</w:t>
            </w:r>
          </w:p>
        </w:tc>
        <w:tc>
          <w:tcPr>
            <w:tcW w:w="1053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spacing w:after="60"/>
              <w:ind w:left="179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Заказы</w:t>
            </w:r>
          </w:p>
          <w:p w:rsidR="00326A83" w:rsidRPr="007E4A1F" w:rsidRDefault="00326A83" w:rsidP="00326A83">
            <w:pPr>
              <w:widowControl w:val="0"/>
              <w:spacing w:before="60"/>
              <w:ind w:left="179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поставщику</w:t>
            </w:r>
          </w:p>
        </w:tc>
        <w:tc>
          <w:tcPr>
            <w:tcW w:w="586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53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Отчет о затратах на сертифи</w:t>
            </w: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softHyphen/>
              <w:t>кацию</w:t>
            </w:r>
          </w:p>
        </w:tc>
        <w:tc>
          <w:tcPr>
            <w:tcW w:w="412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20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Нет</w:t>
            </w:r>
          </w:p>
        </w:tc>
      </w:tr>
      <w:tr w:rsidR="00326A83" w:rsidRPr="007E4A1F" w:rsidTr="00807E99">
        <w:trPr>
          <w:trHeight w:hRule="exact" w:val="842"/>
        </w:trPr>
        <w:tc>
          <w:tcPr>
            <w:tcW w:w="556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42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1Пл_ Зак_10</w:t>
            </w:r>
          </w:p>
        </w:tc>
        <w:tc>
          <w:tcPr>
            <w:tcW w:w="970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40" w:right="119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 xml:space="preserve">11. Проверка затрат на </w:t>
            </w:r>
            <w:proofErr w:type="spellStart"/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непревышение</w:t>
            </w:r>
            <w:proofErr w:type="spellEnd"/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 xml:space="preserve"> нормы</w:t>
            </w:r>
          </w:p>
        </w:tc>
        <w:tc>
          <w:tcPr>
            <w:tcW w:w="779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45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Менеджер</w:t>
            </w:r>
          </w:p>
          <w:p w:rsidR="00326A83" w:rsidRPr="007E4A1F" w:rsidRDefault="00326A83" w:rsidP="00326A83">
            <w:pPr>
              <w:widowControl w:val="0"/>
              <w:ind w:left="145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группы логистики</w:t>
            </w:r>
          </w:p>
        </w:tc>
        <w:tc>
          <w:tcPr>
            <w:tcW w:w="644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68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По мере необходи</w:t>
            </w: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softHyphen/>
              <w:t>мости</w:t>
            </w:r>
          </w:p>
        </w:tc>
        <w:tc>
          <w:tcPr>
            <w:tcW w:w="1053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79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Отчет о затратах на сертифика</w:t>
            </w: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softHyphen/>
              <w:t>цию</w:t>
            </w:r>
          </w:p>
        </w:tc>
        <w:tc>
          <w:tcPr>
            <w:tcW w:w="586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53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Отчет о затратах на сертифи</w:t>
            </w: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softHyphen/>
              <w:t>кацию</w:t>
            </w:r>
          </w:p>
        </w:tc>
        <w:tc>
          <w:tcPr>
            <w:tcW w:w="412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20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Нет</w:t>
            </w:r>
          </w:p>
        </w:tc>
      </w:tr>
      <w:tr w:rsidR="00326A83" w:rsidRPr="007E4A1F" w:rsidTr="00807E99">
        <w:trPr>
          <w:trHeight w:hRule="exact" w:val="854"/>
        </w:trPr>
        <w:tc>
          <w:tcPr>
            <w:tcW w:w="556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42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1Пл_ Зак_11</w:t>
            </w:r>
          </w:p>
        </w:tc>
        <w:tc>
          <w:tcPr>
            <w:tcW w:w="970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40" w:right="119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12. Подпись заказа менеджером по логистике, директором ДМ</w:t>
            </w:r>
          </w:p>
        </w:tc>
        <w:tc>
          <w:tcPr>
            <w:tcW w:w="779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45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Менеджер</w:t>
            </w:r>
          </w:p>
          <w:p w:rsidR="00326A83" w:rsidRPr="007E4A1F" w:rsidRDefault="00326A83" w:rsidP="00326A83">
            <w:pPr>
              <w:widowControl w:val="0"/>
              <w:ind w:left="145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группы логистики</w:t>
            </w:r>
          </w:p>
        </w:tc>
        <w:tc>
          <w:tcPr>
            <w:tcW w:w="644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68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Ежедневно</w:t>
            </w:r>
          </w:p>
        </w:tc>
        <w:tc>
          <w:tcPr>
            <w:tcW w:w="1053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spacing w:after="60"/>
              <w:ind w:left="179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Заказы поставщику</w:t>
            </w:r>
          </w:p>
        </w:tc>
        <w:tc>
          <w:tcPr>
            <w:tcW w:w="586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53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Заказы</w:t>
            </w:r>
          </w:p>
          <w:p w:rsidR="00326A83" w:rsidRPr="007E4A1F" w:rsidRDefault="00326A83" w:rsidP="00326A83">
            <w:pPr>
              <w:widowControl w:val="0"/>
              <w:ind w:left="153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поставщику</w:t>
            </w:r>
          </w:p>
          <w:p w:rsidR="00326A83" w:rsidRPr="007E4A1F" w:rsidRDefault="00326A83" w:rsidP="00326A83">
            <w:pPr>
              <w:widowControl w:val="0"/>
              <w:ind w:left="153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акцептован</w:t>
            </w: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softHyphen/>
              <w:t>ные</w:t>
            </w:r>
          </w:p>
          <w:p w:rsidR="00326A83" w:rsidRPr="007E4A1F" w:rsidRDefault="00326A83" w:rsidP="00326A83">
            <w:pPr>
              <w:widowControl w:val="0"/>
              <w:ind w:left="153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</w:p>
        </w:tc>
        <w:tc>
          <w:tcPr>
            <w:tcW w:w="412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20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Нет</w:t>
            </w:r>
          </w:p>
        </w:tc>
      </w:tr>
      <w:tr w:rsidR="00326A83" w:rsidRPr="007E4A1F" w:rsidTr="00807E99">
        <w:trPr>
          <w:trHeight w:hRule="exact" w:val="852"/>
        </w:trPr>
        <w:tc>
          <w:tcPr>
            <w:tcW w:w="556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42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1Пл_Зак_12</w:t>
            </w:r>
          </w:p>
        </w:tc>
        <w:tc>
          <w:tcPr>
            <w:tcW w:w="970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40" w:right="119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13. Направ</w:t>
            </w: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softHyphen/>
              <w:t>ление заказа в отдел закупок</w:t>
            </w:r>
          </w:p>
        </w:tc>
        <w:tc>
          <w:tcPr>
            <w:tcW w:w="779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45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Менеджер</w:t>
            </w:r>
          </w:p>
          <w:p w:rsidR="00326A83" w:rsidRPr="007E4A1F" w:rsidRDefault="00326A83" w:rsidP="00326A83">
            <w:pPr>
              <w:widowControl w:val="0"/>
              <w:ind w:left="145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группы логистики</w:t>
            </w:r>
          </w:p>
        </w:tc>
        <w:tc>
          <w:tcPr>
            <w:tcW w:w="644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68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Ежедневно</w:t>
            </w:r>
          </w:p>
        </w:tc>
        <w:tc>
          <w:tcPr>
            <w:tcW w:w="1053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79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Заказы поставщику</w:t>
            </w:r>
          </w:p>
          <w:p w:rsidR="00326A83" w:rsidRPr="007E4A1F" w:rsidRDefault="00326A83" w:rsidP="00326A83">
            <w:pPr>
              <w:widowControl w:val="0"/>
              <w:ind w:left="179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акцептованные</w:t>
            </w:r>
          </w:p>
        </w:tc>
        <w:tc>
          <w:tcPr>
            <w:tcW w:w="586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53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Заказы</w:t>
            </w:r>
          </w:p>
          <w:p w:rsidR="00326A83" w:rsidRPr="007E4A1F" w:rsidRDefault="00326A83" w:rsidP="00326A83">
            <w:pPr>
              <w:widowControl w:val="0"/>
              <w:ind w:left="153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поставщику</w:t>
            </w:r>
          </w:p>
          <w:p w:rsidR="00326A83" w:rsidRPr="007E4A1F" w:rsidRDefault="00326A83" w:rsidP="00326A83">
            <w:pPr>
              <w:widowControl w:val="0"/>
              <w:ind w:left="153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акцептован</w:t>
            </w: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softHyphen/>
              <w:t>ные</w:t>
            </w:r>
          </w:p>
          <w:p w:rsidR="00326A83" w:rsidRPr="007E4A1F" w:rsidRDefault="00326A83" w:rsidP="00326A83">
            <w:pPr>
              <w:widowControl w:val="0"/>
              <w:ind w:left="153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</w:p>
        </w:tc>
        <w:tc>
          <w:tcPr>
            <w:tcW w:w="412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20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Нет</w:t>
            </w:r>
          </w:p>
        </w:tc>
      </w:tr>
      <w:tr w:rsidR="00326A83" w:rsidRPr="007E4A1F" w:rsidTr="00807E99">
        <w:trPr>
          <w:trHeight w:hRule="exact" w:val="1134"/>
        </w:trPr>
        <w:tc>
          <w:tcPr>
            <w:tcW w:w="556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42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1Пл_Зак_13</w:t>
            </w:r>
          </w:p>
        </w:tc>
        <w:tc>
          <w:tcPr>
            <w:tcW w:w="970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40" w:right="119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14.Направ</w:t>
            </w: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softHyphen/>
              <w:t>ление заказа поставщику</w:t>
            </w:r>
          </w:p>
        </w:tc>
        <w:tc>
          <w:tcPr>
            <w:tcW w:w="779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45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Менеджер отдела закупок</w:t>
            </w:r>
          </w:p>
        </w:tc>
        <w:tc>
          <w:tcPr>
            <w:tcW w:w="644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68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Ежедневно</w:t>
            </w:r>
          </w:p>
        </w:tc>
        <w:tc>
          <w:tcPr>
            <w:tcW w:w="1053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79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Заказы поставщику</w:t>
            </w:r>
          </w:p>
          <w:p w:rsidR="00326A83" w:rsidRPr="007E4A1F" w:rsidRDefault="00326A83" w:rsidP="00326A83">
            <w:pPr>
              <w:widowControl w:val="0"/>
              <w:ind w:left="179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акцептованные</w:t>
            </w:r>
          </w:p>
        </w:tc>
        <w:tc>
          <w:tcPr>
            <w:tcW w:w="586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53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Заказы</w:t>
            </w:r>
          </w:p>
          <w:p w:rsidR="00326A83" w:rsidRPr="007E4A1F" w:rsidRDefault="00326A83" w:rsidP="00326A83">
            <w:pPr>
              <w:widowControl w:val="0"/>
              <w:ind w:left="153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поставщику</w:t>
            </w:r>
          </w:p>
          <w:p w:rsidR="00326A83" w:rsidRPr="007E4A1F" w:rsidRDefault="00326A83" w:rsidP="00326A83">
            <w:pPr>
              <w:widowControl w:val="0"/>
              <w:ind w:left="153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акцептованные</w:t>
            </w:r>
          </w:p>
          <w:p w:rsidR="00326A83" w:rsidRPr="007E4A1F" w:rsidRDefault="00326A83" w:rsidP="00326A83">
            <w:pPr>
              <w:widowControl w:val="0"/>
              <w:ind w:left="153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</w:p>
        </w:tc>
        <w:tc>
          <w:tcPr>
            <w:tcW w:w="412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20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Нет</w:t>
            </w:r>
          </w:p>
        </w:tc>
      </w:tr>
    </w:tbl>
    <w:p w:rsidR="007E4A1F" w:rsidRPr="007E4A1F" w:rsidRDefault="007E4A1F" w:rsidP="007E4A1F">
      <w:pPr>
        <w:widowControl w:val="0"/>
        <w:contextualSpacing w:val="0"/>
        <w:jc w:val="center"/>
        <w:rPr>
          <w:rFonts w:eastAsia="Arial" w:cs="Times New Roman"/>
          <w:b/>
          <w:color w:val="000000"/>
          <w:spacing w:val="-3"/>
          <w:szCs w:val="24"/>
          <w:highlight w:val="yellow"/>
          <w:u w:val="single"/>
          <w:shd w:val="clear" w:color="auto" w:fill="FFFFFF"/>
        </w:rPr>
      </w:pPr>
    </w:p>
    <w:p w:rsidR="007E4A1F" w:rsidRPr="00FB4390" w:rsidRDefault="00C66D5B" w:rsidP="00FB4390">
      <w:pPr>
        <w:pStyle w:val="3"/>
        <w:rPr>
          <w:rFonts w:eastAsia="Arial"/>
          <w:shd w:val="clear" w:color="auto" w:fill="FFFFFF"/>
        </w:rPr>
      </w:pPr>
      <w:bookmarkStart w:id="8" w:name="_Toc2771686"/>
      <w:r w:rsidRPr="00FB4390">
        <w:rPr>
          <w:rFonts w:eastAsia="Arial"/>
          <w:shd w:val="clear" w:color="auto" w:fill="FFFFFF"/>
        </w:rPr>
        <w:t xml:space="preserve">4.1.6. </w:t>
      </w:r>
      <w:r w:rsidR="007E4A1F" w:rsidRPr="00FB4390">
        <w:rPr>
          <w:rFonts w:eastAsia="Arial"/>
          <w:shd w:val="clear" w:color="auto" w:fill="FFFFFF"/>
        </w:rPr>
        <w:t>5 Этап. Формирование таблицы описания документов</w:t>
      </w:r>
      <w:bookmarkEnd w:id="8"/>
      <w:r w:rsidR="007E4A1F" w:rsidRPr="00FB4390">
        <w:rPr>
          <w:rFonts w:eastAsia="Arial"/>
          <w:shd w:val="clear" w:color="auto" w:fill="FFFFFF"/>
        </w:rPr>
        <w:t xml:space="preserve"> </w:t>
      </w:r>
    </w:p>
    <w:p w:rsidR="007E4A1F" w:rsidRDefault="007E4A1F" w:rsidP="00847B0C">
      <w:pPr>
        <w:widowControl w:val="0"/>
        <w:shd w:val="clear" w:color="auto" w:fill="FFFFFF"/>
        <w:spacing w:before="120" w:after="120"/>
        <w:contextualSpacing w:val="0"/>
        <w:rPr>
          <w:rFonts w:eastAsia="Arial" w:cs="Times New Roman"/>
          <w:bCs/>
          <w:iCs/>
          <w:color w:val="000000"/>
          <w:spacing w:val="-3"/>
          <w:szCs w:val="24"/>
          <w:shd w:val="clear" w:color="auto" w:fill="FFFFFF"/>
        </w:rPr>
      </w:pPr>
      <w:r w:rsidRPr="007E4A1F">
        <w:rPr>
          <w:rFonts w:eastAsia="Arial" w:cs="Times New Roman"/>
          <w:bCs/>
          <w:iCs/>
          <w:color w:val="000000"/>
          <w:spacing w:val="-3"/>
          <w:szCs w:val="24"/>
          <w:shd w:val="clear" w:color="auto" w:fill="FFFFFF"/>
        </w:rPr>
        <w:t>Таблица описания документов получается путем переформирования (перестановки столбцов и объединении строк) таблицы описания опера</w:t>
      </w:r>
      <w:r w:rsidRPr="007E4A1F">
        <w:rPr>
          <w:rFonts w:eastAsia="Arial" w:cs="Times New Roman"/>
          <w:bCs/>
          <w:iCs/>
          <w:color w:val="000000"/>
          <w:spacing w:val="-3"/>
          <w:szCs w:val="24"/>
          <w:shd w:val="clear" w:color="auto" w:fill="FFFFFF"/>
        </w:rPr>
        <w:softHyphen/>
        <w:t>ций. Особенности таблицы описания документов заключаются в следую</w:t>
      </w:r>
      <w:r w:rsidRPr="007E4A1F">
        <w:rPr>
          <w:rFonts w:eastAsia="Arial" w:cs="Times New Roman"/>
          <w:bCs/>
          <w:iCs/>
          <w:color w:val="000000"/>
          <w:spacing w:val="-3"/>
          <w:szCs w:val="24"/>
          <w:shd w:val="clear" w:color="auto" w:fill="FFFFFF"/>
        </w:rPr>
        <w:softHyphen/>
        <w:t>щем. В Графе 2 не должно быть повторяющихся наименований доку</w:t>
      </w:r>
      <w:r w:rsidRPr="007E4A1F">
        <w:rPr>
          <w:rFonts w:eastAsia="Arial" w:cs="Times New Roman"/>
          <w:bCs/>
          <w:iCs/>
          <w:color w:val="000000"/>
          <w:spacing w:val="-3"/>
          <w:szCs w:val="24"/>
          <w:shd w:val="clear" w:color="auto" w:fill="FFFFFF"/>
        </w:rPr>
        <w:softHyphen/>
        <w:t>ментов. Если один и тот же документ является исходящим на различных операциях, то он один раз указывается в графе 2 «Составляемый документ», а в графе 3 ему в соответствие ставятся несколько операций. Также по на</w:t>
      </w:r>
      <w:r w:rsidRPr="007E4A1F">
        <w:rPr>
          <w:rFonts w:eastAsia="Arial" w:cs="Times New Roman"/>
          <w:bCs/>
          <w:iCs/>
          <w:color w:val="000000"/>
          <w:spacing w:val="-3"/>
          <w:szCs w:val="24"/>
          <w:shd w:val="clear" w:color="auto" w:fill="FFFFFF"/>
        </w:rPr>
        <w:softHyphen/>
        <w:t>именованию документа следует объединить записи и в других графах. В графе 7 указывается наименование реестра, в котором регистриру</w:t>
      </w:r>
      <w:r w:rsidRPr="007E4A1F">
        <w:rPr>
          <w:rFonts w:eastAsia="Arial" w:cs="Times New Roman"/>
          <w:bCs/>
          <w:iCs/>
          <w:color w:val="000000"/>
          <w:spacing w:val="-3"/>
          <w:szCs w:val="24"/>
          <w:shd w:val="clear" w:color="auto" w:fill="FFFFFF"/>
        </w:rPr>
        <w:softHyphen/>
        <w:t>ется создаваемый документ. Наименование реестру присваивается, как правило, по наименованию документа. Например, если документ «За</w:t>
      </w:r>
      <w:r w:rsidRPr="007E4A1F">
        <w:rPr>
          <w:rFonts w:eastAsia="Arial" w:cs="Times New Roman"/>
          <w:bCs/>
          <w:iCs/>
          <w:color w:val="000000"/>
          <w:spacing w:val="-3"/>
          <w:szCs w:val="24"/>
          <w:shd w:val="clear" w:color="auto" w:fill="FFFFFF"/>
        </w:rPr>
        <w:softHyphen/>
        <w:t>каз», то «Реестр заказов»; документ «прайс-лист», тогда «реестр прайс-ли</w:t>
      </w:r>
      <w:r w:rsidRPr="007E4A1F">
        <w:rPr>
          <w:rFonts w:eastAsia="Arial" w:cs="Times New Roman"/>
          <w:bCs/>
          <w:iCs/>
          <w:color w:val="000000"/>
          <w:spacing w:val="-3"/>
          <w:szCs w:val="24"/>
          <w:shd w:val="clear" w:color="auto" w:fill="FFFFFF"/>
        </w:rPr>
        <w:softHyphen/>
        <w:t>стов» и т.д.</w:t>
      </w:r>
      <w:r w:rsidR="00847B0C">
        <w:rPr>
          <w:rFonts w:eastAsia="Arial" w:cs="Times New Roman"/>
          <w:bCs/>
          <w:iCs/>
          <w:color w:val="000000"/>
          <w:spacing w:val="-3"/>
          <w:szCs w:val="24"/>
          <w:shd w:val="clear" w:color="auto" w:fill="FFFFFF"/>
        </w:rPr>
        <w:t xml:space="preserve"> </w:t>
      </w:r>
      <w:r w:rsidRPr="007E4A1F">
        <w:rPr>
          <w:rFonts w:eastAsia="Arial" w:cs="Times New Roman"/>
          <w:bCs/>
          <w:iCs/>
          <w:color w:val="000000"/>
          <w:spacing w:val="-3"/>
          <w:szCs w:val="24"/>
          <w:shd w:val="clear" w:color="auto" w:fill="FFFFFF"/>
        </w:rPr>
        <w:t>На следующей странице приведена таблица описания документов бизнес-процесса «Планирование закупок и размещение заказов постав</w:t>
      </w:r>
      <w:r w:rsidRPr="007E4A1F">
        <w:rPr>
          <w:rFonts w:eastAsia="Arial" w:cs="Times New Roman"/>
          <w:bCs/>
          <w:iCs/>
          <w:color w:val="000000"/>
          <w:spacing w:val="-3"/>
          <w:szCs w:val="24"/>
          <w:shd w:val="clear" w:color="auto" w:fill="FFFFFF"/>
        </w:rPr>
        <w:softHyphen/>
        <w:t>щикам».</w:t>
      </w:r>
    </w:p>
    <w:p w:rsidR="007E4A1F" w:rsidRDefault="007E4A1F" w:rsidP="007E4A1F">
      <w:pPr>
        <w:widowControl w:val="0"/>
        <w:contextualSpacing w:val="0"/>
        <w:rPr>
          <w:rFonts w:eastAsia="Times New Roman" w:cs="Times New Roman"/>
          <w:color w:val="000000"/>
          <w:spacing w:val="5"/>
          <w:szCs w:val="28"/>
          <w:shd w:val="clear" w:color="auto" w:fill="FFFFFF"/>
        </w:rPr>
      </w:pPr>
    </w:p>
    <w:p w:rsidR="00847B0C" w:rsidRDefault="00847B0C" w:rsidP="00847B0C">
      <w:pPr>
        <w:widowControl w:val="0"/>
        <w:ind w:firstLine="480"/>
        <w:contextualSpacing w:val="0"/>
        <w:jc w:val="right"/>
        <w:rPr>
          <w:rFonts w:eastAsia="Arial" w:cs="Times New Roman"/>
          <w:bCs/>
          <w:iCs/>
          <w:color w:val="000000"/>
          <w:spacing w:val="-3"/>
          <w:szCs w:val="24"/>
          <w:shd w:val="clear" w:color="auto" w:fill="FFFFFF"/>
        </w:rPr>
      </w:pPr>
      <w:r>
        <w:rPr>
          <w:rFonts w:eastAsia="Times New Roman" w:cs="Times New Roman"/>
          <w:color w:val="000000"/>
          <w:spacing w:val="5"/>
          <w:szCs w:val="28"/>
          <w:shd w:val="clear" w:color="auto" w:fill="FFFFFF"/>
        </w:rPr>
        <w:t xml:space="preserve">Таблица №3 «Таблицы </w:t>
      </w:r>
      <w:r w:rsidRPr="007E4A1F">
        <w:rPr>
          <w:rFonts w:eastAsia="Arial" w:cs="Times New Roman"/>
          <w:bCs/>
          <w:iCs/>
          <w:color w:val="000000"/>
          <w:spacing w:val="-3"/>
          <w:szCs w:val="24"/>
          <w:shd w:val="clear" w:color="auto" w:fill="FFFFFF"/>
        </w:rPr>
        <w:t>описания документов бизнес-процесса</w:t>
      </w:r>
    </w:p>
    <w:p w:rsidR="00847B0C" w:rsidRDefault="00847B0C" w:rsidP="00847B0C">
      <w:pPr>
        <w:widowControl w:val="0"/>
        <w:ind w:firstLine="480"/>
        <w:contextualSpacing w:val="0"/>
        <w:jc w:val="right"/>
        <w:rPr>
          <w:rFonts w:eastAsia="Times New Roman" w:cs="Times New Roman"/>
          <w:color w:val="000000"/>
          <w:spacing w:val="5"/>
          <w:szCs w:val="28"/>
          <w:shd w:val="clear" w:color="auto" w:fill="FFFFFF"/>
        </w:rPr>
      </w:pPr>
      <w:r w:rsidRPr="007E4A1F">
        <w:rPr>
          <w:rFonts w:eastAsia="Arial" w:cs="Times New Roman"/>
          <w:bCs/>
          <w:iCs/>
          <w:color w:val="000000"/>
          <w:spacing w:val="-3"/>
          <w:szCs w:val="24"/>
          <w:shd w:val="clear" w:color="auto" w:fill="FFFFFF"/>
        </w:rPr>
        <w:t xml:space="preserve"> «Планирование закупок и размещение заказов постав</w:t>
      </w:r>
      <w:r w:rsidRPr="007E4A1F">
        <w:rPr>
          <w:rFonts w:eastAsia="Arial" w:cs="Times New Roman"/>
          <w:bCs/>
          <w:iCs/>
          <w:color w:val="000000"/>
          <w:spacing w:val="-3"/>
          <w:szCs w:val="24"/>
          <w:shd w:val="clear" w:color="auto" w:fill="FFFFFF"/>
        </w:rPr>
        <w:softHyphen/>
        <w:t>щикам</w:t>
      </w:r>
      <w:r>
        <w:rPr>
          <w:rFonts w:eastAsia="Arial" w:cs="Times New Roman"/>
          <w:bCs/>
          <w:iCs/>
          <w:color w:val="000000"/>
          <w:spacing w:val="-3"/>
          <w:szCs w:val="24"/>
          <w:shd w:val="clear" w:color="auto" w:fill="FFFFFF"/>
        </w:rPr>
        <w:t>_</w:t>
      </w:r>
      <w:r w:rsidRPr="00847B0C">
        <w:rPr>
          <w:rFonts w:eastAsia="Arial" w:cs="Times New Roman"/>
          <w:bCs/>
          <w:iCs/>
          <w:color w:val="000000"/>
          <w:spacing w:val="-3"/>
          <w:szCs w:val="24"/>
          <w:shd w:val="clear" w:color="auto" w:fill="FFFFFF"/>
        </w:rPr>
        <w:t>1Пл_Зак</w:t>
      </w:r>
      <w:r>
        <w:rPr>
          <w:rFonts w:eastAsia="Times New Roman" w:cs="Times New Roman"/>
          <w:color w:val="000000"/>
          <w:spacing w:val="5"/>
          <w:szCs w:val="28"/>
          <w:shd w:val="clear" w:color="auto" w:fill="FFFFFF"/>
        </w:rPr>
        <w:t>»»</w:t>
      </w:r>
    </w:p>
    <w:p w:rsidR="00364E49" w:rsidRPr="007E4A1F" w:rsidRDefault="00364E49" w:rsidP="00847B0C">
      <w:pPr>
        <w:widowControl w:val="0"/>
        <w:ind w:firstLine="480"/>
        <w:contextualSpacing w:val="0"/>
        <w:jc w:val="right"/>
        <w:rPr>
          <w:rFonts w:eastAsia="Times New Roman" w:cs="Times New Roman"/>
          <w:color w:val="000000"/>
          <w:spacing w:val="5"/>
          <w:szCs w:val="28"/>
          <w:shd w:val="clear" w:color="auto" w:fill="FFFFFF"/>
        </w:rPr>
      </w:pPr>
    </w:p>
    <w:tbl>
      <w:tblPr>
        <w:tblStyle w:val="a5"/>
        <w:tblpPr w:leftFromText="180" w:rightFromText="180" w:vertAnchor="page" w:horzAnchor="margin" w:tblpY="1771"/>
        <w:tblW w:w="15134" w:type="dxa"/>
        <w:tblLayout w:type="fixed"/>
        <w:tblLook w:val="04A0" w:firstRow="1" w:lastRow="0" w:firstColumn="1" w:lastColumn="0" w:noHBand="0" w:noVBand="1"/>
      </w:tblPr>
      <w:tblGrid>
        <w:gridCol w:w="1384"/>
        <w:gridCol w:w="2693"/>
        <w:gridCol w:w="2694"/>
        <w:gridCol w:w="1843"/>
        <w:gridCol w:w="2127"/>
        <w:gridCol w:w="2976"/>
        <w:gridCol w:w="1417"/>
      </w:tblGrid>
      <w:tr w:rsidR="00847B0C" w:rsidRPr="007E4A1F" w:rsidTr="00847B0C">
        <w:tc>
          <w:tcPr>
            <w:tcW w:w="1384" w:type="dxa"/>
            <w:vAlign w:val="center"/>
          </w:tcPr>
          <w:p w:rsidR="00847B0C" w:rsidRPr="007E4A1F" w:rsidRDefault="00847B0C" w:rsidP="00847B0C">
            <w:pPr>
              <w:ind w:firstLine="0"/>
              <w:contextualSpacing w:val="0"/>
              <w:jc w:val="center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Диаграмма и номер операции на диаграмме</w:t>
            </w:r>
          </w:p>
        </w:tc>
        <w:tc>
          <w:tcPr>
            <w:tcW w:w="2693" w:type="dxa"/>
            <w:vAlign w:val="center"/>
          </w:tcPr>
          <w:p w:rsidR="00847B0C" w:rsidRPr="007E4A1F" w:rsidRDefault="00847B0C" w:rsidP="00847B0C">
            <w:pPr>
              <w:ind w:firstLine="0"/>
              <w:contextualSpacing w:val="0"/>
              <w:jc w:val="center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Составляемый документ</w:t>
            </w:r>
          </w:p>
          <w:p w:rsidR="00847B0C" w:rsidRPr="007E4A1F" w:rsidRDefault="00847B0C" w:rsidP="00847B0C">
            <w:pPr>
              <w:ind w:firstLine="0"/>
              <w:contextualSpacing w:val="0"/>
              <w:jc w:val="center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(Исходящий документ)</w:t>
            </w:r>
          </w:p>
        </w:tc>
        <w:tc>
          <w:tcPr>
            <w:tcW w:w="2694" w:type="dxa"/>
            <w:vAlign w:val="center"/>
          </w:tcPr>
          <w:p w:rsidR="00847B0C" w:rsidRPr="007E4A1F" w:rsidRDefault="00847B0C" w:rsidP="00847B0C">
            <w:pPr>
              <w:ind w:firstLine="0"/>
              <w:contextualSpacing w:val="0"/>
              <w:jc w:val="center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Операция</w:t>
            </w:r>
          </w:p>
        </w:tc>
        <w:tc>
          <w:tcPr>
            <w:tcW w:w="1843" w:type="dxa"/>
            <w:vAlign w:val="center"/>
          </w:tcPr>
          <w:p w:rsidR="00847B0C" w:rsidRPr="007E4A1F" w:rsidRDefault="00847B0C" w:rsidP="00847B0C">
            <w:pPr>
              <w:ind w:firstLine="0"/>
              <w:contextualSpacing w:val="0"/>
              <w:jc w:val="center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Исполнитель</w:t>
            </w:r>
          </w:p>
        </w:tc>
        <w:tc>
          <w:tcPr>
            <w:tcW w:w="2127" w:type="dxa"/>
            <w:vAlign w:val="center"/>
          </w:tcPr>
          <w:p w:rsidR="00847B0C" w:rsidRPr="007E4A1F" w:rsidRDefault="00847B0C" w:rsidP="00847B0C">
            <w:pPr>
              <w:ind w:firstLine="0"/>
              <w:contextualSpacing w:val="0"/>
              <w:jc w:val="center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Как часто</w:t>
            </w:r>
          </w:p>
        </w:tc>
        <w:tc>
          <w:tcPr>
            <w:tcW w:w="2976" w:type="dxa"/>
            <w:vAlign w:val="center"/>
          </w:tcPr>
          <w:p w:rsidR="00847B0C" w:rsidRPr="007E4A1F" w:rsidRDefault="00847B0C" w:rsidP="00847B0C">
            <w:pPr>
              <w:ind w:firstLine="0"/>
              <w:contextualSpacing w:val="0"/>
              <w:jc w:val="center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Документы-основания</w:t>
            </w:r>
          </w:p>
          <w:p w:rsidR="00847B0C" w:rsidRPr="007E4A1F" w:rsidRDefault="00847B0C" w:rsidP="00847B0C">
            <w:pPr>
              <w:ind w:firstLine="0"/>
              <w:contextualSpacing w:val="0"/>
              <w:jc w:val="center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(входящие документы)</w:t>
            </w:r>
          </w:p>
        </w:tc>
        <w:tc>
          <w:tcPr>
            <w:tcW w:w="1417" w:type="dxa"/>
            <w:vAlign w:val="center"/>
          </w:tcPr>
          <w:p w:rsidR="00847B0C" w:rsidRPr="007E4A1F" w:rsidRDefault="00847B0C" w:rsidP="00847B0C">
            <w:pPr>
              <w:ind w:firstLine="0"/>
              <w:contextualSpacing w:val="0"/>
              <w:jc w:val="center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 xml:space="preserve">Реестр, в котором </w:t>
            </w:r>
            <w:proofErr w:type="spellStart"/>
            <w:r w:rsidRPr="007E4A1F">
              <w:rPr>
                <w:rFonts w:cs="Times New Roman"/>
                <w:szCs w:val="24"/>
              </w:rPr>
              <w:t>регистри-руется</w:t>
            </w:r>
            <w:proofErr w:type="spellEnd"/>
            <w:r w:rsidRPr="007E4A1F">
              <w:rPr>
                <w:rFonts w:cs="Times New Roman"/>
                <w:szCs w:val="24"/>
              </w:rPr>
              <w:t xml:space="preserve"> документ</w:t>
            </w:r>
          </w:p>
        </w:tc>
      </w:tr>
      <w:tr w:rsidR="00847B0C" w:rsidRPr="007E4A1F" w:rsidTr="00847B0C">
        <w:tc>
          <w:tcPr>
            <w:tcW w:w="1384" w:type="dxa"/>
          </w:tcPr>
          <w:p w:rsidR="00847B0C" w:rsidRPr="007E4A1F" w:rsidRDefault="00847B0C" w:rsidP="00847B0C">
            <w:pPr>
              <w:ind w:firstLine="0"/>
              <w:contextualSpacing w:val="0"/>
              <w:jc w:val="center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1</w:t>
            </w:r>
          </w:p>
        </w:tc>
        <w:tc>
          <w:tcPr>
            <w:tcW w:w="2693" w:type="dxa"/>
          </w:tcPr>
          <w:p w:rsidR="00847B0C" w:rsidRPr="007E4A1F" w:rsidRDefault="00847B0C" w:rsidP="00847B0C">
            <w:pPr>
              <w:ind w:firstLine="0"/>
              <w:contextualSpacing w:val="0"/>
              <w:jc w:val="center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2</w:t>
            </w:r>
          </w:p>
        </w:tc>
        <w:tc>
          <w:tcPr>
            <w:tcW w:w="2694" w:type="dxa"/>
          </w:tcPr>
          <w:p w:rsidR="00847B0C" w:rsidRPr="007E4A1F" w:rsidRDefault="00847B0C" w:rsidP="00847B0C">
            <w:pPr>
              <w:ind w:firstLine="0"/>
              <w:contextualSpacing w:val="0"/>
              <w:jc w:val="center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3</w:t>
            </w:r>
          </w:p>
        </w:tc>
        <w:tc>
          <w:tcPr>
            <w:tcW w:w="1843" w:type="dxa"/>
          </w:tcPr>
          <w:p w:rsidR="00847B0C" w:rsidRPr="007E4A1F" w:rsidRDefault="00847B0C" w:rsidP="00847B0C">
            <w:pPr>
              <w:ind w:firstLine="0"/>
              <w:contextualSpacing w:val="0"/>
              <w:jc w:val="center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4</w:t>
            </w:r>
          </w:p>
        </w:tc>
        <w:tc>
          <w:tcPr>
            <w:tcW w:w="2127" w:type="dxa"/>
          </w:tcPr>
          <w:p w:rsidR="00847B0C" w:rsidRPr="007E4A1F" w:rsidRDefault="00847B0C" w:rsidP="00847B0C">
            <w:pPr>
              <w:ind w:firstLine="0"/>
              <w:contextualSpacing w:val="0"/>
              <w:jc w:val="center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5</w:t>
            </w:r>
          </w:p>
        </w:tc>
        <w:tc>
          <w:tcPr>
            <w:tcW w:w="2976" w:type="dxa"/>
          </w:tcPr>
          <w:p w:rsidR="00847B0C" w:rsidRPr="007E4A1F" w:rsidRDefault="00847B0C" w:rsidP="00847B0C">
            <w:pPr>
              <w:ind w:firstLine="0"/>
              <w:contextualSpacing w:val="0"/>
              <w:jc w:val="center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6</w:t>
            </w:r>
          </w:p>
        </w:tc>
        <w:tc>
          <w:tcPr>
            <w:tcW w:w="1417" w:type="dxa"/>
          </w:tcPr>
          <w:p w:rsidR="00847B0C" w:rsidRPr="007E4A1F" w:rsidRDefault="00847B0C" w:rsidP="00847B0C">
            <w:pPr>
              <w:ind w:firstLine="0"/>
              <w:contextualSpacing w:val="0"/>
              <w:jc w:val="center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7</w:t>
            </w:r>
          </w:p>
        </w:tc>
      </w:tr>
      <w:tr w:rsidR="00847B0C" w:rsidRPr="007E4A1F" w:rsidTr="00847B0C">
        <w:tc>
          <w:tcPr>
            <w:tcW w:w="1384" w:type="dxa"/>
          </w:tcPr>
          <w:p w:rsidR="00847B0C" w:rsidRPr="007E4A1F" w:rsidRDefault="00847B0C" w:rsidP="00847B0C">
            <w:pPr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1Пл_Зак_2</w:t>
            </w:r>
          </w:p>
        </w:tc>
        <w:tc>
          <w:tcPr>
            <w:tcW w:w="2693" w:type="dxa"/>
          </w:tcPr>
          <w:p w:rsidR="00847B0C" w:rsidRPr="007E4A1F" w:rsidRDefault="00847B0C" w:rsidP="00847B0C">
            <w:pPr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1.Таблица потребностей в товаре</w:t>
            </w:r>
          </w:p>
        </w:tc>
        <w:tc>
          <w:tcPr>
            <w:tcW w:w="2694" w:type="dxa"/>
          </w:tcPr>
          <w:p w:rsidR="00847B0C" w:rsidRPr="007E4A1F" w:rsidRDefault="00847B0C" w:rsidP="00847B0C">
            <w:pPr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Расчёт потребностей в товаре</w:t>
            </w:r>
          </w:p>
        </w:tc>
        <w:tc>
          <w:tcPr>
            <w:tcW w:w="1843" w:type="dxa"/>
          </w:tcPr>
          <w:p w:rsidR="00847B0C" w:rsidRPr="007E4A1F" w:rsidRDefault="00847B0C" w:rsidP="00847B0C">
            <w:pPr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Менеджер гр. планирования и маркетинга</w:t>
            </w:r>
          </w:p>
        </w:tc>
        <w:tc>
          <w:tcPr>
            <w:tcW w:w="2127" w:type="dxa"/>
          </w:tcPr>
          <w:p w:rsidR="00847B0C" w:rsidRPr="007E4A1F" w:rsidRDefault="00847B0C" w:rsidP="00847B0C">
            <w:pPr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Еженедельно</w:t>
            </w:r>
          </w:p>
        </w:tc>
        <w:tc>
          <w:tcPr>
            <w:tcW w:w="2976" w:type="dxa"/>
          </w:tcPr>
          <w:p w:rsidR="00847B0C" w:rsidRPr="007E4A1F" w:rsidRDefault="00847B0C" w:rsidP="00847B0C">
            <w:pPr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Отчёт-таблица собственных продаж</w:t>
            </w:r>
          </w:p>
        </w:tc>
        <w:tc>
          <w:tcPr>
            <w:tcW w:w="1417" w:type="dxa"/>
          </w:tcPr>
          <w:p w:rsidR="00847B0C" w:rsidRPr="007E4A1F" w:rsidRDefault="00847B0C" w:rsidP="00847B0C">
            <w:pPr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Реестр статистических отчётов</w:t>
            </w:r>
          </w:p>
        </w:tc>
      </w:tr>
      <w:tr w:rsidR="00847B0C" w:rsidRPr="007E4A1F" w:rsidTr="00847B0C">
        <w:tc>
          <w:tcPr>
            <w:tcW w:w="1384" w:type="dxa"/>
          </w:tcPr>
          <w:p w:rsidR="00847B0C" w:rsidRPr="007E4A1F" w:rsidRDefault="00847B0C" w:rsidP="00847B0C">
            <w:pPr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1Пл_Зак_3</w:t>
            </w:r>
          </w:p>
        </w:tc>
        <w:tc>
          <w:tcPr>
            <w:tcW w:w="2693" w:type="dxa"/>
          </w:tcPr>
          <w:p w:rsidR="00847B0C" w:rsidRPr="007E4A1F" w:rsidRDefault="00847B0C" w:rsidP="00847B0C">
            <w:pPr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2.Список поставщиков</w:t>
            </w:r>
          </w:p>
        </w:tc>
        <w:tc>
          <w:tcPr>
            <w:tcW w:w="2694" w:type="dxa"/>
          </w:tcPr>
          <w:p w:rsidR="00847B0C" w:rsidRPr="007E4A1F" w:rsidRDefault="00847B0C" w:rsidP="00847B0C">
            <w:pPr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Анализ предложений поставщиков и действующих контрактов</w:t>
            </w:r>
          </w:p>
        </w:tc>
        <w:tc>
          <w:tcPr>
            <w:tcW w:w="1843" w:type="dxa"/>
          </w:tcPr>
          <w:p w:rsidR="00847B0C" w:rsidRPr="007E4A1F" w:rsidRDefault="00847B0C" w:rsidP="00847B0C">
            <w:pPr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Менеджер отдела закупок</w:t>
            </w:r>
          </w:p>
        </w:tc>
        <w:tc>
          <w:tcPr>
            <w:tcW w:w="2127" w:type="dxa"/>
          </w:tcPr>
          <w:p w:rsidR="00847B0C" w:rsidRPr="007E4A1F" w:rsidRDefault="00847B0C" w:rsidP="00847B0C">
            <w:pPr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Ежемесячно и по мере необходимости</w:t>
            </w:r>
          </w:p>
        </w:tc>
        <w:tc>
          <w:tcPr>
            <w:tcW w:w="2976" w:type="dxa"/>
          </w:tcPr>
          <w:p w:rsidR="00847B0C" w:rsidRPr="007E4A1F" w:rsidRDefault="00847B0C" w:rsidP="00847B0C">
            <w:pPr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Прайс-листы поставщиков</w:t>
            </w:r>
          </w:p>
          <w:p w:rsidR="00847B0C" w:rsidRPr="007E4A1F" w:rsidRDefault="00847B0C" w:rsidP="00847B0C">
            <w:pPr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Контракты действующие</w:t>
            </w:r>
          </w:p>
        </w:tc>
        <w:tc>
          <w:tcPr>
            <w:tcW w:w="1417" w:type="dxa"/>
          </w:tcPr>
          <w:p w:rsidR="00847B0C" w:rsidRPr="007E4A1F" w:rsidRDefault="00847B0C" w:rsidP="00847B0C">
            <w:pPr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Реестр прайс-листов</w:t>
            </w:r>
          </w:p>
        </w:tc>
      </w:tr>
      <w:tr w:rsidR="00847B0C" w:rsidRPr="007E4A1F" w:rsidTr="00847B0C">
        <w:tc>
          <w:tcPr>
            <w:tcW w:w="1384" w:type="dxa"/>
          </w:tcPr>
          <w:p w:rsidR="00847B0C" w:rsidRPr="007E4A1F" w:rsidRDefault="00847B0C" w:rsidP="00847B0C">
            <w:pPr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1Пл_Зак_4</w:t>
            </w:r>
          </w:p>
        </w:tc>
        <w:tc>
          <w:tcPr>
            <w:tcW w:w="2693" w:type="dxa"/>
          </w:tcPr>
          <w:p w:rsidR="00847B0C" w:rsidRPr="007E4A1F" w:rsidRDefault="00847B0C" w:rsidP="00847B0C">
            <w:pPr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3.Список поставщиков с расстановкой приоритетов</w:t>
            </w:r>
          </w:p>
        </w:tc>
        <w:tc>
          <w:tcPr>
            <w:tcW w:w="2694" w:type="dxa"/>
          </w:tcPr>
          <w:p w:rsidR="00847B0C" w:rsidRPr="007E4A1F" w:rsidRDefault="00847B0C" w:rsidP="00847B0C">
            <w:pPr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Выбор поставщиков</w:t>
            </w:r>
          </w:p>
        </w:tc>
        <w:tc>
          <w:tcPr>
            <w:tcW w:w="1843" w:type="dxa"/>
          </w:tcPr>
          <w:p w:rsidR="00847B0C" w:rsidRPr="007E4A1F" w:rsidRDefault="00847B0C" w:rsidP="00847B0C">
            <w:pPr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Менеджер отдела закупок</w:t>
            </w:r>
          </w:p>
        </w:tc>
        <w:tc>
          <w:tcPr>
            <w:tcW w:w="2127" w:type="dxa"/>
          </w:tcPr>
          <w:p w:rsidR="00847B0C" w:rsidRPr="007E4A1F" w:rsidRDefault="00847B0C" w:rsidP="00847B0C">
            <w:pPr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Ежемесячно и по мере необходимости</w:t>
            </w:r>
          </w:p>
        </w:tc>
        <w:tc>
          <w:tcPr>
            <w:tcW w:w="2976" w:type="dxa"/>
          </w:tcPr>
          <w:p w:rsidR="00847B0C" w:rsidRPr="007E4A1F" w:rsidRDefault="00847B0C" w:rsidP="00847B0C">
            <w:pPr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Список поставщиков</w:t>
            </w:r>
          </w:p>
        </w:tc>
        <w:tc>
          <w:tcPr>
            <w:tcW w:w="1417" w:type="dxa"/>
          </w:tcPr>
          <w:p w:rsidR="00847B0C" w:rsidRPr="007E4A1F" w:rsidRDefault="00847B0C" w:rsidP="00847B0C">
            <w:pPr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Нет</w:t>
            </w:r>
          </w:p>
        </w:tc>
      </w:tr>
      <w:tr w:rsidR="00847B0C" w:rsidRPr="007E4A1F" w:rsidTr="00847B0C">
        <w:tc>
          <w:tcPr>
            <w:tcW w:w="1384" w:type="dxa"/>
          </w:tcPr>
          <w:p w:rsidR="00847B0C" w:rsidRPr="007E4A1F" w:rsidRDefault="00847B0C" w:rsidP="00847B0C">
            <w:pPr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1Пл_Зак_5</w:t>
            </w:r>
          </w:p>
        </w:tc>
        <w:tc>
          <w:tcPr>
            <w:tcW w:w="2693" w:type="dxa"/>
          </w:tcPr>
          <w:p w:rsidR="00847B0C" w:rsidRPr="007E4A1F" w:rsidRDefault="00847B0C" w:rsidP="00847B0C">
            <w:pPr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4.График поставок</w:t>
            </w:r>
          </w:p>
        </w:tc>
        <w:tc>
          <w:tcPr>
            <w:tcW w:w="2694" w:type="dxa"/>
          </w:tcPr>
          <w:p w:rsidR="00847B0C" w:rsidRPr="007E4A1F" w:rsidRDefault="00847B0C" w:rsidP="00847B0C">
            <w:pPr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Формирование графика поставок без указания количества</w:t>
            </w:r>
          </w:p>
        </w:tc>
        <w:tc>
          <w:tcPr>
            <w:tcW w:w="1843" w:type="dxa"/>
          </w:tcPr>
          <w:p w:rsidR="00847B0C" w:rsidRPr="007E4A1F" w:rsidRDefault="00847B0C" w:rsidP="00847B0C">
            <w:pPr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Менеджер отдела закупок</w:t>
            </w:r>
          </w:p>
        </w:tc>
        <w:tc>
          <w:tcPr>
            <w:tcW w:w="2127" w:type="dxa"/>
          </w:tcPr>
          <w:p w:rsidR="00847B0C" w:rsidRPr="007E4A1F" w:rsidRDefault="00847B0C" w:rsidP="00847B0C">
            <w:pPr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Ежемесячно и по мере необходимости</w:t>
            </w:r>
          </w:p>
        </w:tc>
        <w:tc>
          <w:tcPr>
            <w:tcW w:w="2976" w:type="dxa"/>
          </w:tcPr>
          <w:p w:rsidR="00847B0C" w:rsidRPr="007E4A1F" w:rsidRDefault="00847B0C" w:rsidP="00847B0C">
            <w:pPr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 xml:space="preserve">Список поставщиков с расстановкой </w:t>
            </w:r>
            <w:proofErr w:type="spellStart"/>
            <w:r w:rsidRPr="007E4A1F">
              <w:rPr>
                <w:rFonts w:cs="Times New Roman"/>
                <w:szCs w:val="24"/>
              </w:rPr>
              <w:t>приорит</w:t>
            </w:r>
            <w:proofErr w:type="spellEnd"/>
            <w:r w:rsidRPr="007E4A1F">
              <w:rPr>
                <w:rFonts w:cs="Times New Roman"/>
                <w:szCs w:val="24"/>
              </w:rPr>
              <w:t>.</w:t>
            </w:r>
          </w:p>
          <w:p w:rsidR="00847B0C" w:rsidRPr="007E4A1F" w:rsidRDefault="00847B0C" w:rsidP="00847B0C">
            <w:pPr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 xml:space="preserve">Табл. </w:t>
            </w:r>
            <w:proofErr w:type="spellStart"/>
            <w:r w:rsidRPr="007E4A1F">
              <w:rPr>
                <w:rFonts w:cs="Times New Roman"/>
                <w:szCs w:val="24"/>
              </w:rPr>
              <w:t>Потребн</w:t>
            </w:r>
            <w:proofErr w:type="spellEnd"/>
            <w:r w:rsidRPr="007E4A1F">
              <w:rPr>
                <w:rFonts w:cs="Times New Roman"/>
                <w:szCs w:val="24"/>
              </w:rPr>
              <w:t>. в товаре</w:t>
            </w:r>
          </w:p>
        </w:tc>
        <w:tc>
          <w:tcPr>
            <w:tcW w:w="1417" w:type="dxa"/>
          </w:tcPr>
          <w:p w:rsidR="00847B0C" w:rsidRPr="007E4A1F" w:rsidRDefault="00847B0C" w:rsidP="00847B0C">
            <w:pPr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Нет</w:t>
            </w:r>
          </w:p>
        </w:tc>
      </w:tr>
      <w:tr w:rsidR="00847B0C" w:rsidRPr="007E4A1F" w:rsidTr="00364E49">
        <w:tc>
          <w:tcPr>
            <w:tcW w:w="1384" w:type="dxa"/>
            <w:tcBorders>
              <w:bottom w:val="single" w:sz="4" w:space="0" w:color="auto"/>
            </w:tcBorders>
          </w:tcPr>
          <w:p w:rsidR="00847B0C" w:rsidRPr="007E4A1F" w:rsidRDefault="00847B0C" w:rsidP="00847B0C">
            <w:pPr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1Пл_Зак_6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847B0C" w:rsidRPr="007E4A1F" w:rsidRDefault="00847B0C" w:rsidP="00847B0C">
            <w:pPr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5.План заявок на месяц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847B0C" w:rsidRPr="007E4A1F" w:rsidRDefault="00847B0C" w:rsidP="00847B0C">
            <w:pPr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Расчёт необходимого количества закупок с учётом остатка на складе и страхового запаса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847B0C" w:rsidRPr="007E4A1F" w:rsidRDefault="00847B0C" w:rsidP="00847B0C">
            <w:pPr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Менеджер группы логистики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847B0C" w:rsidRPr="007E4A1F" w:rsidRDefault="00847B0C" w:rsidP="00847B0C">
            <w:pPr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Ежемесячно и по мере необходимости</w:t>
            </w: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:rsidR="00847B0C" w:rsidRPr="007E4A1F" w:rsidRDefault="00847B0C" w:rsidP="00847B0C">
            <w:pPr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Таблица потреб. в товаре, прайс-листы поставщиков, график поставок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47B0C" w:rsidRPr="007E4A1F" w:rsidRDefault="00847B0C" w:rsidP="00847B0C">
            <w:pPr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Нет</w:t>
            </w:r>
          </w:p>
        </w:tc>
      </w:tr>
      <w:tr w:rsidR="00847B0C" w:rsidRPr="007E4A1F" w:rsidTr="00364E49">
        <w:tc>
          <w:tcPr>
            <w:tcW w:w="1384" w:type="dxa"/>
            <w:tcBorders>
              <w:bottom w:val="single" w:sz="4" w:space="0" w:color="auto"/>
            </w:tcBorders>
          </w:tcPr>
          <w:p w:rsidR="00847B0C" w:rsidRPr="007E4A1F" w:rsidRDefault="00847B0C" w:rsidP="00847B0C">
            <w:pPr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1Пл_Зак_7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847B0C" w:rsidRPr="007E4A1F" w:rsidRDefault="00847B0C" w:rsidP="00847B0C">
            <w:pPr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6.Заказы поставщику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364E49" w:rsidRDefault="00847B0C" w:rsidP="00847B0C">
            <w:pPr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 xml:space="preserve">Формирование заказов поставщикам с учётом складских остатков, товара в пути и резервного запаса </w:t>
            </w:r>
          </w:p>
          <w:p w:rsidR="00364E49" w:rsidRDefault="00364E49" w:rsidP="00847B0C">
            <w:pPr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</w:p>
          <w:p w:rsidR="00364E49" w:rsidRPr="007E4A1F" w:rsidRDefault="00364E49" w:rsidP="00847B0C">
            <w:pPr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847B0C" w:rsidRPr="007E4A1F" w:rsidRDefault="00847B0C" w:rsidP="00847B0C">
            <w:pPr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Менеджер группы логистики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847B0C" w:rsidRPr="007E4A1F" w:rsidRDefault="00847B0C" w:rsidP="00847B0C">
            <w:pPr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Ежедневно по плану заявок</w:t>
            </w: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:rsidR="00847B0C" w:rsidRPr="007E4A1F" w:rsidRDefault="00847B0C" w:rsidP="00847B0C">
            <w:pPr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План  заявок на месяц, график поставок, прайс-листы поставщиков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47B0C" w:rsidRPr="007E4A1F" w:rsidRDefault="00847B0C" w:rsidP="00847B0C">
            <w:pPr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Реестр заказов</w:t>
            </w:r>
          </w:p>
        </w:tc>
      </w:tr>
      <w:tr w:rsidR="00364E49" w:rsidRPr="007E4A1F" w:rsidTr="00364E49">
        <w:tc>
          <w:tcPr>
            <w:tcW w:w="15134" w:type="dxa"/>
            <w:gridSpan w:val="7"/>
            <w:tcBorders>
              <w:top w:val="single" w:sz="4" w:space="0" w:color="auto"/>
              <w:left w:val="nil"/>
              <w:right w:val="nil"/>
            </w:tcBorders>
          </w:tcPr>
          <w:p w:rsidR="00364E49" w:rsidRDefault="00364E49" w:rsidP="00364E49">
            <w:pPr>
              <w:widowControl w:val="0"/>
              <w:ind w:firstLine="480"/>
              <w:contextualSpacing w:val="0"/>
              <w:jc w:val="right"/>
              <w:rPr>
                <w:rFonts w:eastAsia="Arial" w:cs="Times New Roman"/>
                <w:bCs/>
                <w:iCs/>
                <w:color w:val="000000"/>
                <w:spacing w:val="-3"/>
                <w:szCs w:val="24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pacing w:val="5"/>
                <w:szCs w:val="28"/>
                <w:shd w:val="clear" w:color="auto" w:fill="FFFFFF"/>
              </w:rPr>
              <w:t xml:space="preserve">Продолжение таблицы №3 «Таблицы </w:t>
            </w:r>
            <w:r w:rsidRPr="007E4A1F">
              <w:rPr>
                <w:rFonts w:eastAsia="Arial" w:cs="Times New Roman"/>
                <w:bCs/>
                <w:iCs/>
                <w:color w:val="000000"/>
                <w:spacing w:val="-3"/>
                <w:szCs w:val="24"/>
                <w:shd w:val="clear" w:color="auto" w:fill="FFFFFF"/>
              </w:rPr>
              <w:t>описания документов бизнес-процесса</w:t>
            </w:r>
          </w:p>
          <w:p w:rsidR="00364E49" w:rsidRPr="007E4A1F" w:rsidRDefault="00364E49" w:rsidP="00364E49">
            <w:pPr>
              <w:widowControl w:val="0"/>
              <w:ind w:firstLine="480"/>
              <w:contextualSpacing w:val="0"/>
              <w:jc w:val="right"/>
              <w:rPr>
                <w:rFonts w:cs="Times New Roman"/>
                <w:szCs w:val="24"/>
              </w:rPr>
            </w:pPr>
            <w:r w:rsidRPr="007E4A1F">
              <w:rPr>
                <w:rFonts w:eastAsia="Arial" w:cs="Times New Roman"/>
                <w:bCs/>
                <w:iCs/>
                <w:color w:val="000000"/>
                <w:spacing w:val="-3"/>
                <w:szCs w:val="24"/>
                <w:shd w:val="clear" w:color="auto" w:fill="FFFFFF"/>
              </w:rPr>
              <w:t xml:space="preserve"> «Планирование закупок и размещение заказов постав</w:t>
            </w:r>
            <w:r w:rsidRPr="007E4A1F">
              <w:rPr>
                <w:rFonts w:eastAsia="Arial" w:cs="Times New Roman"/>
                <w:bCs/>
                <w:iCs/>
                <w:color w:val="000000"/>
                <w:spacing w:val="-3"/>
                <w:szCs w:val="24"/>
                <w:shd w:val="clear" w:color="auto" w:fill="FFFFFF"/>
              </w:rPr>
              <w:softHyphen/>
              <w:t>щикам</w:t>
            </w:r>
            <w:r>
              <w:rPr>
                <w:rFonts w:eastAsia="Arial" w:cs="Times New Roman"/>
                <w:bCs/>
                <w:iCs/>
                <w:color w:val="000000"/>
                <w:spacing w:val="-3"/>
                <w:szCs w:val="24"/>
                <w:shd w:val="clear" w:color="auto" w:fill="FFFFFF"/>
              </w:rPr>
              <w:t>_</w:t>
            </w:r>
            <w:r w:rsidRPr="00847B0C">
              <w:rPr>
                <w:rFonts w:eastAsia="Arial" w:cs="Times New Roman"/>
                <w:bCs/>
                <w:iCs/>
                <w:color w:val="000000"/>
                <w:spacing w:val="-3"/>
                <w:szCs w:val="24"/>
                <w:shd w:val="clear" w:color="auto" w:fill="FFFFFF"/>
              </w:rPr>
              <w:t>1Пл_Зак</w:t>
            </w:r>
            <w:r>
              <w:rPr>
                <w:rFonts w:eastAsia="Times New Roman" w:cs="Times New Roman"/>
                <w:color w:val="000000"/>
                <w:spacing w:val="5"/>
                <w:szCs w:val="28"/>
                <w:shd w:val="clear" w:color="auto" w:fill="FFFFFF"/>
              </w:rPr>
              <w:t>»»</w:t>
            </w:r>
          </w:p>
        </w:tc>
      </w:tr>
      <w:tr w:rsidR="00364E49" w:rsidRPr="007E4A1F" w:rsidTr="00847B0C">
        <w:tc>
          <w:tcPr>
            <w:tcW w:w="1384" w:type="dxa"/>
          </w:tcPr>
          <w:p w:rsidR="00364E49" w:rsidRPr="007E4A1F" w:rsidRDefault="00364E49" w:rsidP="00364E49">
            <w:pPr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1Пл_Зак_</w:t>
            </w:r>
          </w:p>
          <w:p w:rsidR="00364E49" w:rsidRPr="007E4A1F" w:rsidRDefault="00364E49" w:rsidP="00364E49">
            <w:pPr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9.10</w:t>
            </w:r>
          </w:p>
        </w:tc>
        <w:tc>
          <w:tcPr>
            <w:tcW w:w="2693" w:type="dxa"/>
          </w:tcPr>
          <w:p w:rsidR="00364E49" w:rsidRPr="007E4A1F" w:rsidRDefault="00364E49" w:rsidP="00364E49">
            <w:pPr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7.Отчёт о затратах на сертификацию</w:t>
            </w:r>
          </w:p>
        </w:tc>
        <w:tc>
          <w:tcPr>
            <w:tcW w:w="2694" w:type="dxa"/>
          </w:tcPr>
          <w:p w:rsidR="00364E49" w:rsidRPr="007E4A1F" w:rsidRDefault="00364E49" w:rsidP="00364E49">
            <w:pPr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Расчёт затрат на сертификацию</w:t>
            </w:r>
          </w:p>
          <w:p w:rsidR="00364E49" w:rsidRPr="007E4A1F" w:rsidRDefault="00364E49" w:rsidP="00364E49">
            <w:pPr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 xml:space="preserve">Проверка затрат на </w:t>
            </w:r>
            <w:proofErr w:type="spellStart"/>
            <w:r w:rsidRPr="007E4A1F">
              <w:rPr>
                <w:rFonts w:cs="Times New Roman"/>
                <w:szCs w:val="24"/>
              </w:rPr>
              <w:t>непревышение</w:t>
            </w:r>
            <w:proofErr w:type="spellEnd"/>
            <w:r w:rsidRPr="007E4A1F">
              <w:rPr>
                <w:rFonts w:cs="Times New Roman"/>
                <w:szCs w:val="24"/>
              </w:rPr>
              <w:t xml:space="preserve"> нормы</w:t>
            </w:r>
          </w:p>
        </w:tc>
        <w:tc>
          <w:tcPr>
            <w:tcW w:w="1843" w:type="dxa"/>
          </w:tcPr>
          <w:p w:rsidR="00364E49" w:rsidRPr="007E4A1F" w:rsidRDefault="00364E49" w:rsidP="00364E49">
            <w:pPr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Менеджер группы логистики</w:t>
            </w:r>
          </w:p>
        </w:tc>
        <w:tc>
          <w:tcPr>
            <w:tcW w:w="2127" w:type="dxa"/>
          </w:tcPr>
          <w:p w:rsidR="00364E49" w:rsidRPr="007E4A1F" w:rsidRDefault="00364E49" w:rsidP="00364E49">
            <w:pPr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По мере необходимости</w:t>
            </w:r>
          </w:p>
        </w:tc>
        <w:tc>
          <w:tcPr>
            <w:tcW w:w="2976" w:type="dxa"/>
          </w:tcPr>
          <w:p w:rsidR="00364E49" w:rsidRPr="007E4A1F" w:rsidRDefault="00364E49" w:rsidP="00364E49">
            <w:pPr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Заказы поставщику</w:t>
            </w:r>
          </w:p>
        </w:tc>
        <w:tc>
          <w:tcPr>
            <w:tcW w:w="1417" w:type="dxa"/>
          </w:tcPr>
          <w:p w:rsidR="00364E49" w:rsidRPr="007E4A1F" w:rsidRDefault="00364E49" w:rsidP="00364E49">
            <w:pPr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Нет</w:t>
            </w:r>
          </w:p>
        </w:tc>
      </w:tr>
      <w:tr w:rsidR="00364E49" w:rsidRPr="007E4A1F" w:rsidTr="00847B0C">
        <w:tc>
          <w:tcPr>
            <w:tcW w:w="1384" w:type="dxa"/>
          </w:tcPr>
          <w:p w:rsidR="00364E49" w:rsidRPr="007E4A1F" w:rsidRDefault="00364E49" w:rsidP="00364E49">
            <w:pPr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1Пл_Зак</w:t>
            </w:r>
          </w:p>
          <w:p w:rsidR="00364E49" w:rsidRPr="007E4A1F" w:rsidRDefault="00364E49" w:rsidP="00364E49">
            <w:pPr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11,12,13</w:t>
            </w:r>
          </w:p>
        </w:tc>
        <w:tc>
          <w:tcPr>
            <w:tcW w:w="2693" w:type="dxa"/>
          </w:tcPr>
          <w:p w:rsidR="00364E49" w:rsidRPr="007E4A1F" w:rsidRDefault="00364E49" w:rsidP="00364E49">
            <w:pPr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8.Заказы поставщику акцептованные</w:t>
            </w:r>
          </w:p>
        </w:tc>
        <w:tc>
          <w:tcPr>
            <w:tcW w:w="2694" w:type="dxa"/>
          </w:tcPr>
          <w:p w:rsidR="00364E49" w:rsidRPr="007E4A1F" w:rsidRDefault="00364E49" w:rsidP="00364E49">
            <w:pPr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 xml:space="preserve">Подпись заказ менеджером по логистике, </w:t>
            </w:r>
            <w:proofErr w:type="spellStart"/>
            <w:r w:rsidRPr="007E4A1F">
              <w:rPr>
                <w:rFonts w:cs="Times New Roman"/>
                <w:szCs w:val="24"/>
              </w:rPr>
              <w:t>дир</w:t>
            </w:r>
            <w:proofErr w:type="spellEnd"/>
            <w:r w:rsidRPr="007E4A1F">
              <w:rPr>
                <w:rFonts w:cs="Times New Roman"/>
                <w:szCs w:val="24"/>
              </w:rPr>
              <w:t>. ДМ</w:t>
            </w:r>
          </w:p>
          <w:p w:rsidR="00364E49" w:rsidRPr="007E4A1F" w:rsidRDefault="00364E49" w:rsidP="00364E49">
            <w:pPr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Направление заказа в отдел закупок Направление заказа поставщику</w:t>
            </w:r>
          </w:p>
        </w:tc>
        <w:tc>
          <w:tcPr>
            <w:tcW w:w="1843" w:type="dxa"/>
          </w:tcPr>
          <w:p w:rsidR="00364E49" w:rsidRPr="007E4A1F" w:rsidRDefault="00364E49" w:rsidP="00364E49">
            <w:pPr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Менеджер группы логистики</w:t>
            </w:r>
          </w:p>
        </w:tc>
        <w:tc>
          <w:tcPr>
            <w:tcW w:w="2127" w:type="dxa"/>
          </w:tcPr>
          <w:p w:rsidR="00364E49" w:rsidRPr="007E4A1F" w:rsidRDefault="00364E49" w:rsidP="00364E49">
            <w:pPr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Ежедневно</w:t>
            </w:r>
          </w:p>
        </w:tc>
        <w:tc>
          <w:tcPr>
            <w:tcW w:w="2976" w:type="dxa"/>
          </w:tcPr>
          <w:p w:rsidR="00364E49" w:rsidRPr="007E4A1F" w:rsidRDefault="00364E49" w:rsidP="00364E49">
            <w:pPr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Заказы поставщику</w:t>
            </w:r>
          </w:p>
          <w:p w:rsidR="00364E49" w:rsidRPr="007E4A1F" w:rsidRDefault="00364E49" w:rsidP="00364E49">
            <w:pPr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Заказы поставщику акцептованные</w:t>
            </w:r>
          </w:p>
        </w:tc>
        <w:tc>
          <w:tcPr>
            <w:tcW w:w="1417" w:type="dxa"/>
          </w:tcPr>
          <w:p w:rsidR="00364E49" w:rsidRPr="007E4A1F" w:rsidRDefault="00364E49" w:rsidP="00364E49">
            <w:pPr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Реестр заказов</w:t>
            </w:r>
          </w:p>
        </w:tc>
      </w:tr>
    </w:tbl>
    <w:p w:rsidR="00364E49" w:rsidRPr="007E4A1F" w:rsidRDefault="00364E49" w:rsidP="007446C2">
      <w:pPr>
        <w:widowControl w:val="0"/>
        <w:ind w:firstLine="0"/>
        <w:contextualSpacing w:val="0"/>
        <w:rPr>
          <w:rFonts w:eastAsia="Times New Roman" w:cs="Times New Roman"/>
          <w:color w:val="000000"/>
          <w:spacing w:val="5"/>
          <w:szCs w:val="28"/>
          <w:shd w:val="clear" w:color="auto" w:fill="FFFFFF"/>
        </w:rPr>
        <w:sectPr w:rsidR="00364E49" w:rsidRPr="007E4A1F" w:rsidSect="007E4A1F">
          <w:pgSz w:w="16838" w:h="11906" w:orient="landscape"/>
          <w:pgMar w:top="850" w:right="1134" w:bottom="1276" w:left="1134" w:header="708" w:footer="708" w:gutter="0"/>
          <w:cols w:space="708"/>
          <w:docGrid w:linePitch="360"/>
        </w:sectPr>
      </w:pPr>
      <w:bookmarkStart w:id="9" w:name="_GoBack"/>
      <w:bookmarkEnd w:id="9"/>
    </w:p>
    <w:p w:rsidR="007446C2" w:rsidRPr="007446C2" w:rsidRDefault="007446C2" w:rsidP="00886C0B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 w:cs="Times New Roman"/>
          <w:bCs/>
          <w:szCs w:val="24"/>
          <w:lang w:eastAsia="ru-RU"/>
        </w:rPr>
      </w:pPr>
    </w:p>
    <w:sectPr w:rsidR="007446C2" w:rsidRPr="007446C2" w:rsidSect="005F0058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09F7" w:rsidRDefault="001909F7" w:rsidP="00E60E0F">
      <w:r>
        <w:separator/>
      </w:r>
    </w:p>
  </w:endnote>
  <w:endnote w:type="continuationSeparator" w:id="0">
    <w:p w:rsidR="001909F7" w:rsidRDefault="001909F7" w:rsidP="00E60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Liberation Serif">
    <w:altName w:val="Arial Unicode MS"/>
    <w:charset w:val="80"/>
    <w:family w:val="roman"/>
    <w:pitch w:val="variable"/>
  </w:font>
  <w:font w:name="WenQuanYi Micro Hei">
    <w:altName w:val="Arial Unicode MS"/>
    <w:charset w:val="80"/>
    <w:family w:val="auto"/>
    <w:pitch w:val="variable"/>
  </w:font>
  <w:font w:name="Lohit Hindi">
    <w:charset w:val="80"/>
    <w:family w:val="auto"/>
    <w:pitch w:val="variable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5660635"/>
      <w:docPartObj>
        <w:docPartGallery w:val="Page Numbers (Bottom of Page)"/>
        <w:docPartUnique/>
      </w:docPartObj>
    </w:sdtPr>
    <w:sdtEndPr/>
    <w:sdtContent>
      <w:p w:rsidR="001909F7" w:rsidRDefault="001909F7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6C0B">
          <w:rPr>
            <w:noProof/>
          </w:rPr>
          <w:t>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102397"/>
      <w:docPartObj>
        <w:docPartGallery w:val="Page Numbers (Bottom of Page)"/>
        <w:docPartUnique/>
      </w:docPartObj>
    </w:sdtPr>
    <w:sdtEndPr/>
    <w:sdtContent>
      <w:p w:rsidR="001909F7" w:rsidRDefault="001909F7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6C0B">
          <w:rPr>
            <w:noProof/>
          </w:rPr>
          <w:t>9</w:t>
        </w:r>
        <w:r>
          <w:fldChar w:fldCharType="end"/>
        </w:r>
      </w:p>
    </w:sdtContent>
  </w:sdt>
  <w:p w:rsidR="001909F7" w:rsidRDefault="001909F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09F7" w:rsidRDefault="001909F7" w:rsidP="00E60E0F">
      <w:r>
        <w:separator/>
      </w:r>
    </w:p>
  </w:footnote>
  <w:footnote w:type="continuationSeparator" w:id="0">
    <w:p w:rsidR="001909F7" w:rsidRDefault="001909F7" w:rsidP="00E60E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486A"/>
    <w:multiLevelType w:val="hybridMultilevel"/>
    <w:tmpl w:val="9C805576"/>
    <w:lvl w:ilvl="0" w:tplc="E72295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5E73"/>
    <w:multiLevelType w:val="hybridMultilevel"/>
    <w:tmpl w:val="0000470E"/>
    <w:lvl w:ilvl="0" w:tplc="000073D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9D72905"/>
    <w:multiLevelType w:val="hybridMultilevel"/>
    <w:tmpl w:val="9C10B95A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">
    <w:nsid w:val="0B463CFB"/>
    <w:multiLevelType w:val="hybridMultilevel"/>
    <w:tmpl w:val="77849D86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5F626D8"/>
    <w:multiLevelType w:val="multilevel"/>
    <w:tmpl w:val="C978910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5"/>
        <w:w w:val="100"/>
        <w:position w:val="0"/>
        <w:sz w:val="18"/>
        <w:szCs w:val="18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9C97CE0"/>
    <w:multiLevelType w:val="multilevel"/>
    <w:tmpl w:val="02585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33316A"/>
    <w:multiLevelType w:val="hybridMultilevel"/>
    <w:tmpl w:val="B3E4C762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BCB799D"/>
    <w:multiLevelType w:val="hybridMultilevel"/>
    <w:tmpl w:val="30E079E6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16373D"/>
    <w:multiLevelType w:val="hybridMultilevel"/>
    <w:tmpl w:val="B83456D6"/>
    <w:lvl w:ilvl="0" w:tplc="04190001">
      <w:start w:val="1"/>
      <w:numFmt w:val="bullet"/>
      <w:lvlText w:val=""/>
      <w:lvlJc w:val="left"/>
      <w:pPr>
        <w:ind w:left="33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A0D76AD"/>
    <w:multiLevelType w:val="hybridMultilevel"/>
    <w:tmpl w:val="164CE46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1B24B4"/>
    <w:multiLevelType w:val="hybridMultilevel"/>
    <w:tmpl w:val="B282C61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872AD0"/>
    <w:multiLevelType w:val="hybridMultilevel"/>
    <w:tmpl w:val="5740C34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19734F"/>
    <w:multiLevelType w:val="multilevel"/>
    <w:tmpl w:val="DB72514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5"/>
        <w:w w:val="100"/>
        <w:position w:val="0"/>
        <w:sz w:val="18"/>
        <w:szCs w:val="18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87B13DB"/>
    <w:multiLevelType w:val="hybridMultilevel"/>
    <w:tmpl w:val="3810074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AE7BBA"/>
    <w:multiLevelType w:val="hybridMultilevel"/>
    <w:tmpl w:val="B55C3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79704F"/>
    <w:multiLevelType w:val="hybridMultilevel"/>
    <w:tmpl w:val="C3EE1F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47C0104"/>
    <w:multiLevelType w:val="hybridMultilevel"/>
    <w:tmpl w:val="2C9E3424"/>
    <w:lvl w:ilvl="0" w:tplc="3CE46B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997727"/>
    <w:multiLevelType w:val="hybridMultilevel"/>
    <w:tmpl w:val="C6265A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C33BAA"/>
    <w:multiLevelType w:val="hybridMultilevel"/>
    <w:tmpl w:val="810AD5FA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7DA2E24"/>
    <w:multiLevelType w:val="hybridMultilevel"/>
    <w:tmpl w:val="99B8D324"/>
    <w:lvl w:ilvl="0" w:tplc="04190003">
      <w:start w:val="1"/>
      <w:numFmt w:val="bullet"/>
      <w:lvlText w:val="o"/>
      <w:lvlJc w:val="left"/>
      <w:pPr>
        <w:ind w:left="333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B722418"/>
    <w:multiLevelType w:val="hybridMultilevel"/>
    <w:tmpl w:val="C130D404"/>
    <w:lvl w:ilvl="0" w:tplc="3CE46BBC">
      <w:start w:val="1"/>
      <w:numFmt w:val="upperLett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4C5B712A"/>
    <w:multiLevelType w:val="hybridMultilevel"/>
    <w:tmpl w:val="076AAE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3CE46BBC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DF622A"/>
    <w:multiLevelType w:val="hybridMultilevel"/>
    <w:tmpl w:val="3E54AF08"/>
    <w:lvl w:ilvl="0" w:tplc="FFFFFFFF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BB3CF9"/>
    <w:multiLevelType w:val="hybridMultilevel"/>
    <w:tmpl w:val="C3EE1F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B884D14"/>
    <w:multiLevelType w:val="hybridMultilevel"/>
    <w:tmpl w:val="76D42AB4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E2D2190"/>
    <w:multiLevelType w:val="hybridMultilevel"/>
    <w:tmpl w:val="87ECFE6C"/>
    <w:lvl w:ilvl="0" w:tplc="3CE46BBC">
      <w:start w:val="1"/>
      <w:numFmt w:val="upperLett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F312AC3"/>
    <w:multiLevelType w:val="multilevel"/>
    <w:tmpl w:val="5804F85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5"/>
        <w:w w:val="100"/>
        <w:position w:val="0"/>
        <w:sz w:val="18"/>
        <w:szCs w:val="18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720D227E"/>
    <w:multiLevelType w:val="hybridMultilevel"/>
    <w:tmpl w:val="DD9C603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D204F7"/>
    <w:multiLevelType w:val="hybridMultilevel"/>
    <w:tmpl w:val="6C0A4584"/>
    <w:lvl w:ilvl="0" w:tplc="ED44E8C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73FD7C3C"/>
    <w:multiLevelType w:val="hybridMultilevel"/>
    <w:tmpl w:val="B4D25D68"/>
    <w:lvl w:ilvl="0" w:tplc="3CE46BBC">
      <w:start w:val="1"/>
      <w:numFmt w:val="upperLett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75C12CB9"/>
    <w:multiLevelType w:val="hybridMultilevel"/>
    <w:tmpl w:val="C060A070"/>
    <w:lvl w:ilvl="0" w:tplc="FFFFFFFF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F244F4"/>
    <w:multiLevelType w:val="multilevel"/>
    <w:tmpl w:val="EF229B1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5"/>
        <w:w w:val="100"/>
        <w:position w:val="0"/>
        <w:sz w:val="18"/>
        <w:szCs w:val="18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D074194"/>
    <w:multiLevelType w:val="multilevel"/>
    <w:tmpl w:val="2C0A0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D295B60"/>
    <w:multiLevelType w:val="hybridMultilevel"/>
    <w:tmpl w:val="95D0BA48"/>
    <w:lvl w:ilvl="0" w:tplc="81D06E2E">
      <w:start w:val="1"/>
      <w:numFmt w:val="bullet"/>
      <w:lvlText w:val="-"/>
      <w:lvlJc w:val="left"/>
      <w:pPr>
        <w:ind w:left="720" w:hanging="360"/>
      </w:pPr>
      <w:rPr>
        <w:rFonts w:ascii="SimSun" w:eastAsia="SimSun" w:hAnsi="SimSun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1120A7"/>
    <w:multiLevelType w:val="hybridMultilevel"/>
    <w:tmpl w:val="AE0ED5CA"/>
    <w:lvl w:ilvl="0" w:tplc="0419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5">
    <w:nsid w:val="7E5139CD"/>
    <w:multiLevelType w:val="hybridMultilevel"/>
    <w:tmpl w:val="0E8A2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F646DDF"/>
    <w:multiLevelType w:val="hybridMultilevel"/>
    <w:tmpl w:val="B2CCE89E"/>
    <w:lvl w:ilvl="0" w:tplc="81D06E2E">
      <w:start w:val="1"/>
      <w:numFmt w:val="bullet"/>
      <w:lvlText w:val="-"/>
      <w:lvlJc w:val="left"/>
      <w:pPr>
        <w:ind w:left="720" w:hanging="360"/>
      </w:pPr>
      <w:rPr>
        <w:rFonts w:ascii="SimSun" w:eastAsia="SimSun" w:hAnsi="SimSun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3"/>
  </w:num>
  <w:num w:numId="3">
    <w:abstractNumId w:val="36"/>
  </w:num>
  <w:num w:numId="4">
    <w:abstractNumId w:val="0"/>
  </w:num>
  <w:num w:numId="5">
    <w:abstractNumId w:val="1"/>
  </w:num>
  <w:num w:numId="6">
    <w:abstractNumId w:val="28"/>
  </w:num>
  <w:num w:numId="7">
    <w:abstractNumId w:val="7"/>
  </w:num>
  <w:num w:numId="8">
    <w:abstractNumId w:val="18"/>
  </w:num>
  <w:num w:numId="9">
    <w:abstractNumId w:val="24"/>
  </w:num>
  <w:num w:numId="10">
    <w:abstractNumId w:val="13"/>
  </w:num>
  <w:num w:numId="11">
    <w:abstractNumId w:val="21"/>
  </w:num>
  <w:num w:numId="12">
    <w:abstractNumId w:val="25"/>
  </w:num>
  <w:num w:numId="13">
    <w:abstractNumId w:val="16"/>
  </w:num>
  <w:num w:numId="14">
    <w:abstractNumId w:val="29"/>
  </w:num>
  <w:num w:numId="15">
    <w:abstractNumId w:val="20"/>
  </w:num>
  <w:num w:numId="16">
    <w:abstractNumId w:val="3"/>
  </w:num>
  <w:num w:numId="17">
    <w:abstractNumId w:val="6"/>
  </w:num>
  <w:num w:numId="1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32"/>
  </w:num>
  <w:num w:numId="21">
    <w:abstractNumId w:val="5"/>
  </w:num>
  <w:num w:numId="22">
    <w:abstractNumId w:val="22"/>
  </w:num>
  <w:num w:numId="23">
    <w:abstractNumId w:val="15"/>
  </w:num>
  <w:num w:numId="24">
    <w:abstractNumId w:val="4"/>
  </w:num>
  <w:num w:numId="25">
    <w:abstractNumId w:val="31"/>
  </w:num>
  <w:num w:numId="26">
    <w:abstractNumId w:val="26"/>
  </w:num>
  <w:num w:numId="27">
    <w:abstractNumId w:val="12"/>
  </w:num>
  <w:num w:numId="28">
    <w:abstractNumId w:val="35"/>
  </w:num>
  <w:num w:numId="29">
    <w:abstractNumId w:val="14"/>
  </w:num>
  <w:num w:numId="30">
    <w:abstractNumId w:val="17"/>
  </w:num>
  <w:num w:numId="31">
    <w:abstractNumId w:val="34"/>
  </w:num>
  <w:num w:numId="32">
    <w:abstractNumId w:val="10"/>
  </w:num>
  <w:num w:numId="33">
    <w:abstractNumId w:val="27"/>
  </w:num>
  <w:num w:numId="34">
    <w:abstractNumId w:val="19"/>
  </w:num>
  <w:num w:numId="35">
    <w:abstractNumId w:val="9"/>
  </w:num>
  <w:num w:numId="36">
    <w:abstractNumId w:val="11"/>
  </w:num>
  <w:num w:numId="37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21F"/>
    <w:rsid w:val="000707B7"/>
    <w:rsid w:val="00084B1C"/>
    <w:rsid w:val="000C2450"/>
    <w:rsid w:val="000D7AB6"/>
    <w:rsid w:val="000E001F"/>
    <w:rsid w:val="000E14E9"/>
    <w:rsid w:val="000E646F"/>
    <w:rsid w:val="000F0002"/>
    <w:rsid w:val="000F45F3"/>
    <w:rsid w:val="000F7233"/>
    <w:rsid w:val="0010673E"/>
    <w:rsid w:val="00114886"/>
    <w:rsid w:val="00126DE3"/>
    <w:rsid w:val="00157F45"/>
    <w:rsid w:val="001909F7"/>
    <w:rsid w:val="001A5BA6"/>
    <w:rsid w:val="001F790A"/>
    <w:rsid w:val="00221BFC"/>
    <w:rsid w:val="002243E0"/>
    <w:rsid w:val="002C1059"/>
    <w:rsid w:val="002D34E7"/>
    <w:rsid w:val="002E78B0"/>
    <w:rsid w:val="002F55FD"/>
    <w:rsid w:val="0030121F"/>
    <w:rsid w:val="0030565D"/>
    <w:rsid w:val="00323739"/>
    <w:rsid w:val="00326A83"/>
    <w:rsid w:val="00332BC8"/>
    <w:rsid w:val="003454ED"/>
    <w:rsid w:val="00364E49"/>
    <w:rsid w:val="003711A4"/>
    <w:rsid w:val="003758B8"/>
    <w:rsid w:val="00382193"/>
    <w:rsid w:val="003A190D"/>
    <w:rsid w:val="003A483E"/>
    <w:rsid w:val="003A671C"/>
    <w:rsid w:val="003C1DAC"/>
    <w:rsid w:val="003F5394"/>
    <w:rsid w:val="003F62F9"/>
    <w:rsid w:val="00423BD0"/>
    <w:rsid w:val="00434757"/>
    <w:rsid w:val="0045098E"/>
    <w:rsid w:val="00455109"/>
    <w:rsid w:val="00460786"/>
    <w:rsid w:val="004669B3"/>
    <w:rsid w:val="00473D9F"/>
    <w:rsid w:val="004A6005"/>
    <w:rsid w:val="004F6C10"/>
    <w:rsid w:val="005303F6"/>
    <w:rsid w:val="00530D6F"/>
    <w:rsid w:val="00536B8E"/>
    <w:rsid w:val="00562486"/>
    <w:rsid w:val="00564D4A"/>
    <w:rsid w:val="00564E82"/>
    <w:rsid w:val="00567F61"/>
    <w:rsid w:val="005848FD"/>
    <w:rsid w:val="00595607"/>
    <w:rsid w:val="005A54AA"/>
    <w:rsid w:val="005B04CE"/>
    <w:rsid w:val="005C47A7"/>
    <w:rsid w:val="005F0058"/>
    <w:rsid w:val="005F51BE"/>
    <w:rsid w:val="00642BB2"/>
    <w:rsid w:val="00686CFD"/>
    <w:rsid w:val="00691367"/>
    <w:rsid w:val="006A4FE2"/>
    <w:rsid w:val="007028D9"/>
    <w:rsid w:val="00703FAB"/>
    <w:rsid w:val="00713A78"/>
    <w:rsid w:val="00723EF9"/>
    <w:rsid w:val="00723FAA"/>
    <w:rsid w:val="00740D16"/>
    <w:rsid w:val="007446C2"/>
    <w:rsid w:val="00787F4C"/>
    <w:rsid w:val="007903DF"/>
    <w:rsid w:val="00794BB0"/>
    <w:rsid w:val="007A1E24"/>
    <w:rsid w:val="007B5BE9"/>
    <w:rsid w:val="007C1321"/>
    <w:rsid w:val="007E3D57"/>
    <w:rsid w:val="007E4A1F"/>
    <w:rsid w:val="007F54F3"/>
    <w:rsid w:val="00807E99"/>
    <w:rsid w:val="0083446A"/>
    <w:rsid w:val="00842507"/>
    <w:rsid w:val="00843787"/>
    <w:rsid w:val="008462BD"/>
    <w:rsid w:val="0084646A"/>
    <w:rsid w:val="00847B0C"/>
    <w:rsid w:val="008501F4"/>
    <w:rsid w:val="00860582"/>
    <w:rsid w:val="00863982"/>
    <w:rsid w:val="00882CF7"/>
    <w:rsid w:val="008834A1"/>
    <w:rsid w:val="00886C0B"/>
    <w:rsid w:val="00890C78"/>
    <w:rsid w:val="008C6AB9"/>
    <w:rsid w:val="008D37F5"/>
    <w:rsid w:val="008E026C"/>
    <w:rsid w:val="008E7AFE"/>
    <w:rsid w:val="008F2EFA"/>
    <w:rsid w:val="00924135"/>
    <w:rsid w:val="00927492"/>
    <w:rsid w:val="009461CF"/>
    <w:rsid w:val="00947B3A"/>
    <w:rsid w:val="00951D3E"/>
    <w:rsid w:val="0096307B"/>
    <w:rsid w:val="00970832"/>
    <w:rsid w:val="009712E1"/>
    <w:rsid w:val="0099681C"/>
    <w:rsid w:val="00997312"/>
    <w:rsid w:val="009A337D"/>
    <w:rsid w:val="009D2761"/>
    <w:rsid w:val="009F728F"/>
    <w:rsid w:val="00A01421"/>
    <w:rsid w:val="00A03A4A"/>
    <w:rsid w:val="00A156C0"/>
    <w:rsid w:val="00A26646"/>
    <w:rsid w:val="00A3159E"/>
    <w:rsid w:val="00A45FDF"/>
    <w:rsid w:val="00A83D05"/>
    <w:rsid w:val="00A84FCD"/>
    <w:rsid w:val="00A9323B"/>
    <w:rsid w:val="00AC3A68"/>
    <w:rsid w:val="00AC58E5"/>
    <w:rsid w:val="00AC64FC"/>
    <w:rsid w:val="00AE2597"/>
    <w:rsid w:val="00AF31A2"/>
    <w:rsid w:val="00B068F6"/>
    <w:rsid w:val="00B25961"/>
    <w:rsid w:val="00B32080"/>
    <w:rsid w:val="00B334F7"/>
    <w:rsid w:val="00B80B26"/>
    <w:rsid w:val="00B963C5"/>
    <w:rsid w:val="00BA347A"/>
    <w:rsid w:val="00BA6BB4"/>
    <w:rsid w:val="00BD252C"/>
    <w:rsid w:val="00BD48F7"/>
    <w:rsid w:val="00C1473D"/>
    <w:rsid w:val="00C20390"/>
    <w:rsid w:val="00C27017"/>
    <w:rsid w:val="00C46442"/>
    <w:rsid w:val="00C56B65"/>
    <w:rsid w:val="00C66D5B"/>
    <w:rsid w:val="00C66ED1"/>
    <w:rsid w:val="00C928B5"/>
    <w:rsid w:val="00CB663E"/>
    <w:rsid w:val="00CE2BB6"/>
    <w:rsid w:val="00CE6A47"/>
    <w:rsid w:val="00D03A80"/>
    <w:rsid w:val="00D11A3E"/>
    <w:rsid w:val="00D16B8F"/>
    <w:rsid w:val="00D46F4D"/>
    <w:rsid w:val="00D5364B"/>
    <w:rsid w:val="00D646F3"/>
    <w:rsid w:val="00D9106E"/>
    <w:rsid w:val="00DA3F17"/>
    <w:rsid w:val="00DC0B47"/>
    <w:rsid w:val="00DC13EF"/>
    <w:rsid w:val="00DC3D4D"/>
    <w:rsid w:val="00DE6B14"/>
    <w:rsid w:val="00E00563"/>
    <w:rsid w:val="00E065C8"/>
    <w:rsid w:val="00E56F1D"/>
    <w:rsid w:val="00E60E0F"/>
    <w:rsid w:val="00E6183B"/>
    <w:rsid w:val="00E63244"/>
    <w:rsid w:val="00EA4862"/>
    <w:rsid w:val="00ED68AE"/>
    <w:rsid w:val="00EF56F7"/>
    <w:rsid w:val="00F02A86"/>
    <w:rsid w:val="00F201AC"/>
    <w:rsid w:val="00F34D57"/>
    <w:rsid w:val="00F370A0"/>
    <w:rsid w:val="00F73CF3"/>
    <w:rsid w:val="00F76959"/>
    <w:rsid w:val="00FB0FD3"/>
    <w:rsid w:val="00FB4390"/>
    <w:rsid w:val="00FC0B3F"/>
    <w:rsid w:val="00FC4ED0"/>
    <w:rsid w:val="00FD06DA"/>
    <w:rsid w:val="00FD66DF"/>
    <w:rsid w:val="00FE16C9"/>
    <w:rsid w:val="00FE3A82"/>
    <w:rsid w:val="00FF0782"/>
    <w:rsid w:val="00FF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Lis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annotation subject" w:uiPriority="0"/>
    <w:lsdException w:name="Table Grid 1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7AFE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qFormat/>
    <w:rsid w:val="00927492"/>
    <w:pPr>
      <w:keepNext/>
      <w:keepLines/>
      <w:spacing w:line="360" w:lineRule="auto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27492"/>
    <w:pPr>
      <w:keepNext/>
      <w:keepLines/>
      <w:spacing w:before="240" w:after="120"/>
      <w:outlineLvl w:val="1"/>
    </w:pPr>
    <w:rPr>
      <w:rFonts w:eastAsiaTheme="majorEastAsia" w:cstheme="majorBidi"/>
      <w:b/>
      <w:bCs/>
      <w:szCs w:val="26"/>
      <w:lang w:eastAsia="ru-RU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82CF7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FB43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9461CF"/>
    <w:rPr>
      <w:szCs w:val="32"/>
    </w:rPr>
  </w:style>
  <w:style w:type="character" w:customStyle="1" w:styleId="12">
    <w:name w:val="Стиль1 Знак"/>
    <w:basedOn w:val="10"/>
    <w:link w:val="11"/>
    <w:rsid w:val="009461CF"/>
    <w:rPr>
      <w:rFonts w:ascii="Times New Roman" w:eastAsiaTheme="majorEastAsia" w:hAnsi="Times New Roman" w:cstheme="majorBidi"/>
      <w:b/>
      <w:bCs/>
      <w:sz w:val="32"/>
      <w:szCs w:val="32"/>
      <w:lang w:eastAsia="ru-RU"/>
    </w:rPr>
  </w:style>
  <w:style w:type="character" w:customStyle="1" w:styleId="10">
    <w:name w:val="Заголовок 1 Знак"/>
    <w:basedOn w:val="a0"/>
    <w:link w:val="1"/>
    <w:rsid w:val="00927492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20">
    <w:name w:val="Заголовок 2 Знак"/>
    <w:basedOn w:val="a0"/>
    <w:link w:val="2"/>
    <w:uiPriority w:val="9"/>
    <w:rsid w:val="00927492"/>
    <w:rPr>
      <w:rFonts w:ascii="Times New Roman" w:eastAsiaTheme="majorEastAsia" w:hAnsi="Times New Roman" w:cstheme="majorBidi"/>
      <w:b/>
      <w:bCs/>
      <w:sz w:val="24"/>
      <w:szCs w:val="26"/>
      <w:lang w:eastAsia="ru-RU"/>
    </w:rPr>
  </w:style>
  <w:style w:type="paragraph" w:styleId="a3">
    <w:name w:val="Balloon Text"/>
    <w:basedOn w:val="a"/>
    <w:link w:val="a4"/>
    <w:semiHidden/>
    <w:unhideWhenUsed/>
    <w:rsid w:val="00C66ED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semiHidden/>
    <w:rsid w:val="00C66ED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66E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5">
    <w:name w:val="Table Grid"/>
    <w:basedOn w:val="a1"/>
    <w:uiPriority w:val="59"/>
    <w:rsid w:val="00D46F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line number"/>
    <w:basedOn w:val="a0"/>
    <w:uiPriority w:val="99"/>
    <w:semiHidden/>
    <w:unhideWhenUsed/>
    <w:rsid w:val="00E60E0F"/>
  </w:style>
  <w:style w:type="paragraph" w:styleId="a7">
    <w:name w:val="header"/>
    <w:basedOn w:val="a"/>
    <w:link w:val="a8"/>
    <w:unhideWhenUsed/>
    <w:rsid w:val="00E60E0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E60E0F"/>
  </w:style>
  <w:style w:type="paragraph" w:styleId="a9">
    <w:name w:val="footer"/>
    <w:basedOn w:val="a"/>
    <w:link w:val="aa"/>
    <w:unhideWhenUsed/>
    <w:rsid w:val="00E60E0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E60E0F"/>
  </w:style>
  <w:style w:type="paragraph" w:styleId="ab">
    <w:name w:val="List Paragraph"/>
    <w:basedOn w:val="a"/>
    <w:uiPriority w:val="34"/>
    <w:qFormat/>
    <w:rsid w:val="00723FAA"/>
    <w:pPr>
      <w:ind w:left="720"/>
    </w:pPr>
  </w:style>
  <w:style w:type="character" w:customStyle="1" w:styleId="30">
    <w:name w:val="Заголовок 3 Знак"/>
    <w:basedOn w:val="a0"/>
    <w:link w:val="3"/>
    <w:uiPriority w:val="9"/>
    <w:rsid w:val="00882CF7"/>
    <w:rPr>
      <w:rFonts w:ascii="Times New Roman" w:eastAsiaTheme="majorEastAsia" w:hAnsi="Times New Roman" w:cstheme="majorBidi"/>
      <w:b/>
      <w:bCs/>
      <w:sz w:val="24"/>
    </w:rPr>
  </w:style>
  <w:style w:type="paragraph" w:styleId="ac">
    <w:name w:val="Normal (Web)"/>
    <w:basedOn w:val="a"/>
    <w:unhideWhenUsed/>
    <w:rsid w:val="007903DF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paragraph" w:customStyle="1" w:styleId="21">
    <w:name w:val="Стиль2"/>
    <w:basedOn w:val="a"/>
    <w:link w:val="22"/>
    <w:qFormat/>
    <w:rsid w:val="00947B3A"/>
    <w:rPr>
      <w:rFonts w:cs="Times New Roman"/>
      <w:b/>
      <w:szCs w:val="24"/>
      <w:u w:val="single"/>
    </w:rPr>
  </w:style>
  <w:style w:type="paragraph" w:customStyle="1" w:styleId="31">
    <w:name w:val="Стиль3"/>
    <w:basedOn w:val="3"/>
    <w:link w:val="32"/>
    <w:qFormat/>
    <w:rsid w:val="00947B3A"/>
  </w:style>
  <w:style w:type="character" w:customStyle="1" w:styleId="22">
    <w:name w:val="Стиль2 Знак"/>
    <w:basedOn w:val="a0"/>
    <w:link w:val="21"/>
    <w:rsid w:val="00947B3A"/>
    <w:rPr>
      <w:rFonts w:ascii="Times New Roman" w:hAnsi="Times New Roman" w:cs="Times New Roman"/>
      <w:b/>
      <w:sz w:val="24"/>
      <w:szCs w:val="24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947B3A"/>
    <w:pPr>
      <w:spacing w:before="480" w:line="276" w:lineRule="auto"/>
      <w:ind w:firstLine="0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character" w:customStyle="1" w:styleId="32">
    <w:name w:val="Стиль3 Знак"/>
    <w:basedOn w:val="30"/>
    <w:link w:val="31"/>
    <w:rsid w:val="00947B3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23">
    <w:name w:val="toc 2"/>
    <w:basedOn w:val="a"/>
    <w:next w:val="a"/>
    <w:autoRedefine/>
    <w:uiPriority w:val="39"/>
    <w:unhideWhenUsed/>
    <w:rsid w:val="00D9106E"/>
    <w:pPr>
      <w:tabs>
        <w:tab w:val="right" w:leader="dot" w:pos="9628"/>
      </w:tabs>
      <w:spacing w:after="100"/>
      <w:ind w:left="220"/>
    </w:pPr>
    <w:rPr>
      <w:rFonts w:eastAsia="Times New Roman" w:cs="Times New Roman"/>
      <w:noProof/>
      <w:lang w:eastAsia="x-none"/>
    </w:rPr>
  </w:style>
  <w:style w:type="paragraph" w:styleId="33">
    <w:name w:val="toc 3"/>
    <w:basedOn w:val="a"/>
    <w:next w:val="a"/>
    <w:autoRedefine/>
    <w:uiPriority w:val="39"/>
    <w:unhideWhenUsed/>
    <w:rsid w:val="00947B3A"/>
    <w:pPr>
      <w:spacing w:after="100"/>
      <w:ind w:left="440"/>
    </w:pPr>
  </w:style>
  <w:style w:type="character" w:styleId="ae">
    <w:name w:val="Hyperlink"/>
    <w:basedOn w:val="a0"/>
    <w:uiPriority w:val="99"/>
    <w:unhideWhenUsed/>
    <w:rsid w:val="00947B3A"/>
    <w:rPr>
      <w:color w:val="0000FF" w:themeColor="hyperlink"/>
      <w:u w:val="single"/>
    </w:rPr>
  </w:style>
  <w:style w:type="paragraph" w:customStyle="1" w:styleId="14-1">
    <w:name w:val="А:14-1"/>
    <w:basedOn w:val="a"/>
    <w:rsid w:val="008834A1"/>
    <w:rPr>
      <w:rFonts w:eastAsia="Times New Roman" w:cs="Times New Roman"/>
      <w:sz w:val="28"/>
      <w:szCs w:val="20"/>
      <w:lang w:eastAsia="ru-RU"/>
    </w:rPr>
  </w:style>
  <w:style w:type="paragraph" w:styleId="af">
    <w:name w:val="No Spacing"/>
    <w:qFormat/>
    <w:rsid w:val="00E6183B"/>
    <w:pPr>
      <w:spacing w:after="0" w:line="240" w:lineRule="auto"/>
    </w:pPr>
    <w:rPr>
      <w:rFonts w:ascii="Calibri" w:eastAsia="Calibri" w:hAnsi="Calibri" w:cs="Times New Roman"/>
    </w:rPr>
  </w:style>
  <w:style w:type="paragraph" w:styleId="13">
    <w:name w:val="toc 1"/>
    <w:basedOn w:val="a"/>
    <w:next w:val="a"/>
    <w:autoRedefine/>
    <w:uiPriority w:val="39"/>
    <w:unhideWhenUsed/>
    <w:rsid w:val="008E7AFE"/>
    <w:pPr>
      <w:tabs>
        <w:tab w:val="right" w:leader="dot" w:pos="9628"/>
      </w:tabs>
      <w:spacing w:after="100"/>
    </w:pPr>
  </w:style>
  <w:style w:type="paragraph" w:customStyle="1" w:styleId="41">
    <w:name w:val="Стиль4"/>
    <w:basedOn w:val="a"/>
    <w:link w:val="42"/>
    <w:qFormat/>
    <w:rsid w:val="00564D4A"/>
    <w:pPr>
      <w:spacing w:before="120"/>
    </w:pPr>
    <w:rPr>
      <w:rFonts w:cs="Times New Roman"/>
      <w:b/>
      <w:szCs w:val="24"/>
    </w:rPr>
  </w:style>
  <w:style w:type="character" w:customStyle="1" w:styleId="42">
    <w:name w:val="Стиль4 Знак"/>
    <w:basedOn w:val="a0"/>
    <w:link w:val="41"/>
    <w:rsid w:val="00564D4A"/>
    <w:rPr>
      <w:rFonts w:ascii="Times New Roman" w:hAnsi="Times New Roman" w:cs="Times New Roman"/>
      <w:b/>
      <w:sz w:val="24"/>
      <w:szCs w:val="24"/>
    </w:rPr>
  </w:style>
  <w:style w:type="paragraph" w:styleId="43">
    <w:name w:val="toc 4"/>
    <w:basedOn w:val="a"/>
    <w:next w:val="a"/>
    <w:autoRedefine/>
    <w:uiPriority w:val="39"/>
    <w:unhideWhenUsed/>
    <w:rsid w:val="008E7AFE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8E7AFE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8E7AFE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8E7AFE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8E7AFE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8E7AFE"/>
    <w:pPr>
      <w:spacing w:after="100"/>
      <w:ind w:left="1760"/>
    </w:pPr>
    <w:rPr>
      <w:rFonts w:eastAsiaTheme="minorEastAsia"/>
      <w:lang w:eastAsia="ru-RU"/>
    </w:rPr>
  </w:style>
  <w:style w:type="paragraph" w:styleId="af0">
    <w:name w:val="footnote text"/>
    <w:basedOn w:val="a"/>
    <w:link w:val="af1"/>
    <w:semiHidden/>
    <w:unhideWhenUsed/>
    <w:rsid w:val="000E14E9"/>
    <w:pPr>
      <w:ind w:firstLine="0"/>
      <w:contextualSpacing w:val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f1">
    <w:name w:val="Текст сноски Знак"/>
    <w:basedOn w:val="a0"/>
    <w:link w:val="af0"/>
    <w:semiHidden/>
    <w:rsid w:val="000E14E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2">
    <w:name w:val="footnote reference"/>
    <w:basedOn w:val="a0"/>
    <w:semiHidden/>
    <w:unhideWhenUsed/>
    <w:rsid w:val="000E14E9"/>
    <w:rPr>
      <w:vertAlign w:val="superscript"/>
    </w:rPr>
  </w:style>
  <w:style w:type="numbering" w:customStyle="1" w:styleId="14">
    <w:name w:val="Нет списка1"/>
    <w:next w:val="a2"/>
    <w:uiPriority w:val="99"/>
    <w:semiHidden/>
    <w:unhideWhenUsed/>
    <w:rsid w:val="000E14E9"/>
  </w:style>
  <w:style w:type="character" w:customStyle="1" w:styleId="15">
    <w:name w:val="Просмотренная гиперссылка1"/>
    <w:basedOn w:val="a0"/>
    <w:uiPriority w:val="99"/>
    <w:semiHidden/>
    <w:unhideWhenUsed/>
    <w:rsid w:val="000E14E9"/>
    <w:rPr>
      <w:color w:val="800080"/>
      <w:u w:val="single"/>
    </w:rPr>
  </w:style>
  <w:style w:type="paragraph" w:styleId="af3">
    <w:name w:val="annotation text"/>
    <w:basedOn w:val="a"/>
    <w:link w:val="af4"/>
    <w:semiHidden/>
    <w:unhideWhenUsed/>
    <w:rsid w:val="000E14E9"/>
    <w:pPr>
      <w:ind w:firstLine="0"/>
      <w:contextualSpacing w:val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f4">
    <w:name w:val="Текст примечания Знак"/>
    <w:basedOn w:val="a0"/>
    <w:link w:val="af3"/>
    <w:semiHidden/>
    <w:rsid w:val="000E14E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5">
    <w:name w:val="List"/>
    <w:basedOn w:val="a"/>
    <w:semiHidden/>
    <w:unhideWhenUsed/>
    <w:rsid w:val="000E14E9"/>
    <w:pPr>
      <w:ind w:left="283" w:hanging="283"/>
      <w:jc w:val="left"/>
    </w:pPr>
    <w:rPr>
      <w:rFonts w:eastAsia="Times New Roman" w:cs="Times New Roman"/>
      <w:szCs w:val="24"/>
      <w:lang w:eastAsia="ru-RU"/>
    </w:rPr>
  </w:style>
  <w:style w:type="paragraph" w:styleId="24">
    <w:name w:val="List 2"/>
    <w:basedOn w:val="a"/>
    <w:semiHidden/>
    <w:unhideWhenUsed/>
    <w:rsid w:val="000E14E9"/>
    <w:pPr>
      <w:ind w:left="566" w:hanging="283"/>
      <w:contextualSpacing w:val="0"/>
      <w:jc w:val="left"/>
    </w:pPr>
    <w:rPr>
      <w:rFonts w:eastAsia="Times New Roman" w:cs="Times New Roman"/>
      <w:szCs w:val="24"/>
      <w:lang w:eastAsia="ru-RU"/>
    </w:rPr>
  </w:style>
  <w:style w:type="paragraph" w:styleId="af6">
    <w:name w:val="Body Text"/>
    <w:basedOn w:val="a"/>
    <w:link w:val="af7"/>
    <w:uiPriority w:val="99"/>
    <w:semiHidden/>
    <w:unhideWhenUsed/>
    <w:rsid w:val="000E14E9"/>
    <w:pPr>
      <w:spacing w:after="120"/>
      <w:ind w:firstLine="0"/>
      <w:contextualSpacing w:val="0"/>
      <w:jc w:val="left"/>
    </w:pPr>
    <w:rPr>
      <w:rFonts w:eastAsia="Times New Roman" w:cs="Times New Roman"/>
      <w:szCs w:val="24"/>
      <w:lang w:eastAsia="ru-RU"/>
    </w:rPr>
  </w:style>
  <w:style w:type="character" w:customStyle="1" w:styleId="af7">
    <w:name w:val="Основной текст Знак"/>
    <w:basedOn w:val="a0"/>
    <w:link w:val="af6"/>
    <w:uiPriority w:val="99"/>
    <w:semiHidden/>
    <w:rsid w:val="000E14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5">
    <w:name w:val="Body Text 2"/>
    <w:basedOn w:val="a"/>
    <w:link w:val="26"/>
    <w:semiHidden/>
    <w:unhideWhenUsed/>
    <w:rsid w:val="000E14E9"/>
    <w:pPr>
      <w:spacing w:after="120" w:line="480" w:lineRule="auto"/>
      <w:ind w:firstLine="0"/>
      <w:contextualSpacing w:val="0"/>
      <w:jc w:val="left"/>
    </w:pPr>
    <w:rPr>
      <w:rFonts w:eastAsia="Times New Roman" w:cs="Times New Roman"/>
      <w:szCs w:val="24"/>
      <w:lang w:eastAsia="ru-RU"/>
    </w:rPr>
  </w:style>
  <w:style w:type="character" w:customStyle="1" w:styleId="26">
    <w:name w:val="Основной текст 2 Знак"/>
    <w:basedOn w:val="a0"/>
    <w:link w:val="25"/>
    <w:semiHidden/>
    <w:rsid w:val="000E14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7">
    <w:name w:val="Body Text Indent 2"/>
    <w:basedOn w:val="a"/>
    <w:link w:val="28"/>
    <w:semiHidden/>
    <w:unhideWhenUsed/>
    <w:rsid w:val="000E14E9"/>
    <w:pPr>
      <w:spacing w:after="120" w:line="480" w:lineRule="auto"/>
      <w:ind w:left="283" w:firstLine="0"/>
      <w:contextualSpacing w:val="0"/>
      <w:jc w:val="left"/>
    </w:pPr>
    <w:rPr>
      <w:rFonts w:eastAsia="Times New Roman" w:cs="Times New Roman"/>
      <w:szCs w:val="24"/>
      <w:lang w:eastAsia="ru-RU"/>
    </w:rPr>
  </w:style>
  <w:style w:type="character" w:customStyle="1" w:styleId="28">
    <w:name w:val="Основной текст с отступом 2 Знак"/>
    <w:basedOn w:val="a0"/>
    <w:link w:val="27"/>
    <w:semiHidden/>
    <w:rsid w:val="000E14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annotation subject"/>
    <w:basedOn w:val="af3"/>
    <w:next w:val="af3"/>
    <w:link w:val="af9"/>
    <w:semiHidden/>
    <w:unhideWhenUsed/>
    <w:rsid w:val="000E14E9"/>
    <w:rPr>
      <w:b/>
      <w:bCs/>
    </w:rPr>
  </w:style>
  <w:style w:type="character" w:customStyle="1" w:styleId="af9">
    <w:name w:val="Тема примечания Знак"/>
    <w:basedOn w:val="af4"/>
    <w:link w:val="af8"/>
    <w:semiHidden/>
    <w:rsid w:val="000E14E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29">
    <w:name w:val="Знак2"/>
    <w:basedOn w:val="a"/>
    <w:rsid w:val="000E14E9"/>
    <w:pPr>
      <w:tabs>
        <w:tab w:val="left" w:pos="708"/>
      </w:tabs>
      <w:spacing w:after="160" w:line="240" w:lineRule="exact"/>
      <w:ind w:firstLine="0"/>
      <w:contextualSpacing w:val="0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TableContents">
    <w:name w:val="Table Contents"/>
    <w:basedOn w:val="a"/>
    <w:rsid w:val="000E14E9"/>
    <w:pPr>
      <w:widowControl w:val="0"/>
      <w:suppressLineNumbers/>
      <w:suppressAutoHyphens/>
      <w:ind w:firstLine="0"/>
      <w:contextualSpacing w:val="0"/>
      <w:jc w:val="left"/>
    </w:pPr>
    <w:rPr>
      <w:rFonts w:ascii="Liberation Serif" w:eastAsia="WenQuanYi Micro Hei" w:hAnsi="Liberation Serif" w:cs="Lohit Hindi"/>
      <w:kern w:val="2"/>
      <w:sz w:val="19"/>
      <w:szCs w:val="24"/>
      <w:lang w:eastAsia="zh-CN" w:bidi="hi-IN"/>
    </w:rPr>
  </w:style>
  <w:style w:type="paragraph" w:customStyle="1" w:styleId="TableSubtheme">
    <w:name w:val="Table Subtheme"/>
    <w:basedOn w:val="TableContents"/>
    <w:next w:val="TableContents"/>
    <w:rsid w:val="000E14E9"/>
    <w:rPr>
      <w:b/>
    </w:rPr>
  </w:style>
  <w:style w:type="paragraph" w:customStyle="1" w:styleId="16">
    <w:name w:val="Без интервала1"/>
    <w:rsid w:val="000E14E9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afa">
    <w:name w:val="Основной текст_"/>
    <w:basedOn w:val="a0"/>
    <w:link w:val="17"/>
    <w:locked/>
    <w:rsid w:val="000E14E9"/>
    <w:rPr>
      <w:rFonts w:ascii="Bookman Old Style" w:eastAsia="Bookman Old Style" w:hAnsi="Bookman Old Style" w:cs="Bookman Old Style"/>
      <w:spacing w:val="3"/>
      <w:sz w:val="15"/>
      <w:szCs w:val="15"/>
      <w:shd w:val="clear" w:color="auto" w:fill="FFFFFF"/>
    </w:rPr>
  </w:style>
  <w:style w:type="paragraph" w:customStyle="1" w:styleId="17">
    <w:name w:val="Основной текст1"/>
    <w:basedOn w:val="a"/>
    <w:link w:val="afa"/>
    <w:rsid w:val="000E14E9"/>
    <w:pPr>
      <w:widowControl w:val="0"/>
      <w:shd w:val="clear" w:color="auto" w:fill="FFFFFF"/>
      <w:spacing w:before="60" w:line="214" w:lineRule="exact"/>
      <w:ind w:hanging="260"/>
      <w:contextualSpacing w:val="0"/>
    </w:pPr>
    <w:rPr>
      <w:rFonts w:ascii="Bookman Old Style" w:eastAsia="Bookman Old Style" w:hAnsi="Bookman Old Style" w:cs="Bookman Old Style"/>
      <w:spacing w:val="3"/>
      <w:sz w:val="15"/>
      <w:szCs w:val="15"/>
    </w:rPr>
  </w:style>
  <w:style w:type="paragraph" w:customStyle="1" w:styleId="18">
    <w:name w:val="Абзац списка1"/>
    <w:basedOn w:val="a"/>
    <w:rsid w:val="000E14E9"/>
    <w:pPr>
      <w:widowControl w:val="0"/>
      <w:autoSpaceDE w:val="0"/>
      <w:autoSpaceDN w:val="0"/>
      <w:adjustRightInd w:val="0"/>
      <w:ind w:left="720" w:firstLine="720"/>
      <w:contextualSpacing w:val="0"/>
    </w:pPr>
    <w:rPr>
      <w:rFonts w:ascii="Arial" w:eastAsia="Calibri" w:hAnsi="Arial" w:cs="Arial"/>
      <w:sz w:val="20"/>
      <w:szCs w:val="20"/>
      <w:lang w:eastAsia="ru-RU"/>
    </w:rPr>
  </w:style>
  <w:style w:type="character" w:styleId="afb">
    <w:name w:val="annotation reference"/>
    <w:basedOn w:val="a0"/>
    <w:semiHidden/>
    <w:unhideWhenUsed/>
    <w:rsid w:val="000E14E9"/>
    <w:rPr>
      <w:sz w:val="16"/>
      <w:szCs w:val="16"/>
    </w:rPr>
  </w:style>
  <w:style w:type="character" w:customStyle="1" w:styleId="2a">
    <w:name w:val="Знак Знак2"/>
    <w:basedOn w:val="a0"/>
    <w:rsid w:val="000E14E9"/>
    <w:rPr>
      <w:rFonts w:ascii="Times New Roman" w:eastAsia="Times New Roman" w:hAnsi="Times New Roman" w:cs="Times New Roman" w:hint="default"/>
      <w:sz w:val="24"/>
      <w:szCs w:val="24"/>
    </w:rPr>
  </w:style>
  <w:style w:type="character" w:customStyle="1" w:styleId="90">
    <w:name w:val="Основной текст + 9"/>
    <w:aliases w:val="5 pt6,Полужирный"/>
    <w:basedOn w:val="a0"/>
    <w:uiPriority w:val="99"/>
    <w:rsid w:val="000E14E9"/>
    <w:rPr>
      <w:rFonts w:ascii="Times New Roman" w:hAnsi="Times New Roman" w:cs="Times New Roman" w:hint="default"/>
      <w:b/>
      <w:bCs/>
      <w:strike w:val="0"/>
      <w:dstrike w:val="0"/>
      <w:sz w:val="19"/>
      <w:szCs w:val="19"/>
      <w:u w:val="none"/>
      <w:effect w:val="none"/>
    </w:rPr>
  </w:style>
  <w:style w:type="character" w:customStyle="1" w:styleId="19">
    <w:name w:val="Основной текст Знак1"/>
    <w:basedOn w:val="a0"/>
    <w:uiPriority w:val="99"/>
    <w:rsid w:val="000E14E9"/>
    <w:rPr>
      <w:sz w:val="23"/>
      <w:szCs w:val="23"/>
      <w:shd w:val="clear" w:color="auto" w:fill="FFFFFF"/>
    </w:rPr>
  </w:style>
  <w:style w:type="table" w:styleId="1a">
    <w:name w:val="Table Grid 1"/>
    <w:basedOn w:val="a1"/>
    <w:semiHidden/>
    <w:unhideWhenUsed/>
    <w:rsid w:val="000E14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b">
    <w:name w:val="Сетка таблицы1"/>
    <w:basedOn w:val="a1"/>
    <w:next w:val="a5"/>
    <w:rsid w:val="000E14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c">
    <w:name w:val="FollowedHyperlink"/>
    <w:basedOn w:val="a0"/>
    <w:uiPriority w:val="99"/>
    <w:semiHidden/>
    <w:unhideWhenUsed/>
    <w:rsid w:val="000E14E9"/>
    <w:rPr>
      <w:color w:val="800080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FB439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Lis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annotation subject" w:uiPriority="0"/>
    <w:lsdException w:name="Table Grid 1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7AFE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qFormat/>
    <w:rsid w:val="00927492"/>
    <w:pPr>
      <w:keepNext/>
      <w:keepLines/>
      <w:spacing w:line="360" w:lineRule="auto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27492"/>
    <w:pPr>
      <w:keepNext/>
      <w:keepLines/>
      <w:spacing w:before="240" w:after="120"/>
      <w:outlineLvl w:val="1"/>
    </w:pPr>
    <w:rPr>
      <w:rFonts w:eastAsiaTheme="majorEastAsia" w:cstheme="majorBidi"/>
      <w:b/>
      <w:bCs/>
      <w:szCs w:val="26"/>
      <w:lang w:eastAsia="ru-RU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82CF7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FB43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9461CF"/>
    <w:rPr>
      <w:szCs w:val="32"/>
    </w:rPr>
  </w:style>
  <w:style w:type="character" w:customStyle="1" w:styleId="12">
    <w:name w:val="Стиль1 Знак"/>
    <w:basedOn w:val="10"/>
    <w:link w:val="11"/>
    <w:rsid w:val="009461CF"/>
    <w:rPr>
      <w:rFonts w:ascii="Times New Roman" w:eastAsiaTheme="majorEastAsia" w:hAnsi="Times New Roman" w:cstheme="majorBidi"/>
      <w:b/>
      <w:bCs/>
      <w:sz w:val="32"/>
      <w:szCs w:val="32"/>
      <w:lang w:eastAsia="ru-RU"/>
    </w:rPr>
  </w:style>
  <w:style w:type="character" w:customStyle="1" w:styleId="10">
    <w:name w:val="Заголовок 1 Знак"/>
    <w:basedOn w:val="a0"/>
    <w:link w:val="1"/>
    <w:rsid w:val="00927492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20">
    <w:name w:val="Заголовок 2 Знак"/>
    <w:basedOn w:val="a0"/>
    <w:link w:val="2"/>
    <w:uiPriority w:val="9"/>
    <w:rsid w:val="00927492"/>
    <w:rPr>
      <w:rFonts w:ascii="Times New Roman" w:eastAsiaTheme="majorEastAsia" w:hAnsi="Times New Roman" w:cstheme="majorBidi"/>
      <w:b/>
      <w:bCs/>
      <w:sz w:val="24"/>
      <w:szCs w:val="26"/>
      <w:lang w:eastAsia="ru-RU"/>
    </w:rPr>
  </w:style>
  <w:style w:type="paragraph" w:styleId="a3">
    <w:name w:val="Balloon Text"/>
    <w:basedOn w:val="a"/>
    <w:link w:val="a4"/>
    <w:semiHidden/>
    <w:unhideWhenUsed/>
    <w:rsid w:val="00C66ED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semiHidden/>
    <w:rsid w:val="00C66ED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66E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5">
    <w:name w:val="Table Grid"/>
    <w:basedOn w:val="a1"/>
    <w:uiPriority w:val="59"/>
    <w:rsid w:val="00D46F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line number"/>
    <w:basedOn w:val="a0"/>
    <w:uiPriority w:val="99"/>
    <w:semiHidden/>
    <w:unhideWhenUsed/>
    <w:rsid w:val="00E60E0F"/>
  </w:style>
  <w:style w:type="paragraph" w:styleId="a7">
    <w:name w:val="header"/>
    <w:basedOn w:val="a"/>
    <w:link w:val="a8"/>
    <w:unhideWhenUsed/>
    <w:rsid w:val="00E60E0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E60E0F"/>
  </w:style>
  <w:style w:type="paragraph" w:styleId="a9">
    <w:name w:val="footer"/>
    <w:basedOn w:val="a"/>
    <w:link w:val="aa"/>
    <w:unhideWhenUsed/>
    <w:rsid w:val="00E60E0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E60E0F"/>
  </w:style>
  <w:style w:type="paragraph" w:styleId="ab">
    <w:name w:val="List Paragraph"/>
    <w:basedOn w:val="a"/>
    <w:uiPriority w:val="34"/>
    <w:qFormat/>
    <w:rsid w:val="00723FAA"/>
    <w:pPr>
      <w:ind w:left="720"/>
    </w:pPr>
  </w:style>
  <w:style w:type="character" w:customStyle="1" w:styleId="30">
    <w:name w:val="Заголовок 3 Знак"/>
    <w:basedOn w:val="a0"/>
    <w:link w:val="3"/>
    <w:uiPriority w:val="9"/>
    <w:rsid w:val="00882CF7"/>
    <w:rPr>
      <w:rFonts w:ascii="Times New Roman" w:eastAsiaTheme="majorEastAsia" w:hAnsi="Times New Roman" w:cstheme="majorBidi"/>
      <w:b/>
      <w:bCs/>
      <w:sz w:val="24"/>
    </w:rPr>
  </w:style>
  <w:style w:type="paragraph" w:styleId="ac">
    <w:name w:val="Normal (Web)"/>
    <w:basedOn w:val="a"/>
    <w:unhideWhenUsed/>
    <w:rsid w:val="007903DF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paragraph" w:customStyle="1" w:styleId="21">
    <w:name w:val="Стиль2"/>
    <w:basedOn w:val="a"/>
    <w:link w:val="22"/>
    <w:qFormat/>
    <w:rsid w:val="00947B3A"/>
    <w:rPr>
      <w:rFonts w:cs="Times New Roman"/>
      <w:b/>
      <w:szCs w:val="24"/>
      <w:u w:val="single"/>
    </w:rPr>
  </w:style>
  <w:style w:type="paragraph" w:customStyle="1" w:styleId="31">
    <w:name w:val="Стиль3"/>
    <w:basedOn w:val="3"/>
    <w:link w:val="32"/>
    <w:qFormat/>
    <w:rsid w:val="00947B3A"/>
  </w:style>
  <w:style w:type="character" w:customStyle="1" w:styleId="22">
    <w:name w:val="Стиль2 Знак"/>
    <w:basedOn w:val="a0"/>
    <w:link w:val="21"/>
    <w:rsid w:val="00947B3A"/>
    <w:rPr>
      <w:rFonts w:ascii="Times New Roman" w:hAnsi="Times New Roman" w:cs="Times New Roman"/>
      <w:b/>
      <w:sz w:val="24"/>
      <w:szCs w:val="24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947B3A"/>
    <w:pPr>
      <w:spacing w:before="480" w:line="276" w:lineRule="auto"/>
      <w:ind w:firstLine="0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character" w:customStyle="1" w:styleId="32">
    <w:name w:val="Стиль3 Знак"/>
    <w:basedOn w:val="30"/>
    <w:link w:val="31"/>
    <w:rsid w:val="00947B3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23">
    <w:name w:val="toc 2"/>
    <w:basedOn w:val="a"/>
    <w:next w:val="a"/>
    <w:autoRedefine/>
    <w:uiPriority w:val="39"/>
    <w:unhideWhenUsed/>
    <w:rsid w:val="00D9106E"/>
    <w:pPr>
      <w:tabs>
        <w:tab w:val="right" w:leader="dot" w:pos="9628"/>
      </w:tabs>
      <w:spacing w:after="100"/>
      <w:ind w:left="220"/>
    </w:pPr>
    <w:rPr>
      <w:rFonts w:eastAsia="Times New Roman" w:cs="Times New Roman"/>
      <w:noProof/>
      <w:lang w:eastAsia="x-none"/>
    </w:rPr>
  </w:style>
  <w:style w:type="paragraph" w:styleId="33">
    <w:name w:val="toc 3"/>
    <w:basedOn w:val="a"/>
    <w:next w:val="a"/>
    <w:autoRedefine/>
    <w:uiPriority w:val="39"/>
    <w:unhideWhenUsed/>
    <w:rsid w:val="00947B3A"/>
    <w:pPr>
      <w:spacing w:after="100"/>
      <w:ind w:left="440"/>
    </w:pPr>
  </w:style>
  <w:style w:type="character" w:styleId="ae">
    <w:name w:val="Hyperlink"/>
    <w:basedOn w:val="a0"/>
    <w:uiPriority w:val="99"/>
    <w:unhideWhenUsed/>
    <w:rsid w:val="00947B3A"/>
    <w:rPr>
      <w:color w:val="0000FF" w:themeColor="hyperlink"/>
      <w:u w:val="single"/>
    </w:rPr>
  </w:style>
  <w:style w:type="paragraph" w:customStyle="1" w:styleId="14-1">
    <w:name w:val="А:14-1"/>
    <w:basedOn w:val="a"/>
    <w:rsid w:val="008834A1"/>
    <w:rPr>
      <w:rFonts w:eastAsia="Times New Roman" w:cs="Times New Roman"/>
      <w:sz w:val="28"/>
      <w:szCs w:val="20"/>
      <w:lang w:eastAsia="ru-RU"/>
    </w:rPr>
  </w:style>
  <w:style w:type="paragraph" w:styleId="af">
    <w:name w:val="No Spacing"/>
    <w:qFormat/>
    <w:rsid w:val="00E6183B"/>
    <w:pPr>
      <w:spacing w:after="0" w:line="240" w:lineRule="auto"/>
    </w:pPr>
    <w:rPr>
      <w:rFonts w:ascii="Calibri" w:eastAsia="Calibri" w:hAnsi="Calibri" w:cs="Times New Roman"/>
    </w:rPr>
  </w:style>
  <w:style w:type="paragraph" w:styleId="13">
    <w:name w:val="toc 1"/>
    <w:basedOn w:val="a"/>
    <w:next w:val="a"/>
    <w:autoRedefine/>
    <w:uiPriority w:val="39"/>
    <w:unhideWhenUsed/>
    <w:rsid w:val="008E7AFE"/>
    <w:pPr>
      <w:tabs>
        <w:tab w:val="right" w:leader="dot" w:pos="9628"/>
      </w:tabs>
      <w:spacing w:after="100"/>
    </w:pPr>
  </w:style>
  <w:style w:type="paragraph" w:customStyle="1" w:styleId="41">
    <w:name w:val="Стиль4"/>
    <w:basedOn w:val="a"/>
    <w:link w:val="42"/>
    <w:qFormat/>
    <w:rsid w:val="00564D4A"/>
    <w:pPr>
      <w:spacing w:before="120"/>
    </w:pPr>
    <w:rPr>
      <w:rFonts w:cs="Times New Roman"/>
      <w:b/>
      <w:szCs w:val="24"/>
    </w:rPr>
  </w:style>
  <w:style w:type="character" w:customStyle="1" w:styleId="42">
    <w:name w:val="Стиль4 Знак"/>
    <w:basedOn w:val="a0"/>
    <w:link w:val="41"/>
    <w:rsid w:val="00564D4A"/>
    <w:rPr>
      <w:rFonts w:ascii="Times New Roman" w:hAnsi="Times New Roman" w:cs="Times New Roman"/>
      <w:b/>
      <w:sz w:val="24"/>
      <w:szCs w:val="24"/>
    </w:rPr>
  </w:style>
  <w:style w:type="paragraph" w:styleId="43">
    <w:name w:val="toc 4"/>
    <w:basedOn w:val="a"/>
    <w:next w:val="a"/>
    <w:autoRedefine/>
    <w:uiPriority w:val="39"/>
    <w:unhideWhenUsed/>
    <w:rsid w:val="008E7AFE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8E7AFE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8E7AFE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8E7AFE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8E7AFE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8E7AFE"/>
    <w:pPr>
      <w:spacing w:after="100"/>
      <w:ind w:left="1760"/>
    </w:pPr>
    <w:rPr>
      <w:rFonts w:eastAsiaTheme="minorEastAsia"/>
      <w:lang w:eastAsia="ru-RU"/>
    </w:rPr>
  </w:style>
  <w:style w:type="paragraph" w:styleId="af0">
    <w:name w:val="footnote text"/>
    <w:basedOn w:val="a"/>
    <w:link w:val="af1"/>
    <w:semiHidden/>
    <w:unhideWhenUsed/>
    <w:rsid w:val="000E14E9"/>
    <w:pPr>
      <w:ind w:firstLine="0"/>
      <w:contextualSpacing w:val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f1">
    <w:name w:val="Текст сноски Знак"/>
    <w:basedOn w:val="a0"/>
    <w:link w:val="af0"/>
    <w:semiHidden/>
    <w:rsid w:val="000E14E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2">
    <w:name w:val="footnote reference"/>
    <w:basedOn w:val="a0"/>
    <w:semiHidden/>
    <w:unhideWhenUsed/>
    <w:rsid w:val="000E14E9"/>
    <w:rPr>
      <w:vertAlign w:val="superscript"/>
    </w:rPr>
  </w:style>
  <w:style w:type="numbering" w:customStyle="1" w:styleId="14">
    <w:name w:val="Нет списка1"/>
    <w:next w:val="a2"/>
    <w:uiPriority w:val="99"/>
    <w:semiHidden/>
    <w:unhideWhenUsed/>
    <w:rsid w:val="000E14E9"/>
  </w:style>
  <w:style w:type="character" w:customStyle="1" w:styleId="15">
    <w:name w:val="Просмотренная гиперссылка1"/>
    <w:basedOn w:val="a0"/>
    <w:uiPriority w:val="99"/>
    <w:semiHidden/>
    <w:unhideWhenUsed/>
    <w:rsid w:val="000E14E9"/>
    <w:rPr>
      <w:color w:val="800080"/>
      <w:u w:val="single"/>
    </w:rPr>
  </w:style>
  <w:style w:type="paragraph" w:styleId="af3">
    <w:name w:val="annotation text"/>
    <w:basedOn w:val="a"/>
    <w:link w:val="af4"/>
    <w:semiHidden/>
    <w:unhideWhenUsed/>
    <w:rsid w:val="000E14E9"/>
    <w:pPr>
      <w:ind w:firstLine="0"/>
      <w:contextualSpacing w:val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f4">
    <w:name w:val="Текст примечания Знак"/>
    <w:basedOn w:val="a0"/>
    <w:link w:val="af3"/>
    <w:semiHidden/>
    <w:rsid w:val="000E14E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5">
    <w:name w:val="List"/>
    <w:basedOn w:val="a"/>
    <w:semiHidden/>
    <w:unhideWhenUsed/>
    <w:rsid w:val="000E14E9"/>
    <w:pPr>
      <w:ind w:left="283" w:hanging="283"/>
      <w:jc w:val="left"/>
    </w:pPr>
    <w:rPr>
      <w:rFonts w:eastAsia="Times New Roman" w:cs="Times New Roman"/>
      <w:szCs w:val="24"/>
      <w:lang w:eastAsia="ru-RU"/>
    </w:rPr>
  </w:style>
  <w:style w:type="paragraph" w:styleId="24">
    <w:name w:val="List 2"/>
    <w:basedOn w:val="a"/>
    <w:semiHidden/>
    <w:unhideWhenUsed/>
    <w:rsid w:val="000E14E9"/>
    <w:pPr>
      <w:ind w:left="566" w:hanging="283"/>
      <w:contextualSpacing w:val="0"/>
      <w:jc w:val="left"/>
    </w:pPr>
    <w:rPr>
      <w:rFonts w:eastAsia="Times New Roman" w:cs="Times New Roman"/>
      <w:szCs w:val="24"/>
      <w:lang w:eastAsia="ru-RU"/>
    </w:rPr>
  </w:style>
  <w:style w:type="paragraph" w:styleId="af6">
    <w:name w:val="Body Text"/>
    <w:basedOn w:val="a"/>
    <w:link w:val="af7"/>
    <w:uiPriority w:val="99"/>
    <w:semiHidden/>
    <w:unhideWhenUsed/>
    <w:rsid w:val="000E14E9"/>
    <w:pPr>
      <w:spacing w:after="120"/>
      <w:ind w:firstLine="0"/>
      <w:contextualSpacing w:val="0"/>
      <w:jc w:val="left"/>
    </w:pPr>
    <w:rPr>
      <w:rFonts w:eastAsia="Times New Roman" w:cs="Times New Roman"/>
      <w:szCs w:val="24"/>
      <w:lang w:eastAsia="ru-RU"/>
    </w:rPr>
  </w:style>
  <w:style w:type="character" w:customStyle="1" w:styleId="af7">
    <w:name w:val="Основной текст Знак"/>
    <w:basedOn w:val="a0"/>
    <w:link w:val="af6"/>
    <w:uiPriority w:val="99"/>
    <w:semiHidden/>
    <w:rsid w:val="000E14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5">
    <w:name w:val="Body Text 2"/>
    <w:basedOn w:val="a"/>
    <w:link w:val="26"/>
    <w:semiHidden/>
    <w:unhideWhenUsed/>
    <w:rsid w:val="000E14E9"/>
    <w:pPr>
      <w:spacing w:after="120" w:line="480" w:lineRule="auto"/>
      <w:ind w:firstLine="0"/>
      <w:contextualSpacing w:val="0"/>
      <w:jc w:val="left"/>
    </w:pPr>
    <w:rPr>
      <w:rFonts w:eastAsia="Times New Roman" w:cs="Times New Roman"/>
      <w:szCs w:val="24"/>
      <w:lang w:eastAsia="ru-RU"/>
    </w:rPr>
  </w:style>
  <w:style w:type="character" w:customStyle="1" w:styleId="26">
    <w:name w:val="Основной текст 2 Знак"/>
    <w:basedOn w:val="a0"/>
    <w:link w:val="25"/>
    <w:semiHidden/>
    <w:rsid w:val="000E14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7">
    <w:name w:val="Body Text Indent 2"/>
    <w:basedOn w:val="a"/>
    <w:link w:val="28"/>
    <w:semiHidden/>
    <w:unhideWhenUsed/>
    <w:rsid w:val="000E14E9"/>
    <w:pPr>
      <w:spacing w:after="120" w:line="480" w:lineRule="auto"/>
      <w:ind w:left="283" w:firstLine="0"/>
      <w:contextualSpacing w:val="0"/>
      <w:jc w:val="left"/>
    </w:pPr>
    <w:rPr>
      <w:rFonts w:eastAsia="Times New Roman" w:cs="Times New Roman"/>
      <w:szCs w:val="24"/>
      <w:lang w:eastAsia="ru-RU"/>
    </w:rPr>
  </w:style>
  <w:style w:type="character" w:customStyle="1" w:styleId="28">
    <w:name w:val="Основной текст с отступом 2 Знак"/>
    <w:basedOn w:val="a0"/>
    <w:link w:val="27"/>
    <w:semiHidden/>
    <w:rsid w:val="000E14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annotation subject"/>
    <w:basedOn w:val="af3"/>
    <w:next w:val="af3"/>
    <w:link w:val="af9"/>
    <w:semiHidden/>
    <w:unhideWhenUsed/>
    <w:rsid w:val="000E14E9"/>
    <w:rPr>
      <w:b/>
      <w:bCs/>
    </w:rPr>
  </w:style>
  <w:style w:type="character" w:customStyle="1" w:styleId="af9">
    <w:name w:val="Тема примечания Знак"/>
    <w:basedOn w:val="af4"/>
    <w:link w:val="af8"/>
    <w:semiHidden/>
    <w:rsid w:val="000E14E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29">
    <w:name w:val="Знак2"/>
    <w:basedOn w:val="a"/>
    <w:rsid w:val="000E14E9"/>
    <w:pPr>
      <w:tabs>
        <w:tab w:val="left" w:pos="708"/>
      </w:tabs>
      <w:spacing w:after="160" w:line="240" w:lineRule="exact"/>
      <w:ind w:firstLine="0"/>
      <w:contextualSpacing w:val="0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TableContents">
    <w:name w:val="Table Contents"/>
    <w:basedOn w:val="a"/>
    <w:rsid w:val="000E14E9"/>
    <w:pPr>
      <w:widowControl w:val="0"/>
      <w:suppressLineNumbers/>
      <w:suppressAutoHyphens/>
      <w:ind w:firstLine="0"/>
      <w:contextualSpacing w:val="0"/>
      <w:jc w:val="left"/>
    </w:pPr>
    <w:rPr>
      <w:rFonts w:ascii="Liberation Serif" w:eastAsia="WenQuanYi Micro Hei" w:hAnsi="Liberation Serif" w:cs="Lohit Hindi"/>
      <w:kern w:val="2"/>
      <w:sz w:val="19"/>
      <w:szCs w:val="24"/>
      <w:lang w:eastAsia="zh-CN" w:bidi="hi-IN"/>
    </w:rPr>
  </w:style>
  <w:style w:type="paragraph" w:customStyle="1" w:styleId="TableSubtheme">
    <w:name w:val="Table Subtheme"/>
    <w:basedOn w:val="TableContents"/>
    <w:next w:val="TableContents"/>
    <w:rsid w:val="000E14E9"/>
    <w:rPr>
      <w:b/>
    </w:rPr>
  </w:style>
  <w:style w:type="paragraph" w:customStyle="1" w:styleId="16">
    <w:name w:val="Без интервала1"/>
    <w:rsid w:val="000E14E9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afa">
    <w:name w:val="Основной текст_"/>
    <w:basedOn w:val="a0"/>
    <w:link w:val="17"/>
    <w:locked/>
    <w:rsid w:val="000E14E9"/>
    <w:rPr>
      <w:rFonts w:ascii="Bookman Old Style" w:eastAsia="Bookman Old Style" w:hAnsi="Bookman Old Style" w:cs="Bookman Old Style"/>
      <w:spacing w:val="3"/>
      <w:sz w:val="15"/>
      <w:szCs w:val="15"/>
      <w:shd w:val="clear" w:color="auto" w:fill="FFFFFF"/>
    </w:rPr>
  </w:style>
  <w:style w:type="paragraph" w:customStyle="1" w:styleId="17">
    <w:name w:val="Основной текст1"/>
    <w:basedOn w:val="a"/>
    <w:link w:val="afa"/>
    <w:rsid w:val="000E14E9"/>
    <w:pPr>
      <w:widowControl w:val="0"/>
      <w:shd w:val="clear" w:color="auto" w:fill="FFFFFF"/>
      <w:spacing w:before="60" w:line="214" w:lineRule="exact"/>
      <w:ind w:hanging="260"/>
      <w:contextualSpacing w:val="0"/>
    </w:pPr>
    <w:rPr>
      <w:rFonts w:ascii="Bookman Old Style" w:eastAsia="Bookman Old Style" w:hAnsi="Bookman Old Style" w:cs="Bookman Old Style"/>
      <w:spacing w:val="3"/>
      <w:sz w:val="15"/>
      <w:szCs w:val="15"/>
    </w:rPr>
  </w:style>
  <w:style w:type="paragraph" w:customStyle="1" w:styleId="18">
    <w:name w:val="Абзац списка1"/>
    <w:basedOn w:val="a"/>
    <w:rsid w:val="000E14E9"/>
    <w:pPr>
      <w:widowControl w:val="0"/>
      <w:autoSpaceDE w:val="0"/>
      <w:autoSpaceDN w:val="0"/>
      <w:adjustRightInd w:val="0"/>
      <w:ind w:left="720" w:firstLine="720"/>
      <w:contextualSpacing w:val="0"/>
    </w:pPr>
    <w:rPr>
      <w:rFonts w:ascii="Arial" w:eastAsia="Calibri" w:hAnsi="Arial" w:cs="Arial"/>
      <w:sz w:val="20"/>
      <w:szCs w:val="20"/>
      <w:lang w:eastAsia="ru-RU"/>
    </w:rPr>
  </w:style>
  <w:style w:type="character" w:styleId="afb">
    <w:name w:val="annotation reference"/>
    <w:basedOn w:val="a0"/>
    <w:semiHidden/>
    <w:unhideWhenUsed/>
    <w:rsid w:val="000E14E9"/>
    <w:rPr>
      <w:sz w:val="16"/>
      <w:szCs w:val="16"/>
    </w:rPr>
  </w:style>
  <w:style w:type="character" w:customStyle="1" w:styleId="2a">
    <w:name w:val="Знак Знак2"/>
    <w:basedOn w:val="a0"/>
    <w:rsid w:val="000E14E9"/>
    <w:rPr>
      <w:rFonts w:ascii="Times New Roman" w:eastAsia="Times New Roman" w:hAnsi="Times New Roman" w:cs="Times New Roman" w:hint="default"/>
      <w:sz w:val="24"/>
      <w:szCs w:val="24"/>
    </w:rPr>
  </w:style>
  <w:style w:type="character" w:customStyle="1" w:styleId="90">
    <w:name w:val="Основной текст + 9"/>
    <w:aliases w:val="5 pt6,Полужирный"/>
    <w:basedOn w:val="a0"/>
    <w:uiPriority w:val="99"/>
    <w:rsid w:val="000E14E9"/>
    <w:rPr>
      <w:rFonts w:ascii="Times New Roman" w:hAnsi="Times New Roman" w:cs="Times New Roman" w:hint="default"/>
      <w:b/>
      <w:bCs/>
      <w:strike w:val="0"/>
      <w:dstrike w:val="0"/>
      <w:sz w:val="19"/>
      <w:szCs w:val="19"/>
      <w:u w:val="none"/>
      <w:effect w:val="none"/>
    </w:rPr>
  </w:style>
  <w:style w:type="character" w:customStyle="1" w:styleId="19">
    <w:name w:val="Основной текст Знак1"/>
    <w:basedOn w:val="a0"/>
    <w:uiPriority w:val="99"/>
    <w:rsid w:val="000E14E9"/>
    <w:rPr>
      <w:sz w:val="23"/>
      <w:szCs w:val="23"/>
      <w:shd w:val="clear" w:color="auto" w:fill="FFFFFF"/>
    </w:rPr>
  </w:style>
  <w:style w:type="table" w:styleId="1a">
    <w:name w:val="Table Grid 1"/>
    <w:basedOn w:val="a1"/>
    <w:semiHidden/>
    <w:unhideWhenUsed/>
    <w:rsid w:val="000E14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b">
    <w:name w:val="Сетка таблицы1"/>
    <w:basedOn w:val="a1"/>
    <w:next w:val="a5"/>
    <w:rsid w:val="000E14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c">
    <w:name w:val="FollowedHyperlink"/>
    <w:basedOn w:val="a0"/>
    <w:uiPriority w:val="99"/>
    <w:semiHidden/>
    <w:unhideWhenUsed/>
    <w:rsid w:val="000E14E9"/>
    <w:rPr>
      <w:color w:val="800080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FB439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1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EE6973-BF6B-4A1D-8C2B-4A10F06BE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1757</Words>
  <Characters>10019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Преподаватель</cp:lastModifiedBy>
  <cp:revision>2</cp:revision>
  <cp:lastPrinted>2019-03-06T10:35:00Z</cp:lastPrinted>
  <dcterms:created xsi:type="dcterms:W3CDTF">2019-03-16T09:20:00Z</dcterms:created>
  <dcterms:modified xsi:type="dcterms:W3CDTF">2019-03-16T09:20:00Z</dcterms:modified>
</cp:coreProperties>
</file>