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Full-Stack Engineer | React | Next.js | Django | PostgreSQL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cslihk2_gfrc3ubwqowi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nfaxy1ft4kwytzyuvift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mkostnvgrrli5l35jmbp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Full-Stack Engineer with 5+ years of experience architecting and shipping production software across React, Next.js, Django, and PostgreSQL. I take features from first idea to live deployment, prioritizing clean UI architecture, highly concurrent APIs, and robust asynchronous pipelines that hold up under real-world load. I am comfortable owning system design, database performance, and critical third-party integrations, and I thrive on solving complex, end-to-end engineering problems.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Full-Stack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2021 –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Cut API response times by 30-70% across core endpoints by resolving N+1 queries, optimizing ORM access patterns, and implementing strategic PostgreSQL indexing.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Architected asynchronous processing pipelines using Celery to handle heavy background workloads, including bulk PDF generation and scalable reporting systems managing 1,000+ assets.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GitLab CI/CD pipelines with parallel jobs and layer caching, reducing deployment times by 40%.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Elevated automated test coverage from 10% to over 60% (Jest, Cypress, Vitest) and integrated quality gates (ESLint, Husky), reducing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Redesigned React frontend architecture, reducing unnecessary re-renders by 30% and improving page load times by 20-30% via memoization, code-splitting, and optimized state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Owned end-to-end third-party integrations across multiple production platforms, including Stripe for payments, SendGrid for transactional emails, and Looker for BI analytics.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Implemented SSR, Static Site Generation, and modern frontend optimization techniques using Next.js to improve SEO and Core Web Vitals.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Developed interactive analytics dashboards using Chart.js and Google Looker to visualize business KPIs and operational insights.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Leveraged AI development tools including ChatGPT and GitHub Copilot to accelerate development, improve code quality, and streamline debugging and implementation workflows.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Volunteered in Arbisoft's graduate hiring process by designing and reviewing technical assessments used to evaluate entry-level software engineering candidates.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GitHub Actions automation to validate documentation integrity and prevent inconsistent generated documentation from reaching production.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Resolved redundant database lookups to maintain API responsiveness under heavy load.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Smoothed asynchronous workflows with Celery for bulk PDF generation and wired up Stripe payments.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Designed asynchronous Celery workflows for QR generation, bulk PDF exports, and automated report generation.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Next.js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Executed zero-downtime frontend framework migrations (Material UI v4 to v5, React Router v4 to v5).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Developed custom Looker BI visualizations and scalable SendGrid email templates.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AskImam, Q&amp;A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Led backend migration from Django 2.x to 5.1, significantly improving runtime stability.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Hardened authentication security and built full-stack features including an enhanced admin dashboard.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Convo, Real-Time Chat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live messaging over WebSockets using Django Channels and Redis.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Configured JWT authentication, user profiles, and a complete CI/CD pipeline.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Python, SQL, HTML5, CSS3/SCSS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React.js, Next.js, Redux Toolkit, TanStack Query, React Hook Form, Tailwind CSS, Material UI, 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Django, Django REST Framework, REST API design, Celery (async/task queues), Django Channels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Integration: </w:t>
      </w:r>
      <w:r>
        <w:rPr>
          <w:rFonts w:ascii="Arial" w:cs="Arial" w:eastAsia="Arial" w:hAnsi="Arial"/>
          <w:sz w:val="19"/>
          <w:szCs w:val="19"/>
        </w:rPr>
        <w:t xml:space="preserve">REST APIs, GraphQL, API Design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Redis, Query Optimization, Database Indexing, Caching Strategies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(email), WebSockets, JWT auth, Google Looker (BI), Google Analytics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Testing: </w:t>
      </w:r>
      <w:r>
        <w:rPr>
          <w:rFonts w:ascii="Arial" w:cs="Arial" w:eastAsia="Arial" w:hAnsi="Arial"/>
          <w:sz w:val="19"/>
          <w:szCs w:val="19"/>
        </w:rPr>
        <w:t xml:space="preserve">Jest, Cypress, Vitest, React Testing Library, Django Test Framework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DevOps: </w:t>
      </w:r>
      <w:r>
        <w:rPr>
          <w:rFonts w:ascii="Arial" w:cs="Arial" w:eastAsia="Arial" w:hAnsi="Arial"/>
          <w:sz w:val="19"/>
          <w:szCs w:val="19"/>
        </w:rPr>
        <w:t xml:space="preserve">GitLab CI/CD, GitHub Actions, Jenkins, Docker, Nginx, Git, ESLint, Prettier, Husky, AWS, Vercel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Foundations: </w:t>
      </w:r>
      <w:r>
        <w:rPr>
          <w:rFonts w:ascii="Arial" w:cs="Arial" w:eastAsia="Arial" w:hAnsi="Arial"/>
          <w:sz w:val="19"/>
          <w:szCs w:val="19"/>
        </w:rPr>
        <w:t xml:space="preserve">Data Structures &amp; Algorithms, System Design, Performance Optimization, Agile/Scrum, Code Review, Mentoring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Engineering: </w:t>
      </w:r>
      <w:r>
        <w:rPr>
          <w:rFonts w:ascii="Arial" w:cs="Arial" w:eastAsia="Arial" w:hAnsi="Arial"/>
          <w:sz w:val="19"/>
          <w:szCs w:val="19"/>
        </w:rPr>
        <w:t xml:space="preserve">Performance Profiling, Code Splitting, Lazy Loading, Accessibility (WCAG), Responsive Design, Component Architecture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Visualization: </w:t>
      </w:r>
      <w:r>
        <w:rPr>
          <w:rFonts w:ascii="Arial" w:cs="Arial" w:eastAsia="Arial" w:hAnsi="Arial"/>
          <w:sz w:val="19"/>
          <w:szCs w:val="19"/>
        </w:rPr>
        <w:t xml:space="preserve">Chart.js, Google Looker, Analytics Dashboards, Interactive Charts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Development: </w:t>
      </w:r>
      <w:r>
        <w:rPr>
          <w:rFonts w:ascii="Arial" w:cs="Arial" w:eastAsia="Arial" w:hAnsi="Arial"/>
          <w:sz w:val="19"/>
          <w:szCs w:val="19"/>
        </w:rPr>
        <w:t xml:space="preserve">ChatGPT, GitHub Copilot, Prompt Engineering, AI-Assisted Development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Prompt Engineering, Context Engineering, Embeddings, Vector Databases, RAG, Vercel AI SDK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slihk2_gfrc3ubwqowil" Type="http://schemas.openxmlformats.org/officeDocument/2006/relationships/hyperlink" Target="https://www.linkedin.com/in/abubakar-khawaja-008483183/" TargetMode="External"/><Relationship Id="rIdnfaxy1ft4kwytzyuviftt" Type="http://schemas.openxmlformats.org/officeDocument/2006/relationships/hyperlink" Target="https://github.com/Abuubkar" TargetMode="External"/><Relationship Id="rIdmkostnvgrrli5l35jmbpj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2026-09-08T19:33:36.889Z</dcterms:created>
  <dcterms:modified xsi:type="dcterms:W3CDTF">2026-09-08T19:33:36.889Z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