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xml:space="preserve">,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w:t>
      </w:r>
      <w:proofErr w:type="spellStart"/>
      <w:r w:rsidR="00784BF8" w:rsidRPr="00784BF8">
        <w:t>IClassifier</w:t>
      </w:r>
      <w:proofErr w:type="spellEnd"/>
      <w:r w:rsidR="00784BF8" w:rsidRPr="00784BF8">
        <w:t xml:space="preserve"> interface to broaden the scope of the </w:t>
      </w:r>
      <w:proofErr w:type="spellStart"/>
      <w:r w:rsidR="00784BF8" w:rsidRPr="00784BF8">
        <w:t>SpatialLearning</w:t>
      </w:r>
      <w:proofErr w:type="spellEnd"/>
      <w:r w:rsidR="00784BF8" w:rsidRPr="00784BF8">
        <w:t xml:space="preserve"> experiment. The proposed method approximates the original inputs by utilizing KNN and HTM classifiers and stores image data in SDRs using an </w:t>
      </w:r>
      <w:proofErr w:type="spellStart"/>
      <w:proofErr w:type="gramStart"/>
      <w:r w:rsidR="00784BF8" w:rsidRPr="00784BF8">
        <w:t>ImageEncoder</w:t>
      </w:r>
      <w:proofErr w:type="spellEnd"/>
      <w:r w:rsidR="00784BF8" w:rsidRPr="00784BF8">
        <w:t>..</w:t>
      </w:r>
      <w:proofErr w:type="gramEnd"/>
      <w:r w:rsidR="00784BF8" w:rsidRPr="00784BF8">
        <w:t xml:space="preserve"> In addition to qualitative visual comparisons, the </w:t>
      </w:r>
      <w:proofErr w:type="spellStart"/>
      <w:r w:rsidR="00784BF8" w:rsidRPr="00784BF8">
        <w:t>NeocortexApi</w:t>
      </w:r>
      <w:proofErr w:type="spellEnd"/>
      <w:r w:rsidR="00784BF8" w:rsidRPr="00784BF8">
        <w:t xml:space="preserve">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3BB6D59B" w14:textId="77777777" w:rsidR="000E4CC8" w:rsidRPr="000E4CC8" w:rsidRDefault="000E4CC8" w:rsidP="000E4CC8">
      <w:pPr>
        <w:pStyle w:val="BodyText"/>
        <w:rPr>
          <w:lang w:val="en-US"/>
        </w:rPr>
      </w:pPr>
      <w:bookmarkStart w:id="1" w:name="_Hlk98197882"/>
      <w:r w:rsidRPr="000E4CC8">
        <w:rPr>
          <w:lang w:val="en-US"/>
        </w:rPr>
        <w:t>Recovering or approximating an original picture from incomplete, noisy, or partial data is the basic challenge in image reconstruction in computer vision, machine learning, and artificial intelligence. Improving the performance of many applications, including medical imaging, autonomous systems, and pattern recognition [1, 2], depends on this process. Widely used conventional image reconstruction techniques include compressive sensing, imprinting, and interpolation. But new chances to increase the accuracy and efficiency of picture reconstruction have surfaced with the development of machine learning methods, especially classification-based approaches like K-Nearest Neighbors (KNN) and Hierarchical Temporal Memory (HTM [3</w:t>
      </w:r>
      <w:proofErr w:type="gramStart"/>
      <w:r w:rsidRPr="000E4CC8">
        <w:rPr>
          <w:lang w:val="en-US"/>
        </w:rPr>
        <w:t>, ]</w:t>
      </w:r>
      <w:proofErr w:type="gramEnd"/>
      <w:r w:rsidRPr="000E4CC8">
        <w:rPr>
          <w:lang w:val="en-US"/>
        </w:rPr>
        <w:t xml:space="preserve">. These methods help models understand the fundamental patterns in an image collection, enabling more exact </w:t>
      </w:r>
      <w:r w:rsidRPr="000E4CC8">
        <w:rPr>
          <w:lang w:val="en-US"/>
        </w:rPr>
        <w:lastRenderedPageBreak/>
        <w:t>reconstructions even in extremely deteriorated circumstances.</w:t>
      </w:r>
    </w:p>
    <w:p w14:paraId="702D79B7" w14:textId="77777777" w:rsidR="000E4CC8" w:rsidRPr="000E4CC8" w:rsidRDefault="000E4CC8" w:rsidP="000E4CC8">
      <w:pPr>
        <w:pStyle w:val="BodyText"/>
        <w:rPr>
          <w:lang w:val="en-US"/>
        </w:rPr>
      </w:pPr>
      <w:r w:rsidRPr="000E4CC8">
        <w:rPr>
          <w:lang w:val="en-US"/>
        </w:rPr>
        <w:t xml:space="preserve">Particularly successful in tasks involving spatial and temporal learning, HTM is a scientifically inspired framework meant to replicate the neocortex [5]. Sparse Distributed Representations (SDRs) are high-dimensional, sparse binary representations that effectively contain information while being resilient to noise [6], and they are among the fundamental building blocks of HTM. Although SDRs have shown promise in applications such as anomaly detection and sequence learning, their ability for picture reconstruction is still unmet. Conversely, a commonly used classification method, KNN, runs on feature similarity and has shown success in many pattern recognition challenges [7]. When used with SDR-based encoding systems, KNN is a good fit for reconstructing pictures as it uses the feature space of input data to identify class labels. This work is to develop a classification-based method to reconstruct pictures from SDR-encoded data using the strengths of HTM and KNN, thereby providing a new framework that balances computational efficiency with reconstruction quality. </w:t>
      </w:r>
    </w:p>
    <w:p w14:paraId="1BA35C97" w14:textId="77777777" w:rsidR="000E4CC8" w:rsidRPr="000E4CC8" w:rsidRDefault="000E4CC8" w:rsidP="000E4CC8">
      <w:pPr>
        <w:pStyle w:val="BodyText"/>
        <w:rPr>
          <w:lang w:val="en-US"/>
        </w:rPr>
      </w:pPr>
    </w:p>
    <w:p w14:paraId="6523D11D" w14:textId="77777777" w:rsidR="000E4CC8" w:rsidRPr="000E4CC8" w:rsidRDefault="000E4CC8" w:rsidP="000E4CC8">
      <w:pPr>
        <w:pStyle w:val="BodyText"/>
        <w:rPr>
          <w:lang w:val="en-US"/>
        </w:rPr>
      </w:pPr>
      <w:r w:rsidRPr="000E4CC8">
        <w:rPr>
          <w:lang w:val="en-US"/>
        </w:rPr>
        <w:t xml:space="preserve">Image reconstruction has use in many important areas. Image reconstruction improves object identification, feature classification, and pattern recognition under demanding situations. Improved quality of reconstructed pictures will greatly increase the accuracy of categorization models [2]. Likewise, successful navigation and decision-making in autonomous systems—including robots and self-driving cars—rely on high-quality picture reconstruction. Autonomous systems often cope with partial or damaged pictures due to environmental constraints such as occlusions, low resolution, and bad illumination, so strong reconstruction methods [3] are often needed. Although autonomous cars depend on many sensors to detect their surroundings, real-world environments may include notable noise and missing data, which could affect decision-making procedures. Autonomous systems may get more accurate reconstructions by using machine learning methods such as KNN and HTM, therefore enhancing operating efficiency and safety. </w:t>
      </w:r>
    </w:p>
    <w:p w14:paraId="2A1A3195" w14:textId="77777777" w:rsidR="000E4CC8" w:rsidRPr="000E4CC8" w:rsidRDefault="000E4CC8" w:rsidP="000E4CC8">
      <w:pPr>
        <w:pStyle w:val="BodyText"/>
        <w:rPr>
          <w:lang w:val="en-US"/>
        </w:rPr>
      </w:pPr>
      <w:r w:rsidRPr="000E4CC8">
        <w:rPr>
          <w:lang w:val="en-US"/>
        </w:rPr>
        <w:t xml:space="preserve">Another area where picture reconstruction is critical is medical imaging. Medical diagnosis and treatment planning depend critically on imaging methods like MRI, CT scans, and ultrasounds. But because of technology, patient mobility, or other outside variables, these imaging methods can provide noisy or incomplete data. By helping to rebuild the missing features, reconstruction techniques improve the </w:t>
      </w:r>
      <w:r w:rsidRPr="000E4CC8">
        <w:rPr>
          <w:lang w:val="en-US"/>
        </w:rPr>
        <w:lastRenderedPageBreak/>
        <w:t xml:space="preserve">quality of medical pictures and raise diagnostic accuracy [4]. Deep learning methods have particularly revolutionized medical image reconstruction by enabling high-fidelity restorations from sparse data. Still, the necessity of interpretable models and computational restrictions emphasizes the need for investigating other approaches such as HTM and KNN. These techniques are fit for inclusion in clinical procedures, as they might possibly provide strong, effective answers that preserve high interpretability. </w:t>
      </w:r>
    </w:p>
    <w:p w14:paraId="49ECF81F" w14:textId="77777777" w:rsidR="000E4CC8" w:rsidRPr="000E4CC8" w:rsidRDefault="000E4CC8" w:rsidP="000E4CC8">
      <w:pPr>
        <w:pStyle w:val="BodyText"/>
        <w:rPr>
          <w:lang w:val="en-US"/>
        </w:rPr>
      </w:pPr>
      <w:r w:rsidRPr="000E4CC8">
        <w:rPr>
          <w:lang w:val="en-US"/>
        </w:rPr>
        <w:t xml:space="preserve">Although deep learning-based methods have made great progress in picture reconstruction, some difficulties continue to occur. The trade-off between reconstruction accuracy and processing economy is a main obstacle. Many modern reconstruction techniques need large computer resources, which limits their useful applicability in real-time situations such as autonomous driving and medical imaging [5]. Current approaches often struggle with incomplete or contaminated data, leading to poor reconstruction results. Usually requiring large datasets for training, traditional deep learning models are sensitive to changes in input quality. On the other hand, classification-based techniques like KNN and HTM provide a more flexible and computationally efficient substitute, which qualifies them for uses where real-time performance is crucial. </w:t>
      </w:r>
    </w:p>
    <w:p w14:paraId="22F792AF" w14:textId="77777777" w:rsidR="000E4CC8" w:rsidRPr="000E4CC8" w:rsidRDefault="000E4CC8" w:rsidP="000E4CC8">
      <w:pPr>
        <w:pStyle w:val="BodyText"/>
        <w:rPr>
          <w:lang w:val="en-US"/>
        </w:rPr>
      </w:pPr>
      <w:r w:rsidRPr="000E4CC8">
        <w:rPr>
          <w:lang w:val="en-US"/>
        </w:rPr>
        <w:t xml:space="preserve">Treating spatial interdependence and high-dimensional data representations presents another challenge in picture reconstruction. Pixel-wise interpolations are common in conventional techniques, which may not be able to adequately depict complicated spatial structures. SDRs, like the ones used in HTM, could be used instead because they record spatial connections in a dispersed way and make generalization better across multiple picture domains. Additionally, KNN relies on feature-space similarity to reconstruct pictures by finding similar patterns in the dataset. This provides a simple but effective way to add missing data. These methods, when used together, may improve reconstructing pictures from sparse representations while still maintaining computational feasibility. </w:t>
      </w:r>
    </w:p>
    <w:p w14:paraId="0EC2F9C0" w14:textId="77777777" w:rsidR="000E4CC8" w:rsidRPr="000E4CC8" w:rsidRDefault="000E4CC8" w:rsidP="000E4CC8">
      <w:pPr>
        <w:pStyle w:val="BodyText"/>
        <w:rPr>
          <w:lang w:val="en-US"/>
        </w:rPr>
      </w:pPr>
      <w:r w:rsidRPr="000E4CC8">
        <w:rPr>
          <w:lang w:val="en-US"/>
        </w:rPr>
        <w:t xml:space="preserve">In this work, we investigate whether it is feasible to reconstruct pictures from SDRs using HTM and KNN classifiers. The hierarchical structure of the human brain gave rise to the HTM architecture, which has been shown to be good at tasks like sequence learning and finding outliers [6]. This work intends to improve HTM's spatial learning capacity by using the </w:t>
      </w:r>
      <w:proofErr w:type="spellStart"/>
      <w:r w:rsidRPr="000E4CC8">
        <w:rPr>
          <w:lang w:val="en-US"/>
        </w:rPr>
        <w:t>IClassifier</w:t>
      </w:r>
      <w:proofErr w:type="spellEnd"/>
      <w:r w:rsidRPr="000E4CC8">
        <w:rPr>
          <w:lang w:val="en-US"/>
        </w:rPr>
        <w:t xml:space="preserve"> interface, thereby exploiting KNN's power in similarity-based categorization. By means of this method, we want to create a classification-based reconstruction framework able to undo the SDR encoding process and restore the original input pictures. </w:t>
      </w:r>
    </w:p>
    <w:p w14:paraId="23707E28" w14:textId="1AB06C53" w:rsidR="000E4CC8" w:rsidRPr="000E4CC8" w:rsidRDefault="000E4CC8" w:rsidP="000E4CC8">
      <w:pPr>
        <w:pStyle w:val="BodyText"/>
        <w:rPr>
          <w:lang w:val="en-US"/>
        </w:rPr>
      </w:pPr>
      <w:r w:rsidRPr="000E4CC8">
        <w:rPr>
          <w:lang w:val="en-US"/>
        </w:rPr>
        <w:t>This study advances the larger area of classification-based image restoration methods in addition to offering an understanding of the relevance of SDRs for picture reconstruction. This work offers a computationally efficient and interpreted method applicable to many fields by solving the difficulties related to conventional deep learning models. In the end, the results of this study could provide fresh avenues for creating strong, scalable picture reconstruction met</w:t>
      </w:r>
      <w:r>
        <w:rPr>
          <w:lang w:val="en-US"/>
        </w:rPr>
        <w:t>hods catered to practical uses.</w:t>
      </w:r>
      <w:r w:rsidRPr="000E4CC8">
        <w:rPr>
          <w:lang w:val="en-US"/>
        </w:rPr>
        <w:t xml:space="preserve"> </w:t>
      </w:r>
    </w:p>
    <w:p w14:paraId="36620353" w14:textId="2E242547" w:rsidR="00DB09DA" w:rsidRPr="00830F7C" w:rsidRDefault="00522357" w:rsidP="00522357">
      <w:pPr>
        <w:pStyle w:val="BodyText"/>
        <w:rPr>
          <w:lang w:val="en-US"/>
        </w:rPr>
      </w:pPr>
      <w:r w:rsidRPr="00522357">
        <w:rPr>
          <w:lang w:val="en-US"/>
        </w:rPr>
        <w:t>.</w:t>
      </w:r>
    </w:p>
    <w:bookmarkEnd w:id="1"/>
    <w:p w14:paraId="61592952" w14:textId="1FC2AA4A" w:rsidR="00DB09DA" w:rsidRDefault="00DB09DA" w:rsidP="00DB09DA">
      <w:pPr>
        <w:pStyle w:val="Heading1"/>
      </w:pPr>
      <w:r>
        <w:lastRenderedPageBreak/>
        <w:t>Method</w:t>
      </w:r>
      <w:r w:rsidR="00D23492">
        <w:t>ology</w:t>
      </w:r>
    </w:p>
    <w:p w14:paraId="4351D76A" w14:textId="79264B40" w:rsidR="00B178C0" w:rsidRDefault="00D23492" w:rsidP="00D23492">
      <w:pPr>
        <w:pStyle w:val="BodyText"/>
        <w:rPr>
          <w:lang w:val="en-US"/>
        </w:rPr>
      </w:pPr>
      <w:r w:rsidRPr="00D23492">
        <w:rPr>
          <w:lang w:val="en-US"/>
        </w:rPr>
        <w:t xml:space="preserve">The implementation of this project involves integrating machine learning techniques, specifically Hierarchical Temporal Memory (HTM) and K-Nearest Neighbors (KNN), to facilitate image classification and reconstruction. The process follows a structured sequence of predefined algorithmic steps to </w:t>
      </w:r>
      <w:r>
        <w:rPr>
          <w:lang w:val="en-US"/>
        </w:rPr>
        <w:t xml:space="preserve">achieve the desired outcomes. </w:t>
      </w:r>
      <w:r w:rsidR="00B178C0">
        <w:rPr>
          <w:lang w:val="en-US"/>
        </w:rPr>
        <w:t>The complete flow chart is given as below;</w:t>
      </w:r>
    </w:p>
    <w:p w14:paraId="4D21C79E" w14:textId="69DC5EBA" w:rsidR="004557D6" w:rsidRDefault="00212A25" w:rsidP="00E4716E">
      <w:pPr>
        <w:pStyle w:val="BodyText"/>
        <w:jc w:val="center"/>
        <w:rPr>
          <w:lang w:val="en-US"/>
        </w:rPr>
      </w:pPr>
      <w:r>
        <w:rPr>
          <w:lang w:val="en-US"/>
        </w:rPr>
        <w:pict w14:anchorId="5DA9CF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232.05pt;height:171.15pt">
            <v:imagedata r:id="rId10" o:title="Conversation tree example (1)"/>
          </v:shape>
        </w:pict>
      </w:r>
    </w:p>
    <w:p w14:paraId="20C58350" w14:textId="3FECFBFB" w:rsidR="00E4716E" w:rsidRPr="00E4716E" w:rsidRDefault="00E4716E" w:rsidP="00E4716E">
      <w:pPr>
        <w:pStyle w:val="BodyText"/>
        <w:jc w:val="center"/>
        <w:rPr>
          <w:sz w:val="16"/>
          <w:szCs w:val="16"/>
          <w:lang w:val="en-US"/>
        </w:rPr>
      </w:pPr>
      <w:r>
        <w:rPr>
          <w:sz w:val="16"/>
          <w:szCs w:val="16"/>
          <w:lang w:val="en-US"/>
        </w:rPr>
        <w:t>Figure 1 Image Reconstruction Using Classifiers</w:t>
      </w:r>
    </w:p>
    <w:p w14:paraId="20479B9A" w14:textId="1ECCBB62" w:rsidR="00D23492" w:rsidRPr="00D23492" w:rsidRDefault="00D23492" w:rsidP="00D23492">
      <w:pPr>
        <w:pStyle w:val="BodyText"/>
        <w:rPr>
          <w:lang w:val="en-US"/>
        </w:rPr>
      </w:pPr>
      <w:r w:rsidRPr="00D23492">
        <w:rPr>
          <w:lang w:val="en-US"/>
        </w:rPr>
        <w:t xml:space="preserve">Initially, image </w:t>
      </w:r>
      <w:proofErr w:type="spellStart"/>
      <w:r w:rsidRPr="00D23492">
        <w:rPr>
          <w:lang w:val="en-US"/>
        </w:rPr>
        <w:t>binarization</w:t>
      </w:r>
      <w:proofErr w:type="spellEnd"/>
      <w:r w:rsidRPr="00D23492">
        <w:rPr>
          <w:lang w:val="en-US"/>
        </w:rPr>
        <w:t xml:space="preserve"> is performed to standardize the input data. Each image within the training dataset is resized to a uniform dimension of 28×28 pixels to ensure consistency across all samples. The </w:t>
      </w:r>
      <w:proofErr w:type="spellStart"/>
      <w:r w:rsidRPr="00D23492">
        <w:rPr>
          <w:lang w:val="en-US"/>
        </w:rPr>
        <w:t>binarization</w:t>
      </w:r>
      <w:proofErr w:type="spellEnd"/>
      <w:r w:rsidRPr="00D23492">
        <w:rPr>
          <w:lang w:val="en-US"/>
        </w:rPr>
        <w:t xml:space="preserve"> process converts each pixel into a binary value, where white pixels are assigned a value of 0, and black pixels are assigned a value of 1. This transformation results in a Sparse Distributed Representation (SDR), which serves as the fundamental input for subsequent processing. The implementation of this step is realized through the development of the</w:t>
      </w:r>
      <w:r w:rsidR="007B033E">
        <w:rPr>
          <w:lang w:val="en-US"/>
        </w:rPr>
        <w:t xml:space="preserve"> </w:t>
      </w:r>
      <w:proofErr w:type="spellStart"/>
      <w:r w:rsidR="007B033E">
        <w:rPr>
          <w:lang w:val="en-US"/>
        </w:rPr>
        <w:t>ImageBinarizerSpatialPattern</w:t>
      </w:r>
      <w:proofErr w:type="spellEnd"/>
      <w:r w:rsidR="007B033E">
        <w:rPr>
          <w:lang w:val="en-US"/>
        </w:rPr>
        <w:t xml:space="preserve"> </w:t>
      </w:r>
      <w:r w:rsidRPr="00D23492">
        <w:rPr>
          <w:lang w:val="en-US"/>
        </w:rPr>
        <w:t xml:space="preserve">class, which facilitates image conversion to a monochrome format and subsequent </w:t>
      </w:r>
      <w:proofErr w:type="spellStart"/>
      <w:r w:rsidRPr="00D23492">
        <w:rPr>
          <w:lang w:val="en-US"/>
        </w:rPr>
        <w:t>binarization</w:t>
      </w:r>
      <w:proofErr w:type="spellEnd"/>
      <w:r w:rsidRPr="00D23492">
        <w:rPr>
          <w:lang w:val="en-US"/>
        </w:rPr>
        <w:t xml:space="preserve"> before storing the resulting SDR represe</w:t>
      </w:r>
      <w:r>
        <w:rPr>
          <w:lang w:val="en-US"/>
        </w:rPr>
        <w:t xml:space="preserve">ntation for further analysis.  </w:t>
      </w:r>
    </w:p>
    <w:p w14:paraId="24A6985E" w14:textId="1279F7E7" w:rsidR="00D23492" w:rsidRPr="00D23492" w:rsidRDefault="00D23492" w:rsidP="00D23492">
      <w:pPr>
        <w:pStyle w:val="BodyText"/>
        <w:rPr>
          <w:lang w:val="en-US"/>
        </w:rPr>
      </w:pPr>
      <w:r w:rsidRPr="00D23492">
        <w:rPr>
          <w:lang w:val="en-US"/>
        </w:rPr>
        <w:t xml:space="preserve">Following </w:t>
      </w:r>
      <w:proofErr w:type="spellStart"/>
      <w:r w:rsidRPr="00D23492">
        <w:rPr>
          <w:lang w:val="en-US"/>
        </w:rPr>
        <w:t>binarization</w:t>
      </w:r>
      <w:proofErr w:type="spellEnd"/>
      <w:r w:rsidRPr="00D23492">
        <w:rPr>
          <w:lang w:val="en-US"/>
        </w:rPr>
        <w:t xml:space="preserve">, both HTM and KNN classifiers undergo training using the generated SDR data to facilitate accurate classification and reconstruction. The HTM classifier, which is based on temporal memory principles, employs a spatial pooler to capture essential spatial features of the training images. This training process involves a set cycle of 20 iterations to enhance the classifier’s ability to learn meaningful representations. HTM encodes the input SDR into columns and cells, enabling the model to process and generalize spatial patterns effectively. Conversely, the KNN classifier operates by leveraging similarity measures between training examples, where each </w:t>
      </w:r>
      <w:proofErr w:type="spellStart"/>
      <w:r w:rsidRPr="00D23492">
        <w:rPr>
          <w:lang w:val="en-US"/>
        </w:rPr>
        <w:t>binarized</w:t>
      </w:r>
      <w:proofErr w:type="spellEnd"/>
      <w:r w:rsidRPr="00D23492">
        <w:rPr>
          <w:lang w:val="en-US"/>
        </w:rPr>
        <w:t xml:space="preserve"> image serves as a reference for classification. The classifier determines the most appropriate class label based on the computed similarity between the input SDR and the stored training SDRs, enabling efficient pattern r</w:t>
      </w:r>
      <w:r>
        <w:rPr>
          <w:lang w:val="en-US"/>
        </w:rPr>
        <w:t xml:space="preserve">ecognition.  </w:t>
      </w:r>
    </w:p>
    <w:p w14:paraId="20586823" w14:textId="5B10C697" w:rsidR="00D23492" w:rsidRPr="00D23492" w:rsidRDefault="00D23492" w:rsidP="00D23492">
      <w:pPr>
        <w:pStyle w:val="BodyText"/>
        <w:rPr>
          <w:lang w:val="en-US"/>
        </w:rPr>
      </w:pPr>
      <w:r w:rsidRPr="00D23492">
        <w:rPr>
          <w:lang w:val="en-US"/>
        </w:rPr>
        <w:t xml:space="preserve">Once training is complete, image reconstruction is conducted using both classifiers. The reconstruction process involves inputting an SDR into the classifiers, which subsequently generate an estimated reconstruction based on the learned representations. In the case of HTM, the model utilizes its memory to predict an SDR that closely aligns with the original input. This predicted SDR is then compared with </w:t>
      </w:r>
      <w:r w:rsidRPr="00D23492">
        <w:rPr>
          <w:lang w:val="en-US"/>
        </w:rPr>
        <w:lastRenderedPageBreak/>
        <w:t>the actual SDR to assess the accuracy of reconstruction. Similarly, the KNN classifier reconstructs images by identifying the closest matching SDRs from the training set and aggregating their features to gen</w:t>
      </w:r>
      <w:r>
        <w:rPr>
          <w:lang w:val="en-US"/>
        </w:rPr>
        <w:t xml:space="preserve">erate a reconstructed output.  </w:t>
      </w:r>
    </w:p>
    <w:p w14:paraId="5E4EE91B" w14:textId="592F72F0" w:rsidR="00D23492" w:rsidRPr="00D23492" w:rsidRDefault="00D23492" w:rsidP="00D23492">
      <w:pPr>
        <w:pStyle w:val="BodyText"/>
        <w:rPr>
          <w:lang w:val="en-US"/>
        </w:rPr>
      </w:pPr>
      <w:r w:rsidRPr="00D23492">
        <w:rPr>
          <w:lang w:val="en-US"/>
        </w:rPr>
        <w:t xml:space="preserve">To evaluate the effectiveness of both classifiers in reconstructing images, similarity metrics are employed to quantify the correspondence between the original and reconstructed SDRs. Three distinct similarity measures are utilized: </w:t>
      </w:r>
      <w:proofErr w:type="spellStart"/>
      <w:r w:rsidRPr="00D23492">
        <w:rPr>
          <w:lang w:val="en-US"/>
        </w:rPr>
        <w:t>Jaccard</w:t>
      </w:r>
      <w:proofErr w:type="spellEnd"/>
      <w:r w:rsidRPr="00D23492">
        <w:rPr>
          <w:lang w:val="en-US"/>
        </w:rPr>
        <w:t xml:space="preserve"> similarity, which assesses the intersection-to-union ratio of two sets, providing a measure of shared nonzero elements; cosine similarity, which evaluates the angular difference between SDR vectors in high-dimensional space to determine their alignment; and Hamming distance, which measures the number of differing bits between two binary SDR representations. The overall similarity score is computed as an average of these metrics, offering a comprehensive assessmen</w:t>
      </w:r>
      <w:r>
        <w:rPr>
          <w:lang w:val="en-US"/>
        </w:rPr>
        <w:t xml:space="preserve">t of reconstruction accuracy.  </w:t>
      </w:r>
    </w:p>
    <w:p w14:paraId="1B79A35A" w14:textId="5582557E" w:rsidR="00D23492" w:rsidRPr="00D23492" w:rsidRDefault="00D23492" w:rsidP="00D23492">
      <w:pPr>
        <w:pStyle w:val="BodyText"/>
        <w:rPr>
          <w:lang w:val="en-US"/>
        </w:rPr>
      </w:pPr>
      <w:r w:rsidRPr="00D23492">
        <w:rPr>
          <w:lang w:val="en-US"/>
        </w:rPr>
        <w:t>The similarity results are subsequently visualized through graphical representations. A bar graph is generated to illustrate the similarity scores for each image, with distinct color coding distinguishing between HTM and KNN results. The visualization enables an intuitive comparison of classifier performance, with similarity</w:t>
      </w:r>
      <w:r>
        <w:rPr>
          <w:lang w:val="en-US"/>
        </w:rPr>
        <w:t xml:space="preserve"> percentages clearly labeled.  </w:t>
      </w:r>
    </w:p>
    <w:p w14:paraId="093748CD" w14:textId="247C7E1A" w:rsidR="00F00A11" w:rsidRPr="00830F7C" w:rsidRDefault="00D23492" w:rsidP="00D23492">
      <w:pPr>
        <w:pStyle w:val="BodyText"/>
        <w:rPr>
          <w:lang w:val="en-US"/>
        </w:rPr>
      </w:pPr>
      <w:r w:rsidRPr="00D23492">
        <w:rPr>
          <w:lang w:val="en-US"/>
        </w:rPr>
        <w:t>In the final stage, the comparative evaluation of both classifiers is conducted based on the similarity scores obtained from the reconstructed images. The HTM classifier demonstrates superior performance in capturing temporal and structural image patterns, often yielding higher similarity scores. KNN, while effective when trained on similar images, exhibits limitations in generalizing across diverse patterns, leading to lower similarity scores in some cases. The comparative analysis highlights the strengths and weaknesses of each classifier in reconstructing input images, with graphical representations reinforcing the observed trends in classification and reconstruction accuracy.</w:t>
      </w:r>
      <w:r w:rsidR="00A432C9">
        <w:rPr>
          <w:lang w:val="en-US"/>
        </w:rPr>
        <w:t xml:space="preserve"> </w:t>
      </w:r>
    </w:p>
    <w:p w14:paraId="0E483E22" w14:textId="253C1245" w:rsidR="00AC597F" w:rsidRDefault="009E2D7D" w:rsidP="009E2D7D">
      <w:pPr>
        <w:pStyle w:val="Heading1"/>
      </w:pPr>
      <w:r>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09D8248B"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w:t>
      </w:r>
      <w:r w:rsidR="00E44FB3">
        <w:rPr>
          <w:lang w:val="en-US"/>
        </w:rPr>
        <w:t xml:space="preserve">t is done, what is the </w:t>
      </w:r>
      <w:r w:rsidR="00D23492">
        <w:rPr>
          <w:lang w:val="en-US"/>
        </w:rPr>
        <w:t>result.</w:t>
      </w:r>
      <w:r w:rsidR="0062288B">
        <w:rPr>
          <w:lang w:val="en-US"/>
        </w:rPr>
        <w:t xml:space="preserve"> </w:t>
      </w:r>
      <w:r>
        <w:rPr>
          <w:lang w:val="en-US"/>
        </w:rPr>
        <w:t>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lastRenderedPageBreak/>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xml:space="preserve">, dc, and </w:t>
      </w:r>
      <w:proofErr w:type="spellStart"/>
      <w:r w:rsidRPr="005B520E">
        <w:t>rms</w:t>
      </w:r>
      <w:proofErr w:type="spellEnd"/>
      <w:r w:rsidRPr="005B520E">
        <w:t xml:space="preserve">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t>
      </w:r>
      <w:proofErr w:type="spellStart"/>
      <w:r w:rsidRPr="005B520E">
        <w:t>Wb</w:t>
      </w:r>
      <w:proofErr w:type="spellEnd"/>
      <w:r w:rsidRPr="005B520E">
        <w:t>/m2”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 xml:space="preserve">may use the solidus ( / ), the </w:t>
      </w:r>
      <w:proofErr w:type="spellStart"/>
      <w:r w:rsidRPr="005B520E">
        <w:t>exp</w:t>
      </w:r>
      <w:proofErr w:type="spellEnd"/>
      <w:r w:rsidRPr="005B520E">
        <w:t xml:space="preserve">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lastRenderedPageBreak/>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 xml:space="preserve">Please keep your affiliations as succinct </w:t>
      </w:r>
      <w:r w:rsidRPr="005B520E">
        <w:lastRenderedPageBreak/>
        <w:t>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D23492" w:rsidP="00F00A11">
      <w:pPr>
        <w:pStyle w:val="tablefootnote"/>
        <w:keepNext/>
        <w:numPr>
          <w:ilvl w:val="0"/>
          <w:numId w:val="0"/>
        </w:numPr>
        <w:ind w:left="29" w:right="240"/>
        <w:jc w:val="left"/>
      </w:pPr>
      <w:r>
        <w:lastRenderedPageBreak/>
        <w:pict w14:anchorId="4C2ECEC5">
          <v:shape id="_x0000_i1026" type="#_x0000_t75" style="width:228.75pt;height:31.55pt" o:bordertopcolor="this" o:borderleftcolor="this" o:borderbottomcolor="this" o:borderrightcolor="this">
            <v:imagedata r:id="rId11"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fldSimple w:instr=" SEQ Figure \* ARABIC ">
        <w:r w:rsidR="001E7858">
          <w:rPr>
            <w:noProof/>
          </w:rPr>
          <w:t>1</w:t>
        </w:r>
      </w:fldSimple>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CB0D7A"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 xml:space="preserve">(“Referencing code”, </w:t>
                  </w:r>
                  <w:proofErr w:type="spellStart"/>
                  <w:r>
                    <w:t>var</w:t>
                  </w:r>
                  <w:proofErr w:type="spellEnd"/>
                  <w:r>
                    <w:t>);</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fldSimple w:instr=" SEQ Listing \* ARABIC ">
        <w:r w:rsidR="001E7858">
          <w:rPr>
            <w:noProof/>
          </w:rPr>
          <w:t>2</w:t>
        </w:r>
      </w:fldSimple>
      <w:bookmarkEnd w:id="4"/>
      <w:r>
        <w:t xml:space="preserve"> </w:t>
      </w:r>
      <w:r w:rsidR="00D96230">
        <w:t xml:space="preserve">Unit Test </w:t>
      </w:r>
      <w:hyperlink r:id="rId12" w:anchor="L34-L49" w:history="1">
        <w:proofErr w:type="spellStart"/>
        <w:r w:rsidRPr="00D96230">
          <w:rPr>
            <w:rStyle w:val="Hyperlink"/>
            <w:bCs w:val="0"/>
          </w:rPr>
          <w:t>EncodeDateTimeTest</w:t>
        </w:r>
        <w:proofErr w:type="spellEnd"/>
      </w:hyperlink>
      <w:bookmarkEnd w:id="5"/>
    </w:p>
    <w:p w14:paraId="2A731EFB" w14:textId="49EBD9AD" w:rsidR="00834FEB" w:rsidRPr="00DF33FC" w:rsidRDefault="00D23492"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spellStart"/>
                  <w:proofErr w:type="gramStart"/>
                  <w:r>
                    <w:t>EncodeDateTimeTest</w:t>
                  </w:r>
                  <w:proofErr w:type="spellEnd"/>
                  <w:r>
                    <w:t>(</w:t>
                  </w:r>
                  <w:proofErr w:type="spellStart"/>
                  <w:proofErr w:type="gramEnd"/>
                  <w:r>
                    <w:t>int</w:t>
                  </w:r>
                  <w:proofErr w:type="spellEnd"/>
                  <w:r>
                    <w:t xml:space="preserve">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w:t>
                  </w:r>
                  <w:proofErr w:type="spellStart"/>
                  <w:r>
                    <w:t>var</w:t>
                  </w:r>
                  <w:proofErr w:type="spellEnd"/>
                  <w:r>
                    <w:t xml:space="preserve">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lastRenderedPageBreak/>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E158A93" w14:textId="4BB8D5C8" w:rsidR="009303D9" w:rsidRPr="005B520E" w:rsidRDefault="00351FB5" w:rsidP="00E7596C">
      <w:pPr>
        <w:pStyle w:val="BodyText"/>
      </w:pPr>
      <w:r>
        <w:rPr>
          <w:lang w:eastAsia="en-US"/>
        </w:rPr>
        <w:pict w14:anchorId="4A67007D">
          <v:shape id="_x0000_s1032" type="#_x0000_t202" style="position:absolute;left:0;text-align:left;margin-left:-1.5pt;margin-top:19.4pt;width:252pt;height:90pt;z-index:-1;mso-wrap-edited:f;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r w:rsidR="009303D9" w:rsidRPr="005B520E">
        <w:t xml:space="preserve">For </w:t>
      </w:r>
      <w:r w:rsidR="009303D9" w:rsidRPr="00C919A4">
        <w:t>papers</w:t>
      </w:r>
      <w:r w:rsidR="009303D9"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077B2D70" w:rsidR="009303D9" w:rsidRDefault="003D44AF" w:rsidP="003D44AF">
      <w:pPr>
        <w:pStyle w:val="references"/>
      </w:pPr>
      <w:r w:rsidRPr="003D44AF">
        <w:t>Zhimeng Pan, Brian Rodriguez, and Rajesh Menon, "Machine-learning enables image reconstruction and classification in a “see-through” camera," OSA Continuum 3, 401-409 (2020)</w:t>
      </w:r>
    </w:p>
    <w:p w14:paraId="1B8ACA14" w14:textId="1B509D31" w:rsidR="003D44AF" w:rsidRDefault="003D44AF" w:rsidP="003D44AF">
      <w:pPr>
        <w:pStyle w:val="references"/>
      </w:pPr>
      <w:r>
        <w:t>Jahan Balasubramaniam, C.B. Gokul Krishnaa, Fangming Zhu,</w:t>
      </w:r>
      <w:r>
        <w:t xml:space="preserve"> </w:t>
      </w:r>
      <w:r>
        <w:t>Enhancement of Classifiers in HTM-CLA Using Similarity Evaluation Me</w:t>
      </w:r>
      <w:r>
        <w:t>thods, Procedia Computer Science, Volume 60, 2015, Pages 1516-1523, ISSN 1877-0509</w:t>
      </w:r>
    </w:p>
    <w:p w14:paraId="7EAB19F8" w14:textId="41AA952C" w:rsidR="003D44AF" w:rsidRDefault="00351FB5" w:rsidP="00351FB5">
      <w:pPr>
        <w:pStyle w:val="references"/>
      </w:pPr>
      <w:r w:rsidRPr="00351FB5">
        <w:t>K. Nakata, Y. Ng, D. Miyashita, A. Maki, Y.-C. Lin, and J. Deguchi, "Revisiting a kNN-based image classification system with high-capacity storage," arXiv:2204.01186 [cs.CV], Apr. 2022</w:t>
      </w:r>
    </w:p>
    <w:p w14:paraId="28F98971" w14:textId="5F0D2D86" w:rsidR="00351FB5" w:rsidRDefault="00351FB5" w:rsidP="00351FB5">
      <w:pPr>
        <w:pStyle w:val="references"/>
      </w:pPr>
      <w:r w:rsidRPr="00351FB5">
        <w:t xml:space="preserve">Halder, R.K., Uddin, M.N., Uddin, M.A. et al. Enhancing K-nearest neighbor algorithm: a comprehensive review and performance analysis of modifications. </w:t>
      </w:r>
      <w:r>
        <w:t>J Big Data 11, 113 (2024)</w:t>
      </w:r>
    </w:p>
    <w:p w14:paraId="7DFE92C8" w14:textId="185E23B6" w:rsidR="00351FB5" w:rsidRDefault="00351FB5" w:rsidP="00351FB5">
      <w:pPr>
        <w:pStyle w:val="references"/>
      </w:pPr>
      <w:r w:rsidRPr="00351FB5">
        <w:t>C. Yuwei, S. Ahmad, and J. Hawkins, "The HTM Spatial Pooler—A neocortical algorithm for online sparse distributed coding," Front. Comput. Neurosci., vol. 11, 2017, Art. no. 111</w:t>
      </w:r>
    </w:p>
    <w:p w14:paraId="3B8521F9" w14:textId="683F507D" w:rsidR="009303D9" w:rsidRDefault="003D44AF" w:rsidP="003D44AF">
      <w:pPr>
        <w:pStyle w:val="references"/>
      </w:pPr>
      <w:r w:rsidRPr="003D44AF">
        <w:t>George, D., &amp; Hawkins, J. (2009).Towards a mathematical theory of cortical micro-circuits. PLoS Computational Biology, 5(10), e1000532</w:t>
      </w:r>
    </w:p>
    <w:p w14:paraId="0E5CAAC9" w14:textId="566B6024" w:rsidR="00522357" w:rsidRDefault="00522357" w:rsidP="00522357">
      <w:pPr>
        <w:pStyle w:val="references"/>
      </w:pPr>
      <w:r w:rsidRPr="00522357">
        <w:t>T. Ibrayev, A. P. James, C. Merkel, and D. Kudithipudi, "A design of HTM spatial pooler for face recognition using memristor-CMOS hybrid circuits," in Proc. IEEE Int. Symp. Circuits Syst. (ISCAS), 2016, pp. 1254-1257</w:t>
      </w:r>
    </w:p>
    <w:p w14:paraId="7D752771" w14:textId="77777777" w:rsidR="009303D9" w:rsidRDefault="009303D9" w:rsidP="00836367">
      <w:pPr>
        <w:pStyle w:val="references"/>
        <w:numPr>
          <w:ilvl w:val="0"/>
          <w:numId w:val="0"/>
        </w:numPr>
        <w:ind w:left="360" w:hanging="360"/>
      </w:pPr>
    </w:p>
    <w:p w14:paraId="12772007" w14:textId="5B445842" w:rsidR="00836367" w:rsidRPr="00F96569" w:rsidRDefault="00836367" w:rsidP="00351FB5">
      <w:pPr>
        <w:pStyle w:val="references"/>
        <w:numPr>
          <w:ilvl w:val="0"/>
          <w:numId w:val="0"/>
        </w:numPr>
        <w:ind w:left="360" w:hanging="360"/>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F96569">
        <w:rPr>
          <w:rFonts w:eastAsia="宋体"/>
          <w:b/>
          <w:noProof w:val="0"/>
          <w:color w:val="FF0000"/>
          <w:spacing w:val="-1"/>
          <w:sz w:val="20"/>
          <w:szCs w:val="20"/>
          <w:lang w:val="x-none" w:eastAsia="x-none"/>
        </w:rPr>
        <w:t>.</w:t>
      </w:r>
    </w:p>
    <w:bookmarkEnd w:id="0"/>
    <w:p w14:paraId="7F145753" w14:textId="1EA2197F" w:rsidR="009303D9" w:rsidRDefault="009303D9" w:rsidP="005B520E"/>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26A205" w14:textId="77777777" w:rsidR="00CB0D7A" w:rsidRDefault="00CB0D7A" w:rsidP="001A3B3D">
      <w:r>
        <w:separator/>
      </w:r>
    </w:p>
  </w:endnote>
  <w:endnote w:type="continuationSeparator" w:id="0">
    <w:p w14:paraId="370F78F9" w14:textId="77777777" w:rsidR="00CB0D7A" w:rsidRDefault="00CB0D7A"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A72068" w14:textId="77777777" w:rsidR="00CB0D7A" w:rsidRDefault="00CB0D7A" w:rsidP="001A3B3D">
      <w:r>
        <w:separator/>
      </w:r>
    </w:p>
  </w:footnote>
  <w:footnote w:type="continuationSeparator" w:id="0">
    <w:p w14:paraId="7A616B41" w14:textId="77777777" w:rsidR="00CB0D7A" w:rsidRDefault="00CB0D7A"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Dobric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77777777" w:rsidR="00080C7D" w:rsidRDefault="00CB0D7A"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8pt;height:49.3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SystemFonts/>
  <w:proofState w:spelling="clean"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E4CC8"/>
    <w:rsid w:val="000F362F"/>
    <w:rsid w:val="001629B7"/>
    <w:rsid w:val="001A2EFD"/>
    <w:rsid w:val="001A3B3D"/>
    <w:rsid w:val="001B67DC"/>
    <w:rsid w:val="001E7858"/>
    <w:rsid w:val="00202F20"/>
    <w:rsid w:val="00212A25"/>
    <w:rsid w:val="002254A9"/>
    <w:rsid w:val="00233D97"/>
    <w:rsid w:val="002347A2"/>
    <w:rsid w:val="00276E85"/>
    <w:rsid w:val="002850E3"/>
    <w:rsid w:val="002C5877"/>
    <w:rsid w:val="002F1102"/>
    <w:rsid w:val="00314856"/>
    <w:rsid w:val="00327A32"/>
    <w:rsid w:val="0034765A"/>
    <w:rsid w:val="00351FB5"/>
    <w:rsid w:val="00354FCF"/>
    <w:rsid w:val="003939A2"/>
    <w:rsid w:val="003A19E2"/>
    <w:rsid w:val="003B4E04"/>
    <w:rsid w:val="003D44AF"/>
    <w:rsid w:val="003F5A08"/>
    <w:rsid w:val="00420716"/>
    <w:rsid w:val="00425A9F"/>
    <w:rsid w:val="004325FB"/>
    <w:rsid w:val="00435ED0"/>
    <w:rsid w:val="004432BA"/>
    <w:rsid w:val="0044407E"/>
    <w:rsid w:val="004465FB"/>
    <w:rsid w:val="00447BB9"/>
    <w:rsid w:val="004557D6"/>
    <w:rsid w:val="0046031D"/>
    <w:rsid w:val="00495F06"/>
    <w:rsid w:val="004A31F0"/>
    <w:rsid w:val="004C0AE5"/>
    <w:rsid w:val="004D72B5"/>
    <w:rsid w:val="004F66B4"/>
    <w:rsid w:val="00522357"/>
    <w:rsid w:val="0052781E"/>
    <w:rsid w:val="005300ED"/>
    <w:rsid w:val="00551B7F"/>
    <w:rsid w:val="0056610F"/>
    <w:rsid w:val="0057117D"/>
    <w:rsid w:val="00575BCA"/>
    <w:rsid w:val="005A69AA"/>
    <w:rsid w:val="005B0344"/>
    <w:rsid w:val="005B520E"/>
    <w:rsid w:val="005E2800"/>
    <w:rsid w:val="006000D1"/>
    <w:rsid w:val="00605825"/>
    <w:rsid w:val="0062288B"/>
    <w:rsid w:val="0062487D"/>
    <w:rsid w:val="00645D22"/>
    <w:rsid w:val="00651A08"/>
    <w:rsid w:val="00654204"/>
    <w:rsid w:val="00670434"/>
    <w:rsid w:val="00685EEE"/>
    <w:rsid w:val="006B62AC"/>
    <w:rsid w:val="006B6B66"/>
    <w:rsid w:val="006D6120"/>
    <w:rsid w:val="006F6D3D"/>
    <w:rsid w:val="00700DD3"/>
    <w:rsid w:val="007151E6"/>
    <w:rsid w:val="00715BEA"/>
    <w:rsid w:val="00740EEA"/>
    <w:rsid w:val="007442E0"/>
    <w:rsid w:val="00784BF8"/>
    <w:rsid w:val="00794804"/>
    <w:rsid w:val="007B033E"/>
    <w:rsid w:val="007B33F1"/>
    <w:rsid w:val="007B6DDA"/>
    <w:rsid w:val="007C0308"/>
    <w:rsid w:val="007C2FF2"/>
    <w:rsid w:val="007D6232"/>
    <w:rsid w:val="007F1F99"/>
    <w:rsid w:val="007F768F"/>
    <w:rsid w:val="0080791D"/>
    <w:rsid w:val="00830F7C"/>
    <w:rsid w:val="00832CE2"/>
    <w:rsid w:val="00834FEB"/>
    <w:rsid w:val="00836367"/>
    <w:rsid w:val="00861714"/>
    <w:rsid w:val="00873603"/>
    <w:rsid w:val="008A2C7D"/>
    <w:rsid w:val="008C4B23"/>
    <w:rsid w:val="008F6E2C"/>
    <w:rsid w:val="00914C1A"/>
    <w:rsid w:val="009303D9"/>
    <w:rsid w:val="00932BDE"/>
    <w:rsid w:val="00933C64"/>
    <w:rsid w:val="00972203"/>
    <w:rsid w:val="009E2D7D"/>
    <w:rsid w:val="009F1D79"/>
    <w:rsid w:val="00A059B3"/>
    <w:rsid w:val="00A432C9"/>
    <w:rsid w:val="00A528C0"/>
    <w:rsid w:val="00AA06A5"/>
    <w:rsid w:val="00AA498B"/>
    <w:rsid w:val="00AB6B38"/>
    <w:rsid w:val="00AC597F"/>
    <w:rsid w:val="00AD2F3E"/>
    <w:rsid w:val="00AE3409"/>
    <w:rsid w:val="00B11A60"/>
    <w:rsid w:val="00B178C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0D7A"/>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4716E"/>
    <w:rsid w:val="00E57441"/>
    <w:rsid w:val="00E61E12"/>
    <w:rsid w:val="00E7596C"/>
    <w:rsid w:val="00E878F2"/>
    <w:rsid w:val="00ED0149"/>
    <w:rsid w:val="00EF7DE3"/>
    <w:rsid w:val="00F00A11"/>
    <w:rsid w:val="00F03103"/>
    <w:rsid w:val="00F271DE"/>
    <w:rsid w:val="00F627DA"/>
    <w:rsid w:val="00F7288F"/>
    <w:rsid w:val="00F847A6"/>
    <w:rsid w:val="00F9441B"/>
    <w:rsid w:val="00FA4C32"/>
    <w:rsid w:val="00FD245E"/>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dobric/neocortexapi/blob/0348ffb99739ddf8c8c3a875f8162a18073938ca/source/UnitTestsProject/EncoderTests/DateTimeEncoderExperimentalTests.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683EA5E-ED06-4F60-B4AD-CA0C2B06E8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1958</TotalTime>
  <Pages>5</Pages>
  <Words>3909</Words>
  <Characters>22286</Characters>
  <Application>Microsoft Office Word</Application>
  <DocSecurity>0</DocSecurity>
  <Lines>185</Lines>
  <Paragraphs>52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26143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32</cp:revision>
  <cp:lastPrinted>2022-03-15T00:46:00Z</cp:lastPrinted>
  <dcterms:created xsi:type="dcterms:W3CDTF">2019-02-11T20:33:00Z</dcterms:created>
  <dcterms:modified xsi:type="dcterms:W3CDTF">2025-03-24T23:01:00Z</dcterms:modified>
</cp:coreProperties>
</file>