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CCC73" w14:textId="7FF3F5E9" w:rsidR="009303D9" w:rsidRDefault="00D161C8" w:rsidP="00E165BC">
      <w:pPr>
        <w:pStyle w:val="papertitle"/>
        <w:spacing w:before="100" w:beforeAutospacing="1" w:after="100" w:afterAutospacing="1"/>
      </w:pPr>
      <w:bookmarkStart w:id="0" w:name="_GoBack"/>
      <w:r w:rsidRPr="00D161C8">
        <w:rPr>
          <w:i/>
          <w:iCs/>
        </w:rPr>
        <w:t>ML 2425-01 Investigate Image Reconstruction by using Classifiers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17A0F434" w14:textId="7B702700"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w:t>
      </w:r>
      <w:r w:rsidR="007442E0">
        <w:t xml:space="preserve"> </w:t>
      </w:r>
      <w:r w:rsidR="007442E0" w:rsidRPr="007442E0">
        <w:rPr>
          <w:i/>
          <w:iCs/>
        </w:rPr>
        <w:t>Abstract section</w:t>
      </w:r>
      <w:r w:rsidR="007442E0">
        <w:rPr>
          <w:i/>
          <w:iCs/>
        </w:rPr>
        <w:t xml:space="preserve"> also</w:t>
      </w:r>
      <w:r w:rsidR="007442E0" w:rsidRPr="007442E0">
        <w:rPr>
          <w:i/>
          <w:iCs/>
        </w:rPr>
        <w:t xml:space="preserve"> must not include any references</w:t>
      </w:r>
      <w:r w:rsidRPr="0056610F">
        <w:t xml:space="preserve"> </w:t>
      </w:r>
      <w:r w:rsidRPr="007C0308">
        <w:rPr>
          <w:iCs/>
        </w:rPr>
        <w:t>(</w:t>
      </w:r>
      <w:r w:rsidRPr="005B0344">
        <w:rPr>
          <w:b w:val="0"/>
          <w:i/>
          <w:iCs/>
        </w:rPr>
        <w:t>Abstract</w:t>
      </w:r>
      <w:r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1" w:name="_Hlk98197882"/>
      <w:r w:rsidRPr="00DB09DA">
        <w:rPr>
          <w:lang w:val="en-US"/>
        </w:rPr>
        <w:t>approach. You can use references from other source.</w:t>
      </w:r>
    </w:p>
    <w:bookmarkEnd w:id="1"/>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w:t>
      </w:r>
      <w:r w:rsidRPr="005B520E">
        <w:lastRenderedPageBreak/>
        <w:t>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 xml:space="preserve">may use the solidus ( / ), the exp function, or appropriate exponents.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w:t>
      </w:r>
      <w:r w:rsidRPr="005B520E">
        <w:lastRenderedPageBreak/>
        <w:t>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D161C8"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9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2" w:name="_Ref98199099"/>
      <w:bookmarkStart w:id="3" w:name="_Ref98199090"/>
      <w:r>
        <w:t xml:space="preserve">Figure </w:t>
      </w:r>
      <w:fldSimple w:instr=" SEQ Figure \* ARABIC ">
        <w:r w:rsidR="001E7858">
          <w:rPr>
            <w:noProof/>
          </w:rPr>
          <w:t>1</w:t>
        </w:r>
      </w:fldSimple>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AA498B" w:rsidP="006000D1">
      <w:pPr>
        <w:pStyle w:val="Figure"/>
      </w:pPr>
      <w:r>
        <w:pict w14:anchorId="60D73155">
          <v:shapetype id="_x0000_t202" coordsize="21600,21600" o:spt="202" path="m,l,21600r21600,l21600,xe">
            <v:stroke joinstyle="miter"/>
            <v:path gradientshapeok="t" o:connecttype="rect"/>
          </v:shapetype>
          <v:shape id="Text Box 2" o:spid="_x0000_s1034"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4" w:name="_Ref98200691"/>
      <w:bookmarkStart w:id="5" w:name="_Ref98200677"/>
      <w:r>
        <w:t xml:space="preserve">Listing </w:t>
      </w:r>
      <w:fldSimple w:instr=" SEQ Listing \* ARABIC ">
        <w:r w:rsidR="001E7858">
          <w:rPr>
            <w:noProof/>
          </w:rPr>
          <w:t>2</w:t>
        </w:r>
      </w:fldSimple>
      <w:bookmarkEnd w:id="4"/>
      <w:r>
        <w:t xml:space="preserve"> </w:t>
      </w:r>
      <w:r w:rsidR="00D96230">
        <w:t xml:space="preserve">Unit Test </w:t>
      </w:r>
      <w:hyperlink r:id="rId12" w:anchor="L34-L49" w:history="1">
        <w:r w:rsidRPr="00D96230">
          <w:rPr>
            <w:rStyle w:val="Hyperlink"/>
            <w:bCs w:val="0"/>
          </w:rPr>
          <w:t>EncodeDateTimeTest</w:t>
        </w:r>
      </w:hyperlink>
      <w:bookmarkEnd w:id="5"/>
    </w:p>
    <w:p w14:paraId="2A731EFB" w14:textId="7B27296E" w:rsidR="00834FEB" w:rsidRPr="00DF33FC" w:rsidRDefault="00D161C8" w:rsidP="006000D1">
      <w:r>
        <w:pict w14:anchorId="43633294">
          <v:shape id="_x0000_s1033"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lastRenderedPageBreak/>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宋体"/>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宋体"/>
          <w:b/>
          <w:noProof w:val="0"/>
          <w:color w:val="FF0000"/>
          <w:spacing w:val="-1"/>
          <w:sz w:val="20"/>
          <w:szCs w:val="20"/>
          <w:lang w:eastAsia="x-none"/>
        </w:rPr>
        <w:t>This report</w:t>
      </w:r>
      <w:r>
        <w:rPr>
          <w:rFonts w:eastAsia="宋体"/>
          <w:b/>
          <w:noProof w:val="0"/>
          <w:color w:val="FF0000"/>
          <w:spacing w:val="-1"/>
          <w:sz w:val="20"/>
          <w:szCs w:val="20"/>
          <w:lang w:val="x-none" w:eastAsia="x-none"/>
        </w:rPr>
        <w:t xml:space="preserve"> template</w:t>
      </w:r>
      <w:r w:rsidR="00836367" w:rsidRPr="00F96569">
        <w:rPr>
          <w:rFonts w:eastAsia="宋体"/>
          <w:b/>
          <w:noProof w:val="0"/>
          <w:color w:val="FF0000"/>
          <w:spacing w:val="-1"/>
          <w:sz w:val="20"/>
          <w:szCs w:val="20"/>
          <w:lang w:val="x-none" w:eastAsia="x-none"/>
        </w:rPr>
        <w:t xml:space="preserve"> contain</w:t>
      </w:r>
      <w:r w:rsidRPr="00CC7D3C">
        <w:rPr>
          <w:rFonts w:eastAsia="宋体"/>
          <w:b/>
          <w:noProof w:val="0"/>
          <w:color w:val="FF0000"/>
          <w:spacing w:val="-1"/>
          <w:sz w:val="20"/>
          <w:szCs w:val="20"/>
          <w:lang w:eastAsia="x-none"/>
        </w:rPr>
        <w:t>s</w:t>
      </w:r>
      <w:r w:rsidR="00836367" w:rsidRPr="00F96569">
        <w:rPr>
          <w:rFonts w:eastAsia="宋体"/>
          <w:b/>
          <w:noProof w:val="0"/>
          <w:color w:val="FF0000"/>
          <w:spacing w:val="-1"/>
          <w:sz w:val="20"/>
          <w:szCs w:val="20"/>
          <w:lang w:val="x-none" w:eastAsia="x-none"/>
        </w:rPr>
        <w:t xml:space="preserve"> guidance text for comp</w:t>
      </w:r>
      <w:r>
        <w:rPr>
          <w:rFonts w:eastAsia="宋体"/>
          <w:b/>
          <w:noProof w:val="0"/>
          <w:color w:val="FF0000"/>
          <w:spacing w:val="-1"/>
          <w:sz w:val="20"/>
          <w:szCs w:val="20"/>
          <w:lang w:val="x-none" w:eastAsia="x-none"/>
        </w:rPr>
        <w:t>osing and formatting technical reports</w:t>
      </w:r>
      <w:r w:rsidR="00836367" w:rsidRPr="00F96569">
        <w:rPr>
          <w:rFonts w:eastAsia="宋体"/>
          <w:b/>
          <w:noProof w:val="0"/>
          <w:color w:val="FF0000"/>
          <w:spacing w:val="-1"/>
          <w:sz w:val="20"/>
          <w:szCs w:val="20"/>
          <w:lang w:val="x-none" w:eastAsia="x-none"/>
        </w:rPr>
        <w:t>. Please ensure that all template text is re</w:t>
      </w:r>
      <w:r>
        <w:rPr>
          <w:rFonts w:eastAsia="宋体"/>
          <w:b/>
          <w:noProof w:val="0"/>
          <w:color w:val="FF0000"/>
          <w:spacing w:val="-1"/>
          <w:sz w:val="20"/>
          <w:szCs w:val="20"/>
          <w:lang w:val="x-none" w:eastAsia="x-none"/>
        </w:rPr>
        <w:t>moved from your report</w:t>
      </w:r>
      <w:r w:rsidR="00836367" w:rsidRPr="00F96569">
        <w:rPr>
          <w:rFonts w:eastAsia="宋体"/>
          <w:b/>
          <w:noProof w:val="0"/>
          <w:color w:val="FF0000"/>
          <w:spacing w:val="-1"/>
          <w:sz w:val="20"/>
          <w:szCs w:val="20"/>
          <w:lang w:val="x-none" w:eastAsia="x-none"/>
        </w:rPr>
        <w:t xml:space="preserve"> prior to submission to the </w:t>
      </w:r>
      <w:r w:rsidRPr="00CC7D3C">
        <w:rPr>
          <w:rFonts w:eastAsia="宋体"/>
          <w:b/>
          <w:noProof w:val="0"/>
          <w:color w:val="FF0000"/>
          <w:spacing w:val="-1"/>
          <w:sz w:val="20"/>
          <w:szCs w:val="20"/>
          <w:lang w:eastAsia="x-none"/>
        </w:rPr>
        <w:t>examination office</w:t>
      </w:r>
      <w:r w:rsidR="00836367" w:rsidRPr="00F96569">
        <w:rPr>
          <w:rFonts w:eastAsia="宋体"/>
          <w:b/>
          <w:noProof w:val="0"/>
          <w:color w:val="FF0000"/>
          <w:spacing w:val="-1"/>
          <w:sz w:val="20"/>
          <w:szCs w:val="20"/>
          <w:lang w:val="x-none" w:eastAsia="x-none"/>
        </w:rPr>
        <w:t xml:space="preserve">. Failure to remove template text from your paper </w:t>
      </w:r>
      <w:r w:rsidR="00E165BC">
        <w:rPr>
          <w:rFonts w:eastAsia="宋体"/>
          <w:b/>
          <w:noProof w:val="0"/>
          <w:color w:val="FF0000"/>
          <w:spacing w:val="-1"/>
          <w:sz w:val="20"/>
          <w:szCs w:val="20"/>
          <w:lang w:eastAsia="x-none"/>
        </w:rPr>
        <w:t>may</w:t>
      </w:r>
      <w:r w:rsidR="00836367" w:rsidRPr="00F96569">
        <w:rPr>
          <w:rFonts w:eastAsia="宋体"/>
          <w:b/>
          <w:noProof w:val="0"/>
          <w:color w:val="FF0000"/>
          <w:spacing w:val="-1"/>
          <w:sz w:val="20"/>
          <w:szCs w:val="20"/>
          <w:lang w:val="x-none" w:eastAsia="x-none"/>
        </w:rPr>
        <w:t xml:space="preserve"> result i</w:t>
      </w:r>
      <w:r>
        <w:rPr>
          <w:rFonts w:eastAsia="宋体"/>
          <w:b/>
          <w:noProof w:val="0"/>
          <w:color w:val="FF0000"/>
          <w:spacing w:val="-1"/>
          <w:sz w:val="20"/>
          <w:szCs w:val="20"/>
          <w:lang w:val="x-none" w:eastAsia="x-none"/>
        </w:rPr>
        <w:t>n your paper being degraded</w:t>
      </w:r>
      <w:r w:rsidR="00836367" w:rsidRPr="00F96569">
        <w:rPr>
          <w:rFonts w:eastAsia="宋体"/>
          <w:b/>
          <w:noProof w:val="0"/>
          <w:color w:val="FF0000"/>
          <w:spacing w:val="-1"/>
          <w:sz w:val="20"/>
          <w:szCs w:val="20"/>
          <w:lang w:val="x-none" w:eastAsia="x-none"/>
        </w:rPr>
        <w:t>.</w:t>
      </w:r>
    </w:p>
    <w:p w14:paraId="7F145753" w14:textId="77777777" w:rsidR="009303D9" w:rsidRDefault="00AA498B" w:rsidP="005B520E">
      <w:r>
        <w:lastRenderedPageBreak/>
        <w:pict w14:anchorId="4A67007D">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bookmarkEnd w:id="0"/>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BB4EC" w14:textId="77777777" w:rsidR="00AA498B" w:rsidRDefault="00AA498B" w:rsidP="001A3B3D">
      <w:r>
        <w:separator/>
      </w:r>
    </w:p>
  </w:endnote>
  <w:endnote w:type="continuationSeparator" w:id="0">
    <w:p w14:paraId="2CD8399C" w14:textId="77777777" w:rsidR="00AA498B" w:rsidRDefault="00AA498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B30A1" w14:textId="77777777" w:rsidR="00AA498B" w:rsidRDefault="00AA498B" w:rsidP="001A3B3D">
      <w:r>
        <w:separator/>
      </w:r>
    </w:p>
  </w:footnote>
  <w:footnote w:type="continuationSeparator" w:id="0">
    <w:p w14:paraId="76A10F6E" w14:textId="77777777" w:rsidR="00AA498B" w:rsidRDefault="00AA498B" w:rsidP="001A3B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D161C8"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528C0"/>
    <w:rsid w:val="00AA498B"/>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161C8"/>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630CD0-E164-4544-8484-DC9B06186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2065</Words>
  <Characters>11773</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Administrator</cp:lastModifiedBy>
  <cp:revision>14</cp:revision>
  <cp:lastPrinted>2022-03-15T00:46:00Z</cp:lastPrinted>
  <dcterms:created xsi:type="dcterms:W3CDTF">2019-02-11T20:33:00Z</dcterms:created>
  <dcterms:modified xsi:type="dcterms:W3CDTF">2025-02-11T22:20:00Z</dcterms:modified>
</cp:coreProperties>
</file>