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79DF57AF"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Nabila</w:t>
      </w:r>
      <w:r w:rsidR="00425A9F">
        <w:rPr>
          <w:sz w:val="18"/>
          <w:szCs w:val="18"/>
        </w:rPr>
        <w:t xml:space="preserve"> Nishat</w:t>
      </w:r>
      <w:r w:rsidR="00AC194B">
        <w:rPr>
          <w:sz w:val="18"/>
          <w:szCs w:val="18"/>
        </w:rPr>
        <w:t xml:space="preserve"> Tasnim</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ImageEncoder..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4C946821"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w:t>
      </w:r>
      <w:r w:rsidR="009740DA">
        <w:rPr>
          <w:lang w:val="en-US"/>
        </w:rPr>
        <w:t>, 3</w:t>
      </w:r>
      <w:r w:rsidRPr="00410A5F">
        <w:rPr>
          <w:lang w:val="en-US"/>
        </w:rPr>
        <w:t xml:space="preserve">],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extremely deteriorated circumstances</w:t>
      </w:r>
      <w:r w:rsidR="009740DA">
        <w:rPr>
          <w:lang w:val="en-US"/>
        </w:rPr>
        <w:t>[4].</w:t>
      </w:r>
      <w:r w:rsidRPr="00410A5F">
        <w:rPr>
          <w:lang w:val="en-US"/>
        </w:rPr>
        <w:t xml:space="preserve">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IClassifier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0569927D" w:rsidR="004557D6" w:rsidRDefault="009E4E05" w:rsidP="00E4716E">
      <w:pPr>
        <w:pStyle w:val="BodyText"/>
        <w:jc w:val="center"/>
        <w:rPr>
          <w:lang w:val="en-US"/>
        </w:rPr>
      </w:pPr>
      <w:r>
        <w:rPr>
          <w:lang w:val="en-US"/>
        </w:rPr>
        <w:lastRenderedPageBreak/>
        <w:pict w14:anchorId="6B0B4B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254.15pt;height:121.9pt">
            <v:imagedata r:id="rId10" o:title="Copy of Conversation tree example (2)"/>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The first step towards achieving the goal of the project is to binarize the images located in the training folder. Each image is adjusted to a standard dimension of 28x28 pixels. This maintains a specific degree of consistency among the images. In the binarization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To complete the binarization, the ImageBinarizerSpatialPattern class was created. This class takes an image, transforms it to a monochrome version, and subsequently performs a binarization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binarized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 xml:space="preserve">After that, </w:t>
      </w:r>
      <w:r w:rsidRPr="00237EAC">
        <w:rPr>
          <w:lang w:val="en-US"/>
        </w:rPr>
        <w:lastRenderedPageBreak/>
        <w:t>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Jaccard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58B1C810" w14:textId="1E237786" w:rsidR="00125CD5" w:rsidRDefault="009E2D7D" w:rsidP="00125CD5">
      <w:pPr>
        <w:pStyle w:val="Heading1"/>
      </w:pPr>
      <w:r>
        <w:t>Results</w:t>
      </w:r>
    </w:p>
    <w:p w14:paraId="51EE24D1" w14:textId="72647D26" w:rsidR="00125CD5" w:rsidRPr="00125CD5" w:rsidRDefault="00125CD5" w:rsidP="00125CD5">
      <w:pPr>
        <w:jc w:val="both"/>
      </w:pPr>
      <w:r w:rsidRPr="00125CD5">
        <w:t>Hierarchical Temporal Memory (HTM) and k-nearest Neighbors (k-NN)</w:t>
      </w:r>
      <w:r>
        <w:t xml:space="preserve"> are employed for reconstruction of images </w:t>
      </w:r>
      <w:r w:rsidRPr="00125CD5">
        <w:t>. For better pattern recognition and noise resistance, the HTM-based reconstruction uses sparse distributed representations (SDRs),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2E5DEFE1" w14:textId="032C7D3E" w:rsidR="00125CD5" w:rsidRDefault="009E4E05" w:rsidP="00125CD5">
      <w:pPr>
        <w:pStyle w:val="BodyText"/>
        <w:jc w:val="center"/>
      </w:pPr>
      <w:r>
        <w:lastRenderedPageBreak/>
        <w:pict w14:anchorId="31A487B7">
          <v:shape id="_x0000_i1027" type="#_x0000_t75" style="width:148.65pt;height:96.6pt">
            <v:imagedata r:id="rId11" o:title="WhatsApp Image 2025-03-25 at 16"/>
          </v:shape>
        </w:pict>
      </w:r>
    </w:p>
    <w:p w14:paraId="1E7482BA" w14:textId="798AA9A8" w:rsidR="00125CD5" w:rsidRPr="00125CD5" w:rsidRDefault="00125CD5" w:rsidP="00125CD5">
      <w:pPr>
        <w:pStyle w:val="BodyText"/>
        <w:jc w:val="center"/>
        <w:rPr>
          <w:sz w:val="16"/>
          <w:szCs w:val="16"/>
          <w:lang w:val="en-US"/>
        </w:rPr>
      </w:pPr>
      <w:r>
        <w:rPr>
          <w:sz w:val="16"/>
          <w:szCs w:val="16"/>
          <w:lang w:val="en-US"/>
        </w:rPr>
        <w:t>Figure 2 Origional Input Image</w:t>
      </w:r>
    </w:p>
    <w:p w14:paraId="061ECA40" w14:textId="2CBB5A08" w:rsidR="00125CD5" w:rsidRDefault="009E4E05" w:rsidP="009E2D7D">
      <w:pPr>
        <w:pStyle w:val="BodyText"/>
        <w:jc w:val="left"/>
      </w:pPr>
      <w:r>
        <w:pict w14:anchorId="4D8639EC">
          <v:shape id="_x0000_i1028" type="#_x0000_t75" style="width:94.1pt;height:94.1pt">
            <v:imagedata r:id="rId12" o:title="WhatsApp Image 2025-03-25 at 16"/>
          </v:shape>
        </w:pict>
      </w:r>
      <w:r>
        <w:pict w14:anchorId="38864462">
          <v:shape id="_x0000_i1029" type="#_x0000_t75" style="width:95.5pt;height:95.5pt">
            <v:imagedata r:id="rId13" o:title="WhatsApp Image 2025-03-25 at 16"/>
          </v:shape>
        </w:pict>
      </w:r>
    </w:p>
    <w:p w14:paraId="02C83383" w14:textId="0872C728" w:rsidR="00125CD5" w:rsidRDefault="00125CD5" w:rsidP="009E2D7D">
      <w:pPr>
        <w:pStyle w:val="BodyText"/>
        <w:jc w:val="left"/>
        <w:rPr>
          <w:lang w:val="en-US"/>
        </w:rPr>
      </w:pPr>
      <w:r>
        <w:rPr>
          <w:lang w:val="en-US"/>
        </w:rPr>
        <w:t xml:space="preserve">                        (a)                             (b)</w:t>
      </w:r>
    </w:p>
    <w:p w14:paraId="698F53F3" w14:textId="1DB81EA2" w:rsidR="00125CD5" w:rsidRDefault="00125CD5" w:rsidP="00125CD5">
      <w:pPr>
        <w:pStyle w:val="BodyText"/>
        <w:ind w:firstLine="0"/>
        <w:jc w:val="center"/>
        <w:rPr>
          <w:sz w:val="16"/>
          <w:szCs w:val="16"/>
          <w:lang w:val="en-US"/>
        </w:rPr>
      </w:pPr>
      <w:r>
        <w:rPr>
          <w:sz w:val="16"/>
          <w:szCs w:val="16"/>
          <w:lang w:val="en-US"/>
        </w:rPr>
        <w:t>Figure 3 Reconstructed Images (a) KNN (b) HTM</w:t>
      </w:r>
    </w:p>
    <w:p w14:paraId="36AAA6A0" w14:textId="31B3CF4D" w:rsidR="00125CD5" w:rsidRDefault="009E4E05" w:rsidP="00125CD5">
      <w:pPr>
        <w:pStyle w:val="BodyText"/>
        <w:jc w:val="center"/>
        <w:rPr>
          <w:lang w:val="en-US"/>
        </w:rPr>
      </w:pPr>
      <w:r>
        <w:rPr>
          <w:lang w:val="en-US"/>
        </w:rPr>
        <w:pict w14:anchorId="0767C834">
          <v:shape id="_x0000_i1030" type="#_x0000_t75" style="width:158.6pt;height:80.55pt">
            <v:imagedata r:id="rId14" o:title="1"/>
          </v:shape>
        </w:pict>
      </w:r>
    </w:p>
    <w:p w14:paraId="5A24802F" w14:textId="0D6AFAC4" w:rsidR="00125CD5" w:rsidRPr="00125CD5" w:rsidRDefault="00125CD5" w:rsidP="00125CD5">
      <w:pPr>
        <w:pStyle w:val="BodyText"/>
        <w:jc w:val="center"/>
        <w:rPr>
          <w:sz w:val="16"/>
          <w:szCs w:val="16"/>
          <w:lang w:val="en-US"/>
        </w:rPr>
      </w:pPr>
      <w:r>
        <w:rPr>
          <w:sz w:val="16"/>
          <w:szCs w:val="16"/>
          <w:lang w:val="en-US"/>
        </w:rPr>
        <w:t>Figure 4 Origional Input Image</w:t>
      </w:r>
    </w:p>
    <w:p w14:paraId="114E115D" w14:textId="688B005E" w:rsidR="00125CD5" w:rsidRDefault="009E4E05" w:rsidP="009E2D7D">
      <w:pPr>
        <w:pStyle w:val="BodyText"/>
        <w:jc w:val="left"/>
        <w:rPr>
          <w:lang w:val="en-US"/>
        </w:rPr>
      </w:pPr>
      <w:r>
        <w:rPr>
          <w:lang w:val="en-US"/>
        </w:rPr>
        <w:pict w14:anchorId="22B55DB6">
          <v:shape id="_x0000_i1031" type="#_x0000_t75" style="width:100.5pt;height:100.5pt">
            <v:imagedata r:id="rId15" o:title="WhatsApp Image 2025-03-25 at 16"/>
          </v:shape>
        </w:pict>
      </w:r>
      <w:r>
        <w:rPr>
          <w:lang w:val="en-US"/>
        </w:rPr>
        <w:pict w14:anchorId="73CA4F11">
          <v:shape id="_x0000_i1032" type="#_x0000_t75" style="width:101.6pt;height:101.6pt">
            <v:imagedata r:id="rId16" o:title="WhatsApp Image 2025-03-25 at 16"/>
          </v:shape>
        </w:pict>
      </w:r>
    </w:p>
    <w:p w14:paraId="29EB93D0" w14:textId="7A990542" w:rsidR="00125CD5" w:rsidRDefault="00125CD5" w:rsidP="00125CD5">
      <w:pPr>
        <w:pStyle w:val="BodyText"/>
        <w:jc w:val="left"/>
        <w:rPr>
          <w:lang w:val="en-US"/>
        </w:rPr>
      </w:pPr>
      <w:r>
        <w:rPr>
          <w:lang w:val="en-US"/>
        </w:rPr>
        <w:t xml:space="preserve">                            (a)                            (b)</w:t>
      </w:r>
    </w:p>
    <w:p w14:paraId="3799FF80" w14:textId="38DBD562" w:rsidR="00125CD5" w:rsidRPr="00125CD5" w:rsidRDefault="00125CD5" w:rsidP="00125CD5">
      <w:pPr>
        <w:pStyle w:val="BodyText"/>
        <w:jc w:val="center"/>
        <w:rPr>
          <w:lang w:val="en-US"/>
        </w:rPr>
      </w:pPr>
      <w:r>
        <w:rPr>
          <w:sz w:val="16"/>
          <w:szCs w:val="16"/>
          <w:lang w:val="en-US"/>
        </w:rPr>
        <w:t>Figure 5 Reconstructed Images (a) KNN (b) HTM</w:t>
      </w:r>
    </w:p>
    <w:p w14:paraId="16122087" w14:textId="0F3659F1" w:rsidR="00125CD5" w:rsidRDefault="009E4E05" w:rsidP="00125CD5">
      <w:pPr>
        <w:pStyle w:val="BodyText"/>
        <w:jc w:val="center"/>
        <w:rPr>
          <w:sz w:val="16"/>
          <w:szCs w:val="16"/>
          <w:lang w:val="en-US"/>
        </w:rPr>
      </w:pPr>
      <w:r>
        <w:rPr>
          <w:lang w:val="en-US"/>
        </w:rPr>
        <w:pict w14:anchorId="149CC414">
          <v:shape id="_x0000_i1033" type="#_x0000_t75" style="width:172.85pt;height:80.9pt">
            <v:imagedata r:id="rId17" o:title="WhatsApp Image 2025-03-25 at 16"/>
          </v:shape>
        </w:pict>
      </w:r>
    </w:p>
    <w:p w14:paraId="23C58B9D" w14:textId="1EF576BF" w:rsidR="00125CD5" w:rsidRPr="00125CD5" w:rsidRDefault="00125CD5" w:rsidP="00125CD5">
      <w:pPr>
        <w:pStyle w:val="BodyText"/>
        <w:jc w:val="center"/>
        <w:rPr>
          <w:sz w:val="16"/>
          <w:szCs w:val="16"/>
          <w:lang w:val="en-US"/>
        </w:rPr>
      </w:pPr>
      <w:r>
        <w:rPr>
          <w:sz w:val="16"/>
          <w:szCs w:val="16"/>
          <w:lang w:val="en-US"/>
        </w:rPr>
        <w:t>Figure 6</w:t>
      </w:r>
      <w:r w:rsidRPr="00125CD5">
        <w:rPr>
          <w:sz w:val="16"/>
          <w:szCs w:val="16"/>
          <w:lang w:val="en-US"/>
        </w:rPr>
        <w:t xml:space="preserve"> Origional Input Image</w:t>
      </w:r>
    </w:p>
    <w:p w14:paraId="0D02DEDB" w14:textId="681D004C" w:rsidR="00125CD5" w:rsidRDefault="009E4E05" w:rsidP="009E2D7D">
      <w:pPr>
        <w:pStyle w:val="BodyText"/>
        <w:jc w:val="left"/>
        <w:rPr>
          <w:lang w:val="en-US"/>
        </w:rPr>
      </w:pPr>
      <w:r>
        <w:rPr>
          <w:lang w:val="en-US"/>
        </w:rPr>
        <w:pict w14:anchorId="0874F98E">
          <v:shape id="_x0000_i1034" type="#_x0000_t75" style="width:85.9pt;height:85.9pt">
            <v:imagedata r:id="rId18" o:title="WhatsApp Image 2025-03-25 at 16"/>
          </v:shape>
        </w:pict>
      </w:r>
      <w:r>
        <w:rPr>
          <w:lang w:val="en-US"/>
        </w:rPr>
        <w:pict w14:anchorId="4A194A2C">
          <v:shape id="_x0000_i1035" type="#_x0000_t75" style="width:85.9pt;height:85.9pt">
            <v:imagedata r:id="rId19" o:title="WhatsApp Image 2025-03-25 at 16"/>
          </v:shape>
        </w:pict>
      </w:r>
    </w:p>
    <w:p w14:paraId="56E734B5" w14:textId="569F5063" w:rsidR="00125CD5" w:rsidRPr="00125CD5" w:rsidRDefault="00125CD5" w:rsidP="00125CD5">
      <w:pPr>
        <w:pStyle w:val="BodyText"/>
        <w:rPr>
          <w:sz w:val="16"/>
          <w:szCs w:val="16"/>
        </w:rPr>
      </w:pPr>
      <w:r>
        <w:rPr>
          <w:sz w:val="16"/>
          <w:szCs w:val="16"/>
          <w:lang w:val="en-US"/>
        </w:rPr>
        <w:t xml:space="preserve">                              </w:t>
      </w:r>
      <w:r w:rsidRPr="00125CD5">
        <w:rPr>
          <w:sz w:val="16"/>
          <w:szCs w:val="16"/>
        </w:rPr>
        <w:t>(a)                                  (b)</w:t>
      </w:r>
    </w:p>
    <w:p w14:paraId="7EDDD63F" w14:textId="48D2E4D5" w:rsidR="00125CD5" w:rsidRPr="00125CD5" w:rsidRDefault="00125CD5" w:rsidP="00125CD5">
      <w:pPr>
        <w:pStyle w:val="BodyText"/>
        <w:jc w:val="center"/>
        <w:rPr>
          <w:sz w:val="16"/>
          <w:szCs w:val="16"/>
        </w:rPr>
      </w:pPr>
      <w:r w:rsidRPr="00125CD5">
        <w:rPr>
          <w:sz w:val="16"/>
          <w:szCs w:val="16"/>
        </w:rPr>
        <w:t xml:space="preserve">Figure </w:t>
      </w:r>
      <w:r>
        <w:rPr>
          <w:sz w:val="16"/>
          <w:szCs w:val="16"/>
          <w:lang w:val="en-US"/>
        </w:rPr>
        <w:t>7</w:t>
      </w:r>
      <w:r w:rsidRPr="00125CD5">
        <w:rPr>
          <w:sz w:val="16"/>
          <w:szCs w:val="16"/>
        </w:rPr>
        <w:t xml:space="preserve"> Reconstructed Images (a) KNN (b) HTM</w:t>
      </w:r>
    </w:p>
    <w:p w14:paraId="0BE2ED44" w14:textId="0CB33600" w:rsidR="001629B7" w:rsidRDefault="00125CD5" w:rsidP="00125CD5">
      <w:pPr>
        <w:pStyle w:val="BodyText"/>
        <w:ind w:firstLine="0"/>
        <w:rPr>
          <w:lang w:val="en-US"/>
        </w:rPr>
      </w:pPr>
      <w:r w:rsidRPr="00125CD5">
        <w:lastRenderedPageBreak/>
        <w:t xml:space="preserve"> </w:t>
      </w:r>
      <w:r w:rsidRPr="00125CD5">
        <w:rPr>
          <w:lang w:val="en-US"/>
        </w:rPr>
        <w:t>The improved effectiveness of HTM relative to k-NN can be exhibited regarding similarity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hierarchical feature integration.     The performance difference emphasizes HTM's advantage in activities requiring structural integrity and</w:t>
      </w:r>
      <w:r>
        <w:rPr>
          <w:lang w:val="en-US"/>
        </w:rPr>
        <w:t xml:space="preserve"> precise picture reconstruction</w:t>
      </w:r>
      <w:r w:rsidRPr="00125CD5">
        <w:rPr>
          <w:lang w:val="en-US"/>
        </w:rPr>
        <w:t>.</w:t>
      </w:r>
      <w:r>
        <w:rPr>
          <w:lang w:val="en-US"/>
        </w:rPr>
        <w:t xml:space="preserve"> </w:t>
      </w:r>
      <w:r w:rsidRPr="00125CD5">
        <w:rPr>
          <w:color w:val="FF0000"/>
          <w:lang w:val="en-US"/>
        </w:rPr>
        <w:t>(Add a UnIT TEST CODE AND SCREEN SHOT OF THE UNI TEST AND OVERALL EXPERIMENT RESULT  SHOWING SIMILITY</w:t>
      </w:r>
      <w:r>
        <w:rPr>
          <w:lang w:val="en-US"/>
        </w:rPr>
        <w:t xml:space="preserve">) </w:t>
      </w:r>
    </w:p>
    <w:p w14:paraId="65FAE34C" w14:textId="608D21DC" w:rsidR="00F2601B" w:rsidRPr="005B520E" w:rsidRDefault="00F2601B" w:rsidP="00F2601B">
      <w:pPr>
        <w:pStyle w:val="tablehead"/>
      </w:pPr>
      <w:r>
        <w:t>Difference between knn &amp; htm classifier</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874"/>
        <w:gridCol w:w="2086"/>
        <w:gridCol w:w="2122"/>
      </w:tblGrid>
      <w:tr w:rsidR="007D46AC" w14:paraId="25221B25" w14:textId="77777777" w:rsidTr="00107245">
        <w:trPr>
          <w:cantSplit/>
          <w:trHeight w:val="240"/>
          <w:tblHeader/>
          <w:jc w:val="center"/>
        </w:trPr>
        <w:tc>
          <w:tcPr>
            <w:tcW w:w="0" w:type="auto"/>
            <w:vMerge w:val="restart"/>
            <w:vAlign w:val="center"/>
          </w:tcPr>
          <w:p w14:paraId="64EEC17C" w14:textId="203E68B1" w:rsidR="007D46AC" w:rsidRDefault="007D46AC" w:rsidP="00E15E6E">
            <w:pPr>
              <w:pStyle w:val="tablecolhead"/>
            </w:pPr>
            <w:r w:rsidRPr="00F2601B">
              <w:t>Feature</w:t>
            </w:r>
          </w:p>
        </w:tc>
        <w:tc>
          <w:tcPr>
            <w:tcW w:w="4208" w:type="dxa"/>
            <w:gridSpan w:val="2"/>
            <w:vAlign w:val="center"/>
          </w:tcPr>
          <w:p w14:paraId="585F8026" w14:textId="406B80C4" w:rsidR="007D46AC" w:rsidRDefault="007D46AC" w:rsidP="007D46AC">
            <w:pPr>
              <w:pStyle w:val="tablecolhead"/>
              <w:jc w:val="both"/>
            </w:pPr>
            <w:r>
              <w:t xml:space="preserve">Difference between </w:t>
            </w:r>
            <w:r w:rsidRPr="007D46AC">
              <w:t>HTM (Hierarchical Temporal Memory)</w:t>
            </w:r>
            <w:r w:rsidRPr="007D46AC">
              <w:tab/>
            </w:r>
            <w:r>
              <w:t xml:space="preserve">&amp; </w:t>
            </w:r>
            <w:r w:rsidRPr="007D46AC">
              <w:t>KNN (K-Nearest Neighbors)</w:t>
            </w:r>
          </w:p>
          <w:p w14:paraId="36819AF3" w14:textId="0D5772C3" w:rsidR="007D46AC" w:rsidRDefault="007D46AC" w:rsidP="007D46AC">
            <w:pPr>
              <w:pStyle w:val="tablecolhead"/>
              <w:jc w:val="both"/>
            </w:pPr>
          </w:p>
        </w:tc>
      </w:tr>
      <w:tr w:rsidR="007D46AC" w14:paraId="3D7AB48E" w14:textId="77777777" w:rsidTr="007D46AC">
        <w:trPr>
          <w:cantSplit/>
          <w:trHeight w:val="240"/>
          <w:tblHeader/>
          <w:jc w:val="center"/>
        </w:trPr>
        <w:tc>
          <w:tcPr>
            <w:tcW w:w="0" w:type="auto"/>
            <w:vMerge/>
            <w:vAlign w:val="center"/>
          </w:tcPr>
          <w:p w14:paraId="60737F3E" w14:textId="77777777" w:rsidR="007D46AC" w:rsidRPr="00F2601B" w:rsidRDefault="007D46AC" w:rsidP="007D46AC">
            <w:pPr>
              <w:pStyle w:val="tablecolhead"/>
            </w:pPr>
          </w:p>
        </w:tc>
        <w:tc>
          <w:tcPr>
            <w:tcW w:w="2086" w:type="dxa"/>
          </w:tcPr>
          <w:p w14:paraId="49E55081" w14:textId="10323042" w:rsidR="007D46AC" w:rsidRPr="000B0D7A" w:rsidRDefault="007D46AC" w:rsidP="007D46AC">
            <w:pPr>
              <w:pStyle w:val="tablecolhead"/>
              <w:rPr>
                <w:i/>
                <w:sz w:val="15"/>
                <w:szCs w:val="15"/>
              </w:rPr>
            </w:pPr>
            <w:r w:rsidRPr="000B0D7A">
              <w:rPr>
                <w:i/>
                <w:sz w:val="15"/>
                <w:szCs w:val="15"/>
              </w:rPr>
              <w:t>HTM</w:t>
            </w:r>
          </w:p>
        </w:tc>
        <w:tc>
          <w:tcPr>
            <w:tcW w:w="2122" w:type="dxa"/>
          </w:tcPr>
          <w:p w14:paraId="7D4E3CAD" w14:textId="7071FAF0" w:rsidR="007D46AC" w:rsidRPr="000B0D7A" w:rsidRDefault="007D46AC" w:rsidP="007D46AC">
            <w:pPr>
              <w:pStyle w:val="tablecolhead"/>
              <w:rPr>
                <w:i/>
                <w:sz w:val="15"/>
                <w:szCs w:val="15"/>
              </w:rPr>
            </w:pPr>
            <w:r w:rsidRPr="000B0D7A">
              <w:rPr>
                <w:i/>
                <w:sz w:val="15"/>
                <w:szCs w:val="15"/>
              </w:rPr>
              <w:t>KNN</w:t>
            </w:r>
          </w:p>
        </w:tc>
      </w:tr>
      <w:tr w:rsidR="00F2601B" w14:paraId="07F11D23" w14:textId="77777777" w:rsidTr="00196CFA">
        <w:trPr>
          <w:trHeight w:val="320"/>
          <w:jc w:val="center"/>
        </w:trPr>
        <w:tc>
          <w:tcPr>
            <w:tcW w:w="0" w:type="auto"/>
            <w:vAlign w:val="center"/>
          </w:tcPr>
          <w:p w14:paraId="088A7993" w14:textId="3D01DACD" w:rsidR="00F2601B" w:rsidRDefault="00F2601B" w:rsidP="00E15E6E">
            <w:pPr>
              <w:pStyle w:val="tablecopy"/>
              <w:rPr>
                <w:sz w:val="8"/>
                <w:szCs w:val="8"/>
              </w:rPr>
            </w:pPr>
            <w:r w:rsidRPr="00F2601B">
              <w:t>Type</w:t>
            </w:r>
          </w:p>
        </w:tc>
        <w:tc>
          <w:tcPr>
            <w:tcW w:w="0" w:type="auto"/>
            <w:vAlign w:val="center"/>
          </w:tcPr>
          <w:p w14:paraId="0BC9E180" w14:textId="77777777" w:rsidR="00F2601B" w:rsidRDefault="00F2601B" w:rsidP="00E15E6E">
            <w:pPr>
              <w:pStyle w:val="tablecopy"/>
            </w:pPr>
            <w:r w:rsidRPr="00F2601B">
              <w:t xml:space="preserve">Brain-inspired machine </w:t>
            </w:r>
          </w:p>
          <w:p w14:paraId="4366B3A0" w14:textId="3B998681" w:rsidR="00F2601B" w:rsidRDefault="00F2601B" w:rsidP="00E15E6E">
            <w:pPr>
              <w:pStyle w:val="tablecopy"/>
            </w:pPr>
            <w:r w:rsidRPr="00F2601B">
              <w:t>learning model</w:t>
            </w:r>
          </w:p>
        </w:tc>
        <w:tc>
          <w:tcPr>
            <w:tcW w:w="0" w:type="auto"/>
            <w:vAlign w:val="center"/>
          </w:tcPr>
          <w:p w14:paraId="21ADE735" w14:textId="77777777" w:rsidR="00F2601B" w:rsidRDefault="00F2601B" w:rsidP="00E15E6E">
            <w:pPr>
              <w:rPr>
                <w:sz w:val="16"/>
                <w:szCs w:val="16"/>
              </w:rPr>
            </w:pPr>
            <w:r w:rsidRPr="00F2601B">
              <w:rPr>
                <w:sz w:val="16"/>
                <w:szCs w:val="16"/>
              </w:rPr>
              <w:t xml:space="preserve">Instance-based, </w:t>
            </w:r>
          </w:p>
          <w:p w14:paraId="38ED7011" w14:textId="62563EA3" w:rsidR="00F2601B" w:rsidRDefault="00F2601B" w:rsidP="00E15E6E">
            <w:pPr>
              <w:rPr>
                <w:sz w:val="16"/>
                <w:szCs w:val="16"/>
              </w:rPr>
            </w:pPr>
            <w:r w:rsidRPr="00F2601B">
              <w:rPr>
                <w:sz w:val="16"/>
                <w:szCs w:val="16"/>
              </w:rPr>
              <w:t>lazy learning algorithm</w:t>
            </w:r>
          </w:p>
        </w:tc>
      </w:tr>
      <w:tr w:rsidR="00F2601B" w14:paraId="58D80FB7" w14:textId="77777777" w:rsidTr="0048332C">
        <w:trPr>
          <w:trHeight w:val="320"/>
          <w:jc w:val="center"/>
        </w:trPr>
        <w:tc>
          <w:tcPr>
            <w:tcW w:w="0" w:type="auto"/>
          </w:tcPr>
          <w:p w14:paraId="0EBEF4E9" w14:textId="57BE93EA" w:rsidR="00F2601B" w:rsidRPr="00F2601B" w:rsidRDefault="00F2601B" w:rsidP="00F2601B">
            <w:pPr>
              <w:pStyle w:val="tablecopy"/>
            </w:pPr>
            <w:r w:rsidRPr="00F2601B">
              <w:t>Learning Approach</w:t>
            </w:r>
          </w:p>
        </w:tc>
        <w:tc>
          <w:tcPr>
            <w:tcW w:w="0" w:type="auto"/>
          </w:tcPr>
          <w:p w14:paraId="4EC64950" w14:textId="53BB79C8" w:rsidR="00F2601B" w:rsidRPr="00F2601B" w:rsidRDefault="00F2601B" w:rsidP="00F2601B">
            <w:pPr>
              <w:pStyle w:val="tablecopy"/>
            </w:pPr>
            <w:r w:rsidRPr="00F2601B">
              <w:t>Online, continuous learning</w:t>
            </w:r>
          </w:p>
        </w:tc>
        <w:tc>
          <w:tcPr>
            <w:tcW w:w="0" w:type="auto"/>
          </w:tcPr>
          <w:p w14:paraId="27F76485" w14:textId="5B93CDD9" w:rsidR="00F2601B" w:rsidRPr="00F2601B" w:rsidRDefault="00F2601B" w:rsidP="00F2601B">
            <w:pPr>
              <w:rPr>
                <w:sz w:val="16"/>
                <w:szCs w:val="16"/>
              </w:rPr>
            </w:pPr>
            <w:r w:rsidRPr="00F2601B">
              <w:rPr>
                <w:sz w:val="16"/>
                <w:szCs w:val="16"/>
              </w:rPr>
              <w:t>Batch learning (stores all training data)</w:t>
            </w:r>
          </w:p>
        </w:tc>
      </w:tr>
      <w:tr w:rsidR="00F2601B" w14:paraId="1C67D4AE" w14:textId="77777777" w:rsidTr="007745A5">
        <w:trPr>
          <w:trHeight w:val="320"/>
          <w:jc w:val="center"/>
        </w:trPr>
        <w:tc>
          <w:tcPr>
            <w:tcW w:w="0" w:type="auto"/>
          </w:tcPr>
          <w:p w14:paraId="0E9BB531" w14:textId="0F85EF0E" w:rsidR="00F2601B" w:rsidRPr="00F2601B" w:rsidRDefault="00F2601B" w:rsidP="00F2601B">
            <w:pPr>
              <w:pStyle w:val="tablecopy"/>
            </w:pPr>
            <w:r w:rsidRPr="00F2601B">
              <w:t>Temporal Handling</w:t>
            </w:r>
          </w:p>
        </w:tc>
        <w:tc>
          <w:tcPr>
            <w:tcW w:w="0" w:type="auto"/>
          </w:tcPr>
          <w:p w14:paraId="0682C097" w14:textId="2030B1EC" w:rsidR="00F2601B" w:rsidRPr="00F2601B" w:rsidRDefault="00F2601B" w:rsidP="00F2601B">
            <w:pPr>
              <w:pStyle w:val="tablecopy"/>
            </w:pPr>
            <w:r w:rsidRPr="00F2601B">
              <w:t>Explicitly models temporal sequences</w:t>
            </w:r>
          </w:p>
        </w:tc>
        <w:tc>
          <w:tcPr>
            <w:tcW w:w="0" w:type="auto"/>
          </w:tcPr>
          <w:p w14:paraId="612325A3" w14:textId="0726694E" w:rsidR="00F2601B" w:rsidRPr="00F2601B" w:rsidRDefault="00F2601B" w:rsidP="00F2601B">
            <w:pPr>
              <w:rPr>
                <w:sz w:val="16"/>
                <w:szCs w:val="16"/>
              </w:rPr>
            </w:pPr>
            <w:r w:rsidRPr="00F2601B">
              <w:rPr>
                <w:sz w:val="16"/>
                <w:szCs w:val="16"/>
              </w:rPr>
              <w:t>No inherent temporal processing</w:t>
            </w:r>
          </w:p>
        </w:tc>
      </w:tr>
      <w:tr w:rsidR="00F2601B" w14:paraId="2E1DDB06" w14:textId="77777777" w:rsidTr="006D0743">
        <w:trPr>
          <w:trHeight w:val="320"/>
          <w:jc w:val="center"/>
        </w:trPr>
        <w:tc>
          <w:tcPr>
            <w:tcW w:w="0" w:type="auto"/>
          </w:tcPr>
          <w:p w14:paraId="28CE9C0C" w14:textId="45818AE7" w:rsidR="00F2601B" w:rsidRPr="00F2601B" w:rsidRDefault="00F2601B" w:rsidP="00F2601B">
            <w:pPr>
              <w:pStyle w:val="tablecopy"/>
            </w:pPr>
            <w:r w:rsidRPr="00F2601B">
              <w:t>Prediction Basis</w:t>
            </w:r>
          </w:p>
        </w:tc>
        <w:tc>
          <w:tcPr>
            <w:tcW w:w="0" w:type="auto"/>
          </w:tcPr>
          <w:p w14:paraId="19454D55" w14:textId="15BAABF8" w:rsidR="00F2601B" w:rsidRPr="00F2601B" w:rsidRDefault="00F2601B" w:rsidP="00F2601B">
            <w:pPr>
              <w:pStyle w:val="tablecopy"/>
            </w:pPr>
            <w:r w:rsidRPr="00F2601B">
              <w:t>Spatial and temporal patterns</w:t>
            </w:r>
          </w:p>
        </w:tc>
        <w:tc>
          <w:tcPr>
            <w:tcW w:w="0" w:type="auto"/>
          </w:tcPr>
          <w:p w14:paraId="12B4689C" w14:textId="3563F9B9" w:rsidR="00F2601B" w:rsidRPr="00F2601B" w:rsidRDefault="00F2601B" w:rsidP="00F2601B">
            <w:pPr>
              <w:rPr>
                <w:sz w:val="16"/>
                <w:szCs w:val="16"/>
              </w:rPr>
            </w:pPr>
            <w:r w:rsidRPr="00F2601B">
              <w:rPr>
                <w:sz w:val="16"/>
                <w:szCs w:val="16"/>
              </w:rPr>
              <w:t>Feature similarity (distance metric)</w:t>
            </w:r>
          </w:p>
        </w:tc>
      </w:tr>
      <w:tr w:rsidR="00F2601B" w14:paraId="3727A12A" w14:textId="77777777" w:rsidTr="008E0934">
        <w:trPr>
          <w:trHeight w:val="320"/>
          <w:jc w:val="center"/>
        </w:trPr>
        <w:tc>
          <w:tcPr>
            <w:tcW w:w="0" w:type="auto"/>
          </w:tcPr>
          <w:p w14:paraId="6A8F85C3" w14:textId="3570FE6D" w:rsidR="00F2601B" w:rsidRPr="00F2601B" w:rsidRDefault="00F2601B" w:rsidP="00F2601B">
            <w:pPr>
              <w:pStyle w:val="tablecopy"/>
            </w:pPr>
            <w:r w:rsidRPr="00F2601B">
              <w:t>Use Cases</w:t>
            </w:r>
          </w:p>
        </w:tc>
        <w:tc>
          <w:tcPr>
            <w:tcW w:w="0" w:type="auto"/>
          </w:tcPr>
          <w:p w14:paraId="1F0B8001" w14:textId="4ADD65ED" w:rsidR="00F2601B" w:rsidRPr="00F2601B" w:rsidRDefault="00F2601B" w:rsidP="00F2601B">
            <w:pPr>
              <w:pStyle w:val="tablecopy"/>
            </w:pPr>
            <w:r w:rsidRPr="00F2601B">
              <w:t>Anomaly detection, sequence prediction</w:t>
            </w:r>
          </w:p>
        </w:tc>
        <w:tc>
          <w:tcPr>
            <w:tcW w:w="0" w:type="auto"/>
          </w:tcPr>
          <w:p w14:paraId="173A6B00" w14:textId="2A9C1622" w:rsidR="00F2601B" w:rsidRPr="00F2601B" w:rsidRDefault="00F2601B" w:rsidP="00F2601B">
            <w:pPr>
              <w:rPr>
                <w:sz w:val="16"/>
                <w:szCs w:val="16"/>
              </w:rPr>
            </w:pPr>
            <w:r w:rsidRPr="00F2601B">
              <w:rPr>
                <w:sz w:val="16"/>
                <w:szCs w:val="16"/>
              </w:rPr>
              <w:t>Classification, regression on static data</w:t>
            </w:r>
          </w:p>
        </w:tc>
      </w:tr>
    </w:tbl>
    <w:p w14:paraId="5B956C60" w14:textId="51F4D420" w:rsidR="009E2D7D" w:rsidRDefault="009E2D7D" w:rsidP="009E2D7D">
      <w:pPr>
        <w:pStyle w:val="Heading1"/>
      </w:pPr>
      <w:r>
        <w:t>Discussion</w:t>
      </w:r>
    </w:p>
    <w:p w14:paraId="765D18F4" w14:textId="3CC59F10" w:rsidR="00125CD5" w:rsidRPr="00125CD5" w:rsidRDefault="00125CD5" w:rsidP="00125CD5">
      <w:pPr>
        <w:pStyle w:val="BodyText"/>
        <w:rPr>
          <w:lang w:val="en-US"/>
        </w:rPr>
      </w:pPr>
      <w:r w:rsidRPr="00125CD5">
        <w:rPr>
          <w:lang w:val="en-US"/>
        </w:rPr>
        <w:t>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binarization and training both classifiers on these normalized inputs.   The reconstruction quality was evaluated using multiple similarity metrics—Jaccard Similarity, Cosine Similarity, and Hamming Distance—providing a comprehensive assessment of each classifier's capacity to</w:t>
      </w:r>
      <w:r>
        <w:rPr>
          <w:lang w:val="en-US"/>
        </w:rPr>
        <w:t xml:space="preserve"> replicate the original images.</w:t>
      </w:r>
    </w:p>
    <w:p w14:paraId="7C0E267D" w14:textId="77777777" w:rsidR="007334B1" w:rsidRDefault="00125CD5" w:rsidP="00125CD5">
      <w:pPr>
        <w:pStyle w:val="BodyText"/>
        <w:rPr>
          <w:lang w:val="en-US"/>
        </w:rPr>
      </w:pPr>
      <w:r w:rsidRPr="00125CD5">
        <w:rPr>
          <w:lang w:val="en-US"/>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14:paraId="6C932D7E" w14:textId="14221F0E" w:rsidR="00125CD5" w:rsidRPr="00125CD5" w:rsidRDefault="00125CD5" w:rsidP="00125CD5">
      <w:pPr>
        <w:pStyle w:val="BodyText"/>
        <w:rPr>
          <w:lang w:val="en-US"/>
        </w:rPr>
      </w:pPr>
      <w:r w:rsidRPr="00125CD5">
        <w:rPr>
          <w:lang w:val="en-US"/>
        </w:rPr>
        <w:t xml:space="preserve">KNN produced good outcomes with similar images in the training set but had difficulties with generalization, especially with inputs that deviated from the training distribution.   The absence of hierarchical feature integration in KNN led to reconstructions that often displayed </w:t>
      </w:r>
      <w:r w:rsidRPr="00125CD5">
        <w:rPr>
          <w:lang w:val="en-US"/>
        </w:rPr>
        <w:lastRenderedPageBreak/>
        <w:t>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30709A43" w14:textId="2CD4647C" w:rsidR="00125CD5" w:rsidRPr="00202F20" w:rsidRDefault="00125CD5" w:rsidP="00125CD5">
      <w:pPr>
        <w:pStyle w:val="BodyText"/>
        <w:rPr>
          <w:lang w:val="en-US"/>
        </w:rPr>
      </w:pPr>
      <w:r w:rsidRPr="00125CD5">
        <w:rPr>
          <w:lang w:val="en-US"/>
        </w:rPr>
        <w:t>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recent material in machine learning is in concordance with this research.</w:t>
      </w:r>
    </w:p>
    <w:p w14:paraId="48AA8B6B" w14:textId="795D217C" w:rsidR="009303D9" w:rsidRDefault="00125CD5" w:rsidP="006B6B66">
      <w:pPr>
        <w:pStyle w:val="Heading1"/>
      </w:pPr>
      <w:r>
        <w:t>conclusion</w:t>
      </w:r>
    </w:p>
    <w:p w14:paraId="04DA9A92" w14:textId="2B79B5B8" w:rsidR="00125CD5" w:rsidRPr="00125CD5" w:rsidRDefault="00125CD5" w:rsidP="00125CD5">
      <w:pPr>
        <w:jc w:val="both"/>
      </w:pPr>
      <w:r>
        <w:t>This project</w:t>
      </w:r>
      <w:r w:rsidRPr="00125CD5">
        <w:t xml:space="preserve">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neurally motivated architecture for applications requiring accurate pattern completion and noise insensitivity, offering a computationally efficient solution to image reconstruction that outperforms conventional similarity-based methods.</w:t>
      </w:r>
    </w:p>
    <w:p w14:paraId="2828A510" w14:textId="6CB2239B" w:rsidR="009303D9" w:rsidRPr="005B520E" w:rsidRDefault="00125CD5" w:rsidP="00ED0149">
      <w:pPr>
        <w:pStyle w:val="Heading2"/>
      </w:pPr>
      <w:r>
        <w:t>Future Work</w:t>
      </w:r>
    </w:p>
    <w:p w14:paraId="31EF17F4" w14:textId="355A3691" w:rsidR="0080791D" w:rsidRDefault="00125CD5" w:rsidP="00125CD5">
      <w:pPr>
        <w:pStyle w:val="BodyText"/>
      </w:pPr>
      <w:r w:rsidRPr="00125CD5">
        <w:t>Future work would have to address tuning HTM parameters (e.g., column width, sparsity) for particular 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denoising or super-resolution, it performs its unique function while comparing its performance in real-time on edge hardware would confirm its scalability for use in IoT or autonomous applications. Augmenting HTM with dynamic data (e.g., video or 3D reconstruction) can enhance its process of handling temporal processes in which high-dimensional pattern completion shortcomings exist.</w:t>
      </w:r>
      <w:r w:rsidR="009303D9" w:rsidRPr="005B520E">
        <w:t>.</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EF622C" w:rsidP="006000D1">
      <w:pPr>
        <w:pStyle w:val="Figure"/>
      </w:pPr>
      <w:r>
        <w:pict w14:anchorId="60D73155">
          <v:shapetype id="_x0000_t202" coordsize="21600,21600" o:spt="202" path="m,l,21600r21600,l21600,xe">
            <v:stroke joinstyle="miter"/>
            <v:path gradientshapeok="t" o:connecttype="rect"/>
          </v:shapetype>
          <v:shape id="Text Box 2" o:spid="_x0000_s1027"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lastRenderedPageBreak/>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20" w:anchor="L34-L49" w:history="1">
        <w:r w:rsidRPr="00D96230">
          <w:rPr>
            <w:rStyle w:val="Hyperlink"/>
            <w:bCs w:val="0"/>
          </w:rPr>
          <w:t>EncodeDateTimeTest</w:t>
        </w:r>
      </w:hyperlink>
      <w:bookmarkEnd w:id="3"/>
    </w:p>
    <w:p w14:paraId="2A731EFB" w14:textId="5CDBB32E" w:rsidR="00834FEB" w:rsidRPr="00DF33FC" w:rsidRDefault="009E4E05" w:rsidP="006000D1">
      <w:r>
        <w:pict w14:anchorId="43633294">
          <v:shape id="_x0000_s1026"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encoder.Encode(input);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Assert.IsTrue(result.SequenceEqual(expected…</w:t>
                  </w:r>
                </w:p>
                <w:p w14:paraId="4F98320E" w14:textId="40B4CD9C" w:rsidR="006000D1" w:rsidRDefault="00D96230" w:rsidP="00D96230">
                  <w:pPr>
                    <w:jc w:val="left"/>
                  </w:pPr>
                  <w:r>
                    <w:t xml:space="preserve">        }</w:t>
                  </w:r>
                </w:p>
              </w:txbxContent>
            </v:textbox>
            <w10:anchorlock/>
          </v:shape>
        </w:pict>
      </w:r>
    </w:p>
    <w:p w14:paraId="3C76AAF5" w14:textId="4BCBFF14" w:rsidR="0080791D" w:rsidRDefault="0080791D" w:rsidP="0080791D">
      <w:pPr>
        <w:pStyle w:val="Heading5"/>
      </w:pPr>
      <w:r w:rsidRPr="005B520E">
        <w:t>Acknowledgment</w:t>
      </w:r>
      <w:r>
        <w:t xml:space="preserve"> </w:t>
      </w:r>
    </w:p>
    <w:p w14:paraId="2F893F23" w14:textId="398A80D6" w:rsidR="00575BCA" w:rsidRDefault="007334B1" w:rsidP="00836367">
      <w:pPr>
        <w:pStyle w:val="BodyText"/>
      </w:pPr>
      <w:r w:rsidRPr="007334B1">
        <w:t>We thank the expert guidance of</w:t>
      </w:r>
      <w:r>
        <w:rPr>
          <w:lang w:val="en-US"/>
        </w:rPr>
        <w:t xml:space="preserve"> Prof.</w:t>
      </w:r>
      <w:r w:rsidRPr="007334B1">
        <w:t xml:space="preserve"> Dr. Demir Dobric and Frankfurt University of Applied Scie</w:t>
      </w:r>
      <w:r>
        <w:t>nces for their academic support</w:t>
      </w:r>
      <w:r w:rsidRPr="007334B1">
        <w:t>.</w:t>
      </w:r>
      <w:r>
        <w:rPr>
          <w:lang w:val="en-US"/>
        </w:rPr>
        <w:t xml:space="preserve"> All authors</w:t>
      </w:r>
      <w:r>
        <w:t xml:space="preserve"> including</w:t>
      </w:r>
      <w:r>
        <w:rPr>
          <w:lang w:val="en-US"/>
        </w:rPr>
        <w:t xml:space="preserve"> </w:t>
      </w:r>
      <w:r w:rsidRPr="007334B1">
        <w:t>Wahab Abdul, Rashid Romana, and</w:t>
      </w:r>
      <w:r>
        <w:t xml:space="preserve"> Tasnim Nabila Nishat have equally contributed in co</w:t>
      </w:r>
      <w:r>
        <w:rPr>
          <w:lang w:val="en-US"/>
        </w:rPr>
        <w:t xml:space="preserve">mpleting of </w:t>
      </w:r>
      <w:r>
        <w:t>this project</w:t>
      </w:r>
      <w:r w:rsidRPr="007334B1">
        <w:t xml:space="preserve"> together.</w:t>
      </w:r>
    </w:p>
    <w:p w14:paraId="7E158A93" w14:textId="505845CE" w:rsidR="009303D9" w:rsidRPr="005B520E" w:rsidRDefault="009303D9" w:rsidP="00125CD5">
      <w:pPr>
        <w:pStyle w:val="Heading5"/>
      </w:pPr>
      <w:r w:rsidRPr="005B520E">
        <w:t>References</w:t>
      </w:r>
    </w:p>
    <w:p w14:paraId="1B7236B8" w14:textId="77777777" w:rsidR="009303D9" w:rsidRPr="005B520E" w:rsidRDefault="009303D9"/>
    <w:p w14:paraId="07A9FA81" w14:textId="077B2D70" w:rsidR="009303D9" w:rsidRDefault="003D44AF" w:rsidP="003D44AF">
      <w:pPr>
        <w:pStyle w:val="references"/>
      </w:pPr>
      <w:r w:rsidRPr="003D44AF">
        <w:lastRenderedPageBreak/>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3EE23D" w14:textId="77777777" w:rsidR="00EF622C" w:rsidRDefault="00EF622C" w:rsidP="001A3B3D">
      <w:r>
        <w:separator/>
      </w:r>
    </w:p>
  </w:endnote>
  <w:endnote w:type="continuationSeparator" w:id="0">
    <w:p w14:paraId="0C10BA79" w14:textId="77777777" w:rsidR="00EF622C" w:rsidRDefault="00EF622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4977A1" w14:textId="77777777" w:rsidR="00EF622C" w:rsidRDefault="00EF622C" w:rsidP="001A3B3D">
      <w:r>
        <w:separator/>
      </w:r>
    </w:p>
  </w:footnote>
  <w:footnote w:type="continuationSeparator" w:id="0">
    <w:p w14:paraId="499D6D20" w14:textId="77777777" w:rsidR="00EF622C" w:rsidRDefault="00EF622C"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EF622C"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9pt;height:49.5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embedSystemFonts/>
  <w:hideSpellingErrors/>
  <w:hideGrammaticalError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__Grammarly_42____i" w:val="H4sIAAAAAAAEAKtWckksSQxILCpxzi/NK1GyMqwFAAEhoTITAAAA"/>
    <w:docVar w:name="__Grammarly_42___1" w:val="H4sIAAAAAAAEAKtWcslP9kxRslIyNDa2MDc1NDQ1MjY1MTM1NDVR0lEKTi0uzszPAykwrAUAH/oM/CwAAAA="/>
  </w:docVars>
  <w:rsids>
    <w:rsidRoot w:val="009303D9"/>
    <w:rsid w:val="00002646"/>
    <w:rsid w:val="00033C88"/>
    <w:rsid w:val="0004781E"/>
    <w:rsid w:val="00080C7D"/>
    <w:rsid w:val="0008758A"/>
    <w:rsid w:val="000A3E79"/>
    <w:rsid w:val="000B0D7A"/>
    <w:rsid w:val="000C1E68"/>
    <w:rsid w:val="000E4CC8"/>
    <w:rsid w:val="000F1DA9"/>
    <w:rsid w:val="000F362F"/>
    <w:rsid w:val="00125CD5"/>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C6811"/>
    <w:rsid w:val="002F1102"/>
    <w:rsid w:val="00314856"/>
    <w:rsid w:val="00327A32"/>
    <w:rsid w:val="0034765A"/>
    <w:rsid w:val="00351FB5"/>
    <w:rsid w:val="00354FCF"/>
    <w:rsid w:val="00392B65"/>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66BE8"/>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334B1"/>
    <w:rsid w:val="00740EEA"/>
    <w:rsid w:val="007442E0"/>
    <w:rsid w:val="00784BF8"/>
    <w:rsid w:val="00794804"/>
    <w:rsid w:val="007B033E"/>
    <w:rsid w:val="007B33F1"/>
    <w:rsid w:val="007B6DDA"/>
    <w:rsid w:val="007C0308"/>
    <w:rsid w:val="007C2FF2"/>
    <w:rsid w:val="007D46AC"/>
    <w:rsid w:val="007D6232"/>
    <w:rsid w:val="007F1F99"/>
    <w:rsid w:val="007F768F"/>
    <w:rsid w:val="0080791D"/>
    <w:rsid w:val="00830F7C"/>
    <w:rsid w:val="00832CE2"/>
    <w:rsid w:val="00834FEB"/>
    <w:rsid w:val="00836367"/>
    <w:rsid w:val="0084189C"/>
    <w:rsid w:val="00861714"/>
    <w:rsid w:val="00873603"/>
    <w:rsid w:val="008A2C7D"/>
    <w:rsid w:val="008C25AC"/>
    <w:rsid w:val="008C4B23"/>
    <w:rsid w:val="008F6E2C"/>
    <w:rsid w:val="00914C1A"/>
    <w:rsid w:val="009303D9"/>
    <w:rsid w:val="00932BDE"/>
    <w:rsid w:val="00933C64"/>
    <w:rsid w:val="00942FFE"/>
    <w:rsid w:val="00972203"/>
    <w:rsid w:val="009740DA"/>
    <w:rsid w:val="009B6221"/>
    <w:rsid w:val="009E2D7D"/>
    <w:rsid w:val="009E4E05"/>
    <w:rsid w:val="009F1D79"/>
    <w:rsid w:val="00A059B3"/>
    <w:rsid w:val="00A2383C"/>
    <w:rsid w:val="00A432C9"/>
    <w:rsid w:val="00A528C0"/>
    <w:rsid w:val="00AA06A5"/>
    <w:rsid w:val="00AA498B"/>
    <w:rsid w:val="00AB6B38"/>
    <w:rsid w:val="00AC194B"/>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622C"/>
    <w:rsid w:val="00EF7DE3"/>
    <w:rsid w:val="00F00A11"/>
    <w:rsid w:val="00F03103"/>
    <w:rsid w:val="00F221C5"/>
    <w:rsid w:val="00F2601B"/>
    <w:rsid w:val="00F271DE"/>
    <w:rsid w:val="00F627DA"/>
    <w:rsid w:val="00F7288F"/>
    <w:rsid w:val="00F847A6"/>
    <w:rsid w:val="00F9441B"/>
    <w:rsid w:val="00FA4C32"/>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CD5"/>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github.com/ddobric/neocortexapi/blob/0348ffb99739ddf8c8c3a875f8162a18073938ca/source/UnitTestsProject/EncoderTests/DateTimeEncoderExperimentalTests.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73A8247-1737-492A-B18F-5E08F4E79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2446</TotalTime>
  <Pages>5</Pages>
  <Words>3501</Words>
  <Characters>19962</Characters>
  <Application>Microsoft Office Word</Application>
  <DocSecurity>0</DocSecurity>
  <Lines>166</Lines>
  <Paragraphs>46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47</cp:revision>
  <cp:lastPrinted>2022-03-15T00:46:00Z</cp:lastPrinted>
  <dcterms:created xsi:type="dcterms:W3CDTF">2019-02-11T20:33:00Z</dcterms:created>
  <dcterms:modified xsi:type="dcterms:W3CDTF">2025-03-27T22:29:00Z</dcterms:modified>
</cp:coreProperties>
</file>