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992F" w14:textId="77777777" w:rsidR="00CE31FD" w:rsidRPr="007D5EAB" w:rsidRDefault="008C58C0" w:rsidP="008B436D">
      <w:pPr>
        <w:pStyle w:val="Title"/>
        <w:ind w:right="396"/>
        <w:rPr>
          <w:rFonts w:ascii="Arial" w:hAnsi="Arial" w:cs="Arial"/>
          <w:sz w:val="20"/>
        </w:rPr>
      </w:pPr>
      <w:r>
        <w:rPr>
          <w:rFonts w:ascii="Arial" w:hAnsi="Arial" w:cs="Arial"/>
          <w:noProof/>
          <w:sz w:val="20"/>
          <w:lang w:val="en-ZA" w:eastAsia="en-ZA"/>
        </w:rPr>
        <w:drawing>
          <wp:anchor distT="0" distB="0" distL="114300" distR="114300" simplePos="0" relativeHeight="251657728" behindDoc="0" locked="0" layoutInCell="1" allowOverlap="1" wp14:anchorId="280B9969" wp14:editId="0E01EA6B">
            <wp:simplePos x="0" y="0"/>
            <wp:positionH relativeFrom="margin">
              <wp:posOffset>44450</wp:posOffset>
            </wp:positionH>
            <wp:positionV relativeFrom="page">
              <wp:posOffset>152400</wp:posOffset>
            </wp:positionV>
            <wp:extent cx="765810" cy="757555"/>
            <wp:effectExtent l="0" t="0" r="0" b="4445"/>
            <wp:wrapNone/>
            <wp:docPr id="2" name="Picture 2" descr="UCT_circular_logo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T_circular_logo 15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 cy="757555"/>
                    </a:xfrm>
                    <a:prstGeom prst="rect">
                      <a:avLst/>
                    </a:prstGeom>
                    <a:noFill/>
                  </pic:spPr>
                </pic:pic>
              </a:graphicData>
            </a:graphic>
            <wp14:sizeRelH relativeFrom="page">
              <wp14:pctWidth>0</wp14:pctWidth>
            </wp14:sizeRelH>
            <wp14:sizeRelV relativeFrom="page">
              <wp14:pctHeight>0</wp14:pctHeight>
            </wp14:sizeRelV>
          </wp:anchor>
        </w:drawing>
      </w:r>
      <w:r w:rsidR="00F0739A" w:rsidRPr="007D5EAB">
        <w:rPr>
          <w:rFonts w:ascii="Arial" w:hAnsi="Arial" w:cs="Arial"/>
          <w:sz w:val="20"/>
        </w:rPr>
        <w:t xml:space="preserve">FACULTY OF </w:t>
      </w:r>
      <w:r w:rsidR="00F62072" w:rsidRPr="007D5EAB">
        <w:rPr>
          <w:rFonts w:ascii="Arial" w:hAnsi="Arial" w:cs="Arial"/>
          <w:sz w:val="20"/>
        </w:rPr>
        <w:t>SCIENCE</w:t>
      </w:r>
    </w:p>
    <w:p w14:paraId="280B9930" w14:textId="77777777" w:rsidR="00CE31FD" w:rsidRPr="007D5EAB" w:rsidRDefault="00CE31FD" w:rsidP="00CE31FD">
      <w:pPr>
        <w:jc w:val="center"/>
        <w:rPr>
          <w:rFonts w:ascii="Arial" w:hAnsi="Arial" w:cs="Arial"/>
          <w:b/>
          <w:sz w:val="20"/>
          <w:szCs w:val="20"/>
          <w:lang w:val="en-US"/>
        </w:rPr>
      </w:pPr>
    </w:p>
    <w:p w14:paraId="280B9931" w14:textId="77777777" w:rsidR="00CE31FD" w:rsidRPr="007D5EAB" w:rsidRDefault="00CE31FD" w:rsidP="00CE31FD">
      <w:pPr>
        <w:jc w:val="center"/>
        <w:rPr>
          <w:rFonts w:ascii="Arial" w:hAnsi="Arial" w:cs="Arial"/>
          <w:sz w:val="20"/>
          <w:szCs w:val="20"/>
        </w:rPr>
      </w:pPr>
      <w:r w:rsidRPr="007D5EAB">
        <w:rPr>
          <w:rFonts w:ascii="Arial" w:hAnsi="Arial" w:cs="Arial"/>
          <w:b/>
          <w:sz w:val="20"/>
          <w:szCs w:val="20"/>
          <w:lang w:val="en-US" w:eastAsia="en-US"/>
        </w:rPr>
        <w:t xml:space="preserve">DECLARATION </w:t>
      </w:r>
      <w:r w:rsidR="005F5589" w:rsidRPr="007D5EAB">
        <w:rPr>
          <w:rFonts w:ascii="Arial" w:hAnsi="Arial" w:cs="Arial"/>
          <w:b/>
          <w:sz w:val="20"/>
          <w:szCs w:val="20"/>
          <w:lang w:val="en-US" w:eastAsia="en-US"/>
        </w:rPr>
        <w:t>FORM -</w:t>
      </w:r>
      <w:r w:rsidRPr="007D5EAB">
        <w:rPr>
          <w:rFonts w:ascii="Arial" w:hAnsi="Arial" w:cs="Arial"/>
          <w:b/>
          <w:sz w:val="20"/>
          <w:szCs w:val="20"/>
          <w:lang w:val="en-US" w:eastAsia="en-US"/>
        </w:rPr>
        <w:t xml:space="preserve"> </w:t>
      </w:r>
      <w:proofErr w:type="gramStart"/>
      <w:r w:rsidRPr="007D5EAB">
        <w:rPr>
          <w:rFonts w:ascii="Arial" w:hAnsi="Arial" w:cs="Arial"/>
          <w:b/>
          <w:sz w:val="20"/>
          <w:szCs w:val="20"/>
          <w:lang w:val="en-US" w:eastAsia="en-US"/>
        </w:rPr>
        <w:t>MASTERS</w:t>
      </w:r>
      <w:proofErr w:type="gramEnd"/>
      <w:r w:rsidRPr="007D5EAB">
        <w:rPr>
          <w:rFonts w:ascii="Arial" w:hAnsi="Arial" w:cs="Arial"/>
          <w:b/>
          <w:sz w:val="20"/>
          <w:szCs w:val="20"/>
          <w:lang w:val="en-US" w:eastAsia="en-US"/>
        </w:rPr>
        <w:t xml:space="preserve"> DEGREE CANDIDATES</w:t>
      </w:r>
    </w:p>
    <w:tbl>
      <w:tblPr>
        <w:tblW w:w="5117" w:type="pct"/>
        <w:tblCellSpacing w:w="15" w:type="dxa"/>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83"/>
        <w:gridCol w:w="610"/>
        <w:gridCol w:w="2668"/>
        <w:gridCol w:w="854"/>
        <w:gridCol w:w="631"/>
        <w:gridCol w:w="568"/>
        <w:gridCol w:w="3333"/>
      </w:tblGrid>
      <w:tr w:rsidR="005F5589" w:rsidRPr="007D5EAB" w14:paraId="280B9934" w14:textId="77777777" w:rsidTr="00C87176">
        <w:trPr>
          <w:trHeight w:val="228"/>
          <w:tblCellSpacing w:w="15" w:type="dxa"/>
        </w:trPr>
        <w:tc>
          <w:tcPr>
            <w:tcW w:w="889" w:type="pct"/>
            <w:gridSpan w:val="2"/>
            <w:tcBorders>
              <w:top w:val="outset" w:sz="6" w:space="0" w:color="auto"/>
              <w:left w:val="outset" w:sz="6" w:space="0" w:color="auto"/>
              <w:right w:val="outset" w:sz="6" w:space="0" w:color="auto"/>
            </w:tcBorders>
            <w:shd w:val="clear" w:color="auto" w:fill="FFFFFF"/>
            <w:vAlign w:val="center"/>
          </w:tcPr>
          <w:p w14:paraId="280B9932" w14:textId="77777777" w:rsidR="005F5589" w:rsidRPr="007D5EAB" w:rsidRDefault="005F5589" w:rsidP="005F5589">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Name</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280B9933" w14:textId="14260707" w:rsidR="005F5589" w:rsidRPr="00457224" w:rsidRDefault="006B431F" w:rsidP="005F5589">
            <w:pPr>
              <w:rPr>
                <w:rFonts w:ascii="Arial" w:eastAsia="Arial Unicode MS" w:hAnsi="Arial" w:cs="Arial"/>
                <w:b/>
                <w:bCs/>
                <w:color w:val="000000"/>
                <w:sz w:val="20"/>
                <w:szCs w:val="20"/>
              </w:rPr>
            </w:pPr>
            <w:r w:rsidRPr="00457224">
              <w:rPr>
                <w:rFonts w:ascii="Arial" w:eastAsia="Arial Unicode MS" w:hAnsi="Arial" w:cs="Arial"/>
                <w:b/>
                <w:bCs/>
                <w:color w:val="000000"/>
                <w:sz w:val="20"/>
                <w:szCs w:val="20"/>
              </w:rPr>
              <w:t>ABIOYE ELIJAH OYATOYE</w:t>
            </w:r>
          </w:p>
        </w:tc>
      </w:tr>
      <w:tr w:rsidR="005F5589" w:rsidRPr="007D5EAB" w14:paraId="280B9937" w14:textId="77777777" w:rsidTr="00C87176">
        <w:trPr>
          <w:trHeight w:val="215"/>
          <w:tblCellSpacing w:w="15" w:type="dxa"/>
        </w:trPr>
        <w:tc>
          <w:tcPr>
            <w:tcW w:w="8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0B9935" w14:textId="77777777" w:rsidR="005F5589" w:rsidRPr="007D5EAB" w:rsidRDefault="005F5589">
            <w:pPr>
              <w:pStyle w:val="NormalWeb"/>
              <w:shd w:val="clear" w:color="auto" w:fill="FFFFFF"/>
              <w:spacing w:line="236" w:lineRule="atLeast"/>
              <w:rPr>
                <w:rFonts w:ascii="Arial" w:hAnsi="Arial" w:cs="Arial"/>
                <w:b/>
                <w:bCs/>
                <w:iCs/>
                <w:sz w:val="20"/>
                <w:szCs w:val="20"/>
              </w:rPr>
            </w:pPr>
            <w:r w:rsidRPr="007D5EAB">
              <w:rPr>
                <w:rFonts w:ascii="Arial" w:hAnsi="Arial" w:cs="Arial"/>
                <w:b/>
                <w:bCs/>
                <w:iCs/>
                <w:sz w:val="20"/>
                <w:szCs w:val="20"/>
              </w:rPr>
              <w:t>Student No:</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280B9936" w14:textId="4F97E711" w:rsidR="005F5589" w:rsidRPr="00457224" w:rsidRDefault="006B431F">
            <w:pPr>
              <w:rPr>
                <w:rFonts w:ascii="Arial" w:eastAsia="Arial Unicode MS" w:hAnsi="Arial" w:cs="Arial"/>
                <w:b/>
                <w:bCs/>
                <w:color w:val="000000"/>
                <w:sz w:val="20"/>
                <w:szCs w:val="20"/>
              </w:rPr>
            </w:pPr>
            <w:r w:rsidRPr="00457224">
              <w:rPr>
                <w:rFonts w:ascii="Arial" w:eastAsia="Arial Unicode MS" w:hAnsi="Arial" w:cs="Arial"/>
                <w:b/>
                <w:bCs/>
                <w:color w:val="000000"/>
                <w:sz w:val="20"/>
                <w:szCs w:val="20"/>
              </w:rPr>
              <w:t>OYTABI001</w:t>
            </w:r>
          </w:p>
        </w:tc>
      </w:tr>
      <w:tr w:rsidR="00DA4234" w:rsidRPr="007D5EAB" w14:paraId="280B993C" w14:textId="77777777" w:rsidTr="00C87176">
        <w:trPr>
          <w:cantSplit/>
          <w:trHeight w:val="225"/>
          <w:tblCellSpacing w:w="15" w:type="dxa"/>
        </w:trPr>
        <w:tc>
          <w:tcPr>
            <w:tcW w:w="8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0B9938" w14:textId="77777777" w:rsidR="00DA4234" w:rsidRPr="007D5EAB" w:rsidRDefault="00DA423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Tel numbers:</w:t>
            </w:r>
            <w:r w:rsidRPr="007D5EAB">
              <w:rPr>
                <w:rFonts w:ascii="Arial" w:hAnsi="Arial" w:cs="Arial"/>
                <w:sz w:val="20"/>
                <w:szCs w:val="20"/>
              </w:rPr>
              <w:t xml:space="preserve"> </w:t>
            </w:r>
          </w:p>
        </w:tc>
        <w:tc>
          <w:tcPr>
            <w:tcW w:w="1365" w:type="pct"/>
            <w:tcBorders>
              <w:top w:val="outset" w:sz="6" w:space="0" w:color="auto"/>
              <w:left w:val="outset" w:sz="6" w:space="0" w:color="auto"/>
              <w:bottom w:val="outset" w:sz="6" w:space="0" w:color="auto"/>
            </w:tcBorders>
            <w:shd w:val="clear" w:color="auto" w:fill="FFFFFF"/>
            <w:vAlign w:val="center"/>
          </w:tcPr>
          <w:p w14:paraId="280B9939" w14:textId="2EDAB2B9" w:rsidR="00DA4234" w:rsidRPr="00457224" w:rsidRDefault="006B431F">
            <w:pPr>
              <w:rPr>
                <w:rFonts w:ascii="Arial" w:hAnsi="Arial" w:cs="Arial"/>
                <w:b/>
                <w:bCs/>
                <w:sz w:val="20"/>
                <w:szCs w:val="20"/>
              </w:rPr>
            </w:pPr>
            <w:r w:rsidRPr="00457224">
              <w:rPr>
                <w:rFonts w:ascii="Arial" w:hAnsi="Arial" w:cs="Arial"/>
                <w:b/>
                <w:bCs/>
                <w:sz w:val="20"/>
                <w:szCs w:val="20"/>
              </w:rPr>
              <w:t>0760333154</w:t>
            </w:r>
          </w:p>
        </w:tc>
        <w:tc>
          <w:tcPr>
            <w:tcW w:w="1015" w:type="pct"/>
            <w:gridSpan w:val="3"/>
            <w:tcBorders>
              <w:top w:val="outset" w:sz="6" w:space="0" w:color="auto"/>
              <w:left w:val="outset" w:sz="6" w:space="0" w:color="auto"/>
              <w:bottom w:val="outset" w:sz="6" w:space="0" w:color="auto"/>
            </w:tcBorders>
            <w:shd w:val="clear" w:color="auto" w:fill="FFFFFF"/>
            <w:vAlign w:val="center"/>
          </w:tcPr>
          <w:p w14:paraId="280B993A" w14:textId="77777777" w:rsidR="00DA4234" w:rsidRPr="007D5EAB" w:rsidRDefault="00DA4234">
            <w:pPr>
              <w:rPr>
                <w:rFonts w:ascii="Arial" w:hAnsi="Arial" w:cs="Arial"/>
                <w:sz w:val="20"/>
                <w:szCs w:val="20"/>
              </w:rPr>
            </w:pPr>
            <w:r w:rsidRPr="007D5EAB">
              <w:rPr>
                <w:rFonts w:ascii="Arial" w:hAnsi="Arial" w:cs="Arial"/>
                <w:b/>
                <w:bCs/>
                <w:iCs/>
                <w:sz w:val="20"/>
                <w:szCs w:val="20"/>
              </w:rPr>
              <w:t>Email address:</w:t>
            </w:r>
          </w:p>
        </w:tc>
        <w:tc>
          <w:tcPr>
            <w:tcW w:w="1655" w:type="pct"/>
            <w:tcBorders>
              <w:top w:val="outset" w:sz="6" w:space="0" w:color="auto"/>
              <w:left w:val="outset" w:sz="6" w:space="0" w:color="auto"/>
              <w:bottom w:val="outset" w:sz="6" w:space="0" w:color="auto"/>
            </w:tcBorders>
            <w:shd w:val="clear" w:color="auto" w:fill="FFFFFF"/>
            <w:vAlign w:val="center"/>
          </w:tcPr>
          <w:p w14:paraId="280B993B" w14:textId="1F2F96B3" w:rsidR="00DA4234" w:rsidRPr="00457224" w:rsidRDefault="00496D92">
            <w:pPr>
              <w:rPr>
                <w:rFonts w:ascii="Arial" w:hAnsi="Arial" w:cs="Arial"/>
                <w:b/>
                <w:bCs/>
                <w:sz w:val="20"/>
                <w:szCs w:val="20"/>
              </w:rPr>
            </w:pPr>
            <w:r w:rsidRPr="00457224">
              <w:rPr>
                <w:rFonts w:ascii="Arial" w:hAnsi="Arial" w:cs="Arial"/>
                <w:b/>
                <w:bCs/>
                <w:sz w:val="20"/>
                <w:szCs w:val="20"/>
              </w:rPr>
              <w:t>a</w:t>
            </w:r>
            <w:r w:rsidR="00883363" w:rsidRPr="00457224">
              <w:rPr>
                <w:rFonts w:ascii="Arial" w:hAnsi="Arial" w:cs="Arial"/>
                <w:b/>
                <w:bCs/>
                <w:sz w:val="20"/>
                <w:szCs w:val="20"/>
              </w:rPr>
              <w:t>bioyeoyatoye0955@gmail.com</w:t>
            </w:r>
          </w:p>
        </w:tc>
      </w:tr>
      <w:tr w:rsidR="005F5589" w:rsidRPr="007D5EAB" w14:paraId="280B9941" w14:textId="77777777" w:rsidTr="00C87176">
        <w:trPr>
          <w:cantSplit/>
          <w:trHeight w:val="215"/>
          <w:tblCellSpacing w:w="15" w:type="dxa"/>
        </w:trPr>
        <w:tc>
          <w:tcPr>
            <w:tcW w:w="889" w:type="pct"/>
            <w:gridSpan w:val="2"/>
            <w:tcBorders>
              <w:top w:val="outset" w:sz="6" w:space="0" w:color="auto"/>
              <w:left w:val="outset" w:sz="6" w:space="0" w:color="auto"/>
              <w:bottom w:val="outset" w:sz="6" w:space="0" w:color="auto"/>
              <w:right w:val="outset" w:sz="6" w:space="0" w:color="auto"/>
            </w:tcBorders>
            <w:vAlign w:val="center"/>
          </w:tcPr>
          <w:p w14:paraId="280B993D" w14:textId="77777777" w:rsidR="005F5589" w:rsidRPr="007D5EAB" w:rsidRDefault="005F5589">
            <w:pPr>
              <w:rPr>
                <w:rFonts w:ascii="Arial" w:eastAsia="Arial Unicode MS" w:hAnsi="Arial" w:cs="Arial"/>
                <w:b/>
                <w:color w:val="000000"/>
                <w:sz w:val="20"/>
                <w:szCs w:val="20"/>
              </w:rPr>
            </w:pPr>
            <w:r w:rsidRPr="007D5EAB">
              <w:rPr>
                <w:rFonts w:ascii="Arial" w:eastAsia="Arial Unicode MS" w:hAnsi="Arial" w:cs="Arial"/>
                <w:b/>
                <w:color w:val="000000"/>
                <w:sz w:val="20"/>
                <w:szCs w:val="20"/>
              </w:rPr>
              <w:t>Word count</w:t>
            </w:r>
            <w:r w:rsidR="00F0739A" w:rsidRPr="007D5EAB">
              <w:rPr>
                <w:rFonts w:ascii="Arial" w:eastAsia="Arial Unicode MS" w:hAnsi="Arial" w:cs="Arial"/>
                <w:b/>
                <w:color w:val="000000"/>
                <w:sz w:val="20"/>
                <w:szCs w:val="20"/>
              </w:rPr>
              <w:t>:</w:t>
            </w:r>
          </w:p>
        </w:tc>
        <w:tc>
          <w:tcPr>
            <w:tcW w:w="1365" w:type="pct"/>
            <w:tcBorders>
              <w:top w:val="outset" w:sz="6" w:space="0" w:color="auto"/>
              <w:left w:val="outset" w:sz="6" w:space="0" w:color="auto"/>
              <w:bottom w:val="outset" w:sz="6" w:space="0" w:color="auto"/>
              <w:right w:val="outset" w:sz="6" w:space="0" w:color="auto"/>
            </w:tcBorders>
            <w:vAlign w:val="center"/>
          </w:tcPr>
          <w:p w14:paraId="280B993E" w14:textId="042484F6" w:rsidR="005F5589" w:rsidRPr="00AB3C22" w:rsidRDefault="00A33406">
            <w:pPr>
              <w:rPr>
                <w:rFonts w:ascii="Arial" w:eastAsia="Arial Unicode MS" w:hAnsi="Arial" w:cs="Arial"/>
                <w:b/>
                <w:bCs/>
                <w:color w:val="000000"/>
                <w:sz w:val="20"/>
                <w:szCs w:val="20"/>
              </w:rPr>
            </w:pPr>
            <w:r w:rsidRPr="00AB3C22">
              <w:rPr>
                <w:rFonts w:ascii="Arial" w:eastAsia="Arial Unicode MS" w:hAnsi="Arial" w:cs="Arial"/>
                <w:b/>
                <w:bCs/>
                <w:color w:val="000000"/>
                <w:sz w:val="20"/>
                <w:szCs w:val="20"/>
              </w:rPr>
              <w:t>1</w:t>
            </w:r>
            <w:r w:rsidR="00FA666F" w:rsidRPr="00AB3C22">
              <w:rPr>
                <w:rFonts w:ascii="Arial" w:eastAsia="Arial Unicode MS" w:hAnsi="Arial" w:cs="Arial"/>
                <w:b/>
                <w:bCs/>
                <w:color w:val="000000"/>
                <w:sz w:val="20"/>
                <w:szCs w:val="20"/>
              </w:rPr>
              <w:t>3</w:t>
            </w:r>
            <w:r w:rsidRPr="00AB3C22">
              <w:rPr>
                <w:rFonts w:ascii="Arial" w:eastAsia="Arial Unicode MS" w:hAnsi="Arial" w:cs="Arial"/>
                <w:b/>
                <w:bCs/>
                <w:color w:val="000000"/>
                <w:sz w:val="20"/>
                <w:szCs w:val="20"/>
              </w:rPr>
              <w:t>,</w:t>
            </w:r>
            <w:r w:rsidR="00FA666F" w:rsidRPr="00AB3C22">
              <w:rPr>
                <w:rFonts w:ascii="Arial" w:eastAsia="Arial Unicode MS" w:hAnsi="Arial" w:cs="Arial"/>
                <w:b/>
                <w:bCs/>
                <w:color w:val="000000"/>
                <w:sz w:val="20"/>
                <w:szCs w:val="20"/>
              </w:rPr>
              <w:t>777</w:t>
            </w:r>
          </w:p>
        </w:tc>
        <w:tc>
          <w:tcPr>
            <w:tcW w:w="1015" w:type="pct"/>
            <w:gridSpan w:val="3"/>
            <w:tcBorders>
              <w:top w:val="outset" w:sz="6" w:space="0" w:color="auto"/>
              <w:left w:val="outset" w:sz="6" w:space="0" w:color="auto"/>
              <w:bottom w:val="outset" w:sz="6" w:space="0" w:color="auto"/>
              <w:right w:val="outset" w:sz="6" w:space="0" w:color="auto"/>
            </w:tcBorders>
            <w:vAlign w:val="center"/>
          </w:tcPr>
          <w:p w14:paraId="280B993F" w14:textId="77777777" w:rsidR="005F5589" w:rsidRPr="007D5EAB" w:rsidRDefault="005F5589" w:rsidP="00DA4234">
            <w:pPr>
              <w:rPr>
                <w:rFonts w:ascii="Arial" w:eastAsia="Arial Unicode MS" w:hAnsi="Arial" w:cs="Arial"/>
                <w:b/>
                <w:color w:val="000000"/>
                <w:sz w:val="20"/>
                <w:szCs w:val="20"/>
              </w:rPr>
            </w:pPr>
            <w:r w:rsidRPr="007D5EAB">
              <w:rPr>
                <w:rFonts w:ascii="Arial" w:eastAsia="Arial Unicode MS" w:hAnsi="Arial" w:cs="Arial"/>
                <w:b/>
                <w:color w:val="000000"/>
                <w:sz w:val="20"/>
                <w:szCs w:val="20"/>
              </w:rPr>
              <w:t xml:space="preserve">No. </w:t>
            </w:r>
            <w:proofErr w:type="gramStart"/>
            <w:r w:rsidRPr="007D5EAB">
              <w:rPr>
                <w:rFonts w:ascii="Arial" w:eastAsia="Arial Unicode MS" w:hAnsi="Arial" w:cs="Arial"/>
                <w:b/>
                <w:color w:val="000000"/>
                <w:sz w:val="20"/>
                <w:szCs w:val="20"/>
              </w:rPr>
              <w:t>of  pages</w:t>
            </w:r>
            <w:proofErr w:type="gramEnd"/>
          </w:p>
        </w:tc>
        <w:tc>
          <w:tcPr>
            <w:tcW w:w="1655" w:type="pct"/>
            <w:tcBorders>
              <w:top w:val="outset" w:sz="6" w:space="0" w:color="auto"/>
              <w:left w:val="outset" w:sz="6" w:space="0" w:color="auto"/>
              <w:bottom w:val="outset" w:sz="6" w:space="0" w:color="auto"/>
              <w:right w:val="outset" w:sz="6" w:space="0" w:color="auto"/>
            </w:tcBorders>
            <w:vAlign w:val="center"/>
          </w:tcPr>
          <w:p w14:paraId="280B9940" w14:textId="61A815EF" w:rsidR="005F5589" w:rsidRPr="00457224" w:rsidRDefault="00496D92">
            <w:pPr>
              <w:rPr>
                <w:rFonts w:ascii="Arial" w:eastAsia="Arial Unicode MS" w:hAnsi="Arial" w:cs="Arial"/>
                <w:b/>
                <w:bCs/>
                <w:color w:val="000000"/>
                <w:sz w:val="20"/>
                <w:szCs w:val="20"/>
              </w:rPr>
            </w:pPr>
            <w:r w:rsidRPr="00457224">
              <w:rPr>
                <w:rFonts w:ascii="Arial" w:eastAsia="Arial Unicode MS" w:hAnsi="Arial" w:cs="Arial"/>
                <w:b/>
                <w:bCs/>
                <w:color w:val="000000"/>
                <w:sz w:val="20"/>
                <w:szCs w:val="20"/>
              </w:rPr>
              <w:t>60</w:t>
            </w:r>
          </w:p>
        </w:tc>
      </w:tr>
      <w:tr w:rsidR="00F0739A" w:rsidRPr="007D5EAB" w14:paraId="280B9944" w14:textId="77777777" w:rsidTr="00C87176">
        <w:trPr>
          <w:cantSplit/>
          <w:trHeight w:val="626"/>
          <w:tblCellSpacing w:w="15" w:type="dxa"/>
        </w:trPr>
        <w:tc>
          <w:tcPr>
            <w:tcW w:w="889" w:type="pct"/>
            <w:gridSpan w:val="2"/>
            <w:tcBorders>
              <w:top w:val="outset" w:sz="6" w:space="0" w:color="auto"/>
              <w:left w:val="outset" w:sz="6" w:space="0" w:color="auto"/>
              <w:bottom w:val="outset" w:sz="6" w:space="0" w:color="auto"/>
              <w:right w:val="outset" w:sz="6" w:space="0" w:color="auto"/>
            </w:tcBorders>
            <w:vAlign w:val="center"/>
          </w:tcPr>
          <w:p w14:paraId="280B9942"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Dissertation Title:</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2BE89201" w14:textId="312320BE" w:rsidR="00185343" w:rsidRPr="00C87176" w:rsidRDefault="00185343" w:rsidP="00185343">
            <w:pPr>
              <w:spacing w:line="276" w:lineRule="auto"/>
              <w:rPr>
                <w:rStyle w:val="fontstyle01"/>
                <w:rFonts w:ascii="Arial" w:hAnsi="Arial" w:cs="Arial"/>
                <w:b/>
                <w:bCs/>
              </w:rPr>
            </w:pPr>
            <w:r w:rsidRPr="00C87176">
              <w:rPr>
                <w:rStyle w:val="fontstyle01"/>
                <w:rFonts w:ascii="Arial" w:hAnsi="Arial" w:cs="Arial"/>
                <w:b/>
                <w:bCs/>
              </w:rPr>
              <w:t xml:space="preserve">Endobenthic Ecosystem Engineering: </w:t>
            </w:r>
            <w:r w:rsidR="001C122A" w:rsidRPr="00C87176">
              <w:rPr>
                <w:rStyle w:val="fontstyle01"/>
                <w:rFonts w:ascii="Arial" w:hAnsi="Arial" w:cs="Arial"/>
                <w:b/>
                <w:bCs/>
              </w:rPr>
              <w:t xml:space="preserve">Influence </w:t>
            </w:r>
            <w:r w:rsidRPr="00C87176">
              <w:rPr>
                <w:rStyle w:val="fontstyle01"/>
                <w:rFonts w:ascii="Arial" w:hAnsi="Arial" w:cs="Arial"/>
                <w:b/>
                <w:bCs/>
              </w:rPr>
              <w:t>of sandprawns (</w:t>
            </w:r>
            <w:proofErr w:type="spellStart"/>
            <w:r w:rsidRPr="00C87176">
              <w:rPr>
                <w:rStyle w:val="fontstyle21"/>
                <w:rFonts w:ascii="Arial" w:hAnsi="Arial" w:cs="Arial"/>
                <w:sz w:val="20"/>
                <w:szCs w:val="20"/>
              </w:rPr>
              <w:t>Callichirus</w:t>
            </w:r>
            <w:proofErr w:type="spellEnd"/>
            <w:r w:rsidRPr="00C87176">
              <w:rPr>
                <w:rStyle w:val="fontstyle21"/>
                <w:rFonts w:ascii="Arial" w:hAnsi="Arial" w:cs="Arial"/>
                <w:sz w:val="20"/>
                <w:szCs w:val="20"/>
              </w:rPr>
              <w:t xml:space="preserve"> kraussi) </w:t>
            </w:r>
            <w:r w:rsidRPr="00C87176">
              <w:rPr>
                <w:rStyle w:val="fontstyle01"/>
                <w:rFonts w:ascii="Arial" w:hAnsi="Arial" w:cs="Arial"/>
                <w:b/>
                <w:bCs/>
              </w:rPr>
              <w:t>on</w:t>
            </w:r>
            <w:r w:rsidRPr="00C87176">
              <w:rPr>
                <w:rFonts w:ascii="Arial" w:hAnsi="Arial" w:cs="Arial"/>
                <w:b/>
                <w:bCs/>
                <w:color w:val="000000"/>
                <w:sz w:val="20"/>
                <w:szCs w:val="20"/>
              </w:rPr>
              <w:t xml:space="preserve"> </w:t>
            </w:r>
            <w:r w:rsidRPr="00C87176">
              <w:rPr>
                <w:rStyle w:val="fontstyle01"/>
                <w:rFonts w:ascii="Arial" w:hAnsi="Arial" w:cs="Arial"/>
                <w:b/>
                <w:bCs/>
              </w:rPr>
              <w:t>zooplankton assemblages</w:t>
            </w:r>
          </w:p>
          <w:p w14:paraId="280B9943" w14:textId="77777777" w:rsidR="00F0739A" w:rsidRPr="00C87176" w:rsidRDefault="00F0739A">
            <w:pPr>
              <w:rPr>
                <w:rFonts w:ascii="Arial" w:eastAsia="Arial Unicode MS" w:hAnsi="Arial" w:cs="Arial"/>
                <w:color w:val="000000"/>
                <w:sz w:val="20"/>
                <w:szCs w:val="20"/>
              </w:rPr>
            </w:pPr>
          </w:p>
        </w:tc>
      </w:tr>
      <w:tr w:rsidR="00F0739A" w:rsidRPr="007D5EAB" w14:paraId="280B9947" w14:textId="77777777" w:rsidTr="00C87176">
        <w:trPr>
          <w:cantSplit/>
          <w:trHeight w:val="238"/>
          <w:tblCellSpacing w:w="15" w:type="dxa"/>
        </w:trPr>
        <w:tc>
          <w:tcPr>
            <w:tcW w:w="889" w:type="pct"/>
            <w:gridSpan w:val="2"/>
            <w:tcBorders>
              <w:top w:val="outset" w:sz="6" w:space="0" w:color="auto"/>
              <w:left w:val="outset" w:sz="6" w:space="0" w:color="auto"/>
              <w:bottom w:val="outset" w:sz="6" w:space="0" w:color="auto"/>
              <w:right w:val="outset" w:sz="6" w:space="0" w:color="auto"/>
            </w:tcBorders>
            <w:vAlign w:val="center"/>
          </w:tcPr>
          <w:p w14:paraId="280B9945"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Name of Supervisor</w:t>
            </w:r>
            <w:r w:rsidR="00880DB3">
              <w:rPr>
                <w:rFonts w:ascii="Arial" w:eastAsia="Arial Unicode MS" w:hAnsi="Arial" w:cs="Arial"/>
                <w:b/>
                <w:color w:val="000000"/>
                <w:sz w:val="20"/>
                <w:szCs w:val="20"/>
              </w:rPr>
              <w:t>/s</w:t>
            </w:r>
            <w:r w:rsidRPr="007D5EAB">
              <w:rPr>
                <w:rFonts w:ascii="Arial" w:eastAsia="Arial Unicode MS" w:hAnsi="Arial" w:cs="Arial"/>
                <w:b/>
                <w:color w:val="000000"/>
                <w:sz w:val="20"/>
                <w:szCs w:val="20"/>
              </w:rPr>
              <w:t>:</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280B9946" w14:textId="130A0CA8" w:rsidR="00F0739A" w:rsidRPr="001C122A" w:rsidRDefault="00062DCF">
            <w:pPr>
              <w:rPr>
                <w:rFonts w:ascii="Arial" w:eastAsia="Arial Unicode MS" w:hAnsi="Arial" w:cs="Arial"/>
                <w:b/>
                <w:bCs/>
                <w:color w:val="000000"/>
                <w:sz w:val="20"/>
                <w:szCs w:val="20"/>
              </w:rPr>
            </w:pPr>
            <w:r w:rsidRPr="001C122A">
              <w:rPr>
                <w:rFonts w:ascii="Arial" w:eastAsia="Arial Unicode MS" w:hAnsi="Arial" w:cs="Arial"/>
                <w:b/>
                <w:bCs/>
                <w:color w:val="000000"/>
                <w:sz w:val="20"/>
                <w:szCs w:val="20"/>
              </w:rPr>
              <w:t>DEENA PILLAY</w:t>
            </w:r>
          </w:p>
        </w:tc>
      </w:tr>
      <w:tr w:rsidR="00B86364" w:rsidRPr="007D5EAB" w14:paraId="280B994C" w14:textId="77777777" w:rsidTr="00C87176">
        <w:trPr>
          <w:cantSplit/>
          <w:trHeight w:val="1770"/>
          <w:tblCellSpacing w:w="15" w:type="dxa"/>
        </w:trPr>
        <w:tc>
          <w:tcPr>
            <w:tcW w:w="4970" w:type="pct"/>
            <w:gridSpan w:val="7"/>
            <w:tcBorders>
              <w:top w:val="outset" w:sz="6" w:space="0" w:color="auto"/>
              <w:left w:val="outset" w:sz="6" w:space="0" w:color="auto"/>
              <w:bottom w:val="outset" w:sz="6" w:space="0" w:color="auto"/>
              <w:right w:val="outset" w:sz="6" w:space="0" w:color="auto"/>
            </w:tcBorders>
            <w:vAlign w:val="center"/>
          </w:tcPr>
          <w:p w14:paraId="280B9948"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b/>
                <w:sz w:val="20"/>
                <w:szCs w:val="20"/>
              </w:rPr>
            </w:pPr>
            <w:r w:rsidRPr="007D5EAB">
              <w:rPr>
                <w:rFonts w:ascii="Arial" w:hAnsi="Arial" w:cs="Arial"/>
                <w:b/>
                <w:bCs/>
                <w:sz w:val="20"/>
                <w:szCs w:val="20"/>
              </w:rPr>
              <w:t>DECLARATION:</w:t>
            </w:r>
            <w:r w:rsidRPr="007D5EAB">
              <w:rPr>
                <w:rFonts w:ascii="Arial" w:hAnsi="Arial" w:cs="Arial"/>
                <w:sz w:val="20"/>
                <w:szCs w:val="20"/>
              </w:rPr>
              <w:t xml:space="preserve"> </w:t>
            </w:r>
          </w:p>
          <w:p w14:paraId="280B9949"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I am presenting this dissertation in FULL/PARTIAL fulfilment of the requirements for my degree.</w:t>
            </w:r>
          </w:p>
          <w:p w14:paraId="280B994A"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know the meaning of plagiarism and declare that </w:t>
            </w:r>
            <w:proofErr w:type="gramStart"/>
            <w:r w:rsidRPr="007D5EAB">
              <w:rPr>
                <w:rFonts w:ascii="Arial" w:hAnsi="Arial" w:cs="Arial"/>
                <w:bCs/>
                <w:sz w:val="20"/>
                <w:szCs w:val="20"/>
              </w:rPr>
              <w:t>all of</w:t>
            </w:r>
            <w:proofErr w:type="gramEnd"/>
            <w:r w:rsidRPr="007D5EAB">
              <w:rPr>
                <w:rFonts w:ascii="Arial" w:hAnsi="Arial" w:cs="Arial"/>
                <w:bCs/>
                <w:sz w:val="20"/>
                <w:szCs w:val="20"/>
              </w:rPr>
              <w:t xml:space="preserve"> the work in the dissertation, save for that which is properly acknowledged, is my own. </w:t>
            </w:r>
          </w:p>
          <w:p w14:paraId="280B994B"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hereby grant the University of Cape Town free licence to reproduce for the purpose of research either the whole or any portion of the contents in any manner whatsoever of the above dissertation. </w:t>
            </w:r>
          </w:p>
        </w:tc>
      </w:tr>
      <w:tr w:rsidR="00B86364" w:rsidRPr="007D5EAB" w14:paraId="280B9951" w14:textId="77777777" w:rsidTr="00C87176">
        <w:trPr>
          <w:trHeight w:val="431"/>
          <w:tblCellSpacing w:w="15" w:type="dxa"/>
        </w:trPr>
        <w:tc>
          <w:tcPr>
            <w:tcW w:w="589" w:type="pct"/>
            <w:tcBorders>
              <w:top w:val="outset" w:sz="6" w:space="0" w:color="auto"/>
              <w:left w:val="outset" w:sz="6" w:space="0" w:color="auto"/>
              <w:bottom w:val="outset" w:sz="6" w:space="0" w:color="auto"/>
              <w:right w:val="outset" w:sz="6" w:space="0" w:color="auto"/>
            </w:tcBorders>
            <w:shd w:val="clear" w:color="auto" w:fill="FFFFFF"/>
            <w:vAlign w:val="center"/>
          </w:tcPr>
          <w:p w14:paraId="280B994D"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Cs/>
                <w:sz w:val="20"/>
                <w:szCs w:val="20"/>
              </w:rPr>
              <w:t>Signature</w:t>
            </w:r>
            <w:r w:rsidRPr="007D5EAB">
              <w:rPr>
                <w:rFonts w:ascii="Arial" w:hAnsi="Arial" w:cs="Arial"/>
                <w:sz w:val="20"/>
                <w:szCs w:val="20"/>
              </w:rPr>
              <w:t xml:space="preserve"> </w:t>
            </w:r>
          </w:p>
        </w:tc>
        <w:tc>
          <w:tcPr>
            <w:tcW w:w="2091"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80B994E" w14:textId="4C02017A" w:rsidR="00B86364" w:rsidRPr="007D5EAB" w:rsidRDefault="009D15AA" w:rsidP="00B86364">
            <w:pPr>
              <w:rPr>
                <w:rFonts w:ascii="Arial" w:eastAsia="Arial Unicode MS" w:hAnsi="Arial" w:cs="Arial"/>
                <w:color w:val="000000"/>
                <w:sz w:val="20"/>
                <w:szCs w:val="20"/>
              </w:rPr>
            </w:pPr>
            <w:r>
              <w:rPr>
                <w:noProof/>
              </w:rPr>
              <w:drawing>
                <wp:anchor distT="0" distB="0" distL="114300" distR="114300" simplePos="0" relativeHeight="251658752" behindDoc="0" locked="0" layoutInCell="1" allowOverlap="1" wp14:anchorId="03FF8528" wp14:editId="2B0BCE5B">
                  <wp:simplePos x="1606550" y="4140200"/>
                  <wp:positionH relativeFrom="margin">
                    <wp:align>center</wp:align>
                  </wp:positionH>
                  <wp:positionV relativeFrom="margin">
                    <wp:align>top</wp:align>
                  </wp:positionV>
                  <wp:extent cx="281305" cy="457200"/>
                  <wp:effectExtent l="7303"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815_131451.jpg"/>
                          <pic:cNvPicPr/>
                        </pic:nvPicPr>
                        <pic:blipFill rotWithShape="1">
                          <a:blip r:embed="rId9" cstate="print">
                            <a:extLst>
                              <a:ext uri="{BEBA8EAE-BF5A-486C-A8C5-ECC9F3942E4B}">
                                <a14:imgProps xmlns:a14="http://schemas.microsoft.com/office/drawing/2010/main">
                                  <a14:imgLayer r:embed="rId10">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l="39664" t="30350" r="42468" b="30930"/>
                          <a:stretch/>
                        </pic:blipFill>
                        <pic:spPr bwMode="auto">
                          <a:xfrm rot="16200000">
                            <a:off x="0" y="0"/>
                            <a:ext cx="281305" cy="457200"/>
                          </a:xfrm>
                          <a:prstGeom prst="rect">
                            <a:avLst/>
                          </a:prstGeom>
                          <a:ln>
                            <a:noFill/>
                          </a:ln>
                          <a:extLst>
                            <a:ext uri="{53640926-AAD7-44D8-BBD7-CCE9431645EC}">
                              <a14:shadowObscured xmlns:a14="http://schemas.microsoft.com/office/drawing/2010/main"/>
                            </a:ext>
                          </a:extLst>
                        </pic:spPr>
                      </pic:pic>
                    </a:graphicData>
                  </a:graphic>
                </wp:anchor>
              </w:drawing>
            </w:r>
          </w:p>
        </w:tc>
        <w:tc>
          <w:tcPr>
            <w:tcW w:w="311" w:type="pct"/>
            <w:tcBorders>
              <w:top w:val="outset" w:sz="6" w:space="0" w:color="auto"/>
              <w:left w:val="outset" w:sz="6" w:space="0" w:color="auto"/>
              <w:bottom w:val="outset" w:sz="6" w:space="0" w:color="auto"/>
              <w:right w:val="outset" w:sz="6" w:space="0" w:color="auto"/>
            </w:tcBorders>
            <w:shd w:val="clear" w:color="auto" w:fill="FFFFFF"/>
            <w:vAlign w:val="center"/>
          </w:tcPr>
          <w:p w14:paraId="280B994F" w14:textId="77777777" w:rsidR="00B86364" w:rsidRPr="007D5EAB" w:rsidRDefault="00B86364" w:rsidP="00B8636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Date:</w:t>
            </w:r>
            <w:r w:rsidRPr="007D5EAB">
              <w:rPr>
                <w:rFonts w:ascii="Arial" w:hAnsi="Arial" w:cs="Arial"/>
                <w:sz w:val="20"/>
                <w:szCs w:val="20"/>
              </w:rPr>
              <w:t xml:space="preserve"> </w:t>
            </w:r>
          </w:p>
        </w:tc>
        <w:tc>
          <w:tcPr>
            <w:tcW w:w="193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0B9950" w14:textId="59359799" w:rsidR="00B86364" w:rsidRPr="00C87176" w:rsidRDefault="00C87176" w:rsidP="00B86364">
            <w:pPr>
              <w:rPr>
                <w:rFonts w:ascii="Arial" w:eastAsia="Arial Unicode MS" w:hAnsi="Arial" w:cs="Arial"/>
                <w:b/>
                <w:bCs/>
                <w:color w:val="000000"/>
                <w:sz w:val="20"/>
                <w:szCs w:val="20"/>
              </w:rPr>
            </w:pPr>
            <w:r>
              <w:rPr>
                <w:rFonts w:ascii="Arial" w:eastAsia="Arial Unicode MS" w:hAnsi="Arial" w:cs="Arial"/>
                <w:color w:val="000000"/>
                <w:sz w:val="20"/>
                <w:szCs w:val="20"/>
              </w:rPr>
              <w:t xml:space="preserve"> </w:t>
            </w:r>
            <w:r w:rsidRPr="00C87176">
              <w:rPr>
                <w:rFonts w:ascii="Arial" w:eastAsia="Arial Unicode MS" w:hAnsi="Arial" w:cs="Arial"/>
                <w:b/>
                <w:bCs/>
                <w:color w:val="000000"/>
                <w:sz w:val="20"/>
                <w:szCs w:val="20"/>
              </w:rPr>
              <w:t>1</w:t>
            </w:r>
            <w:r w:rsidR="00CC37A4">
              <w:rPr>
                <w:rFonts w:ascii="Arial" w:eastAsia="Arial Unicode MS" w:hAnsi="Arial" w:cs="Arial"/>
                <w:b/>
                <w:bCs/>
                <w:color w:val="000000"/>
                <w:sz w:val="20"/>
                <w:szCs w:val="20"/>
              </w:rPr>
              <w:t>8/</w:t>
            </w:r>
            <w:r w:rsidRPr="00C87176">
              <w:rPr>
                <w:rFonts w:ascii="Arial" w:eastAsia="Arial Unicode MS" w:hAnsi="Arial" w:cs="Arial"/>
                <w:b/>
                <w:bCs/>
                <w:color w:val="000000"/>
                <w:sz w:val="20"/>
                <w:szCs w:val="20"/>
              </w:rPr>
              <w:t>02</w:t>
            </w:r>
            <w:r w:rsidR="00CC37A4">
              <w:rPr>
                <w:rFonts w:ascii="Arial" w:eastAsia="Arial Unicode MS" w:hAnsi="Arial" w:cs="Arial"/>
                <w:b/>
                <w:bCs/>
                <w:color w:val="000000"/>
                <w:sz w:val="20"/>
                <w:szCs w:val="20"/>
              </w:rPr>
              <w:t>/</w:t>
            </w:r>
            <w:r w:rsidRPr="00C87176">
              <w:rPr>
                <w:rFonts w:ascii="Arial" w:eastAsia="Arial Unicode MS" w:hAnsi="Arial" w:cs="Arial"/>
                <w:b/>
                <w:bCs/>
                <w:color w:val="000000"/>
                <w:sz w:val="20"/>
                <w:szCs w:val="20"/>
              </w:rPr>
              <w:t>2022</w:t>
            </w:r>
          </w:p>
        </w:tc>
      </w:tr>
    </w:tbl>
    <w:p w14:paraId="280B9952" w14:textId="77777777" w:rsidR="007D5EAB" w:rsidRDefault="007D5EAB" w:rsidP="007D5EAB">
      <w:pPr>
        <w:pStyle w:val="NormalWeb"/>
        <w:shd w:val="clear" w:color="auto" w:fill="FFFFFF"/>
        <w:spacing w:before="0" w:beforeAutospacing="0" w:after="120" w:afterAutospacing="0" w:line="236" w:lineRule="atLeast"/>
        <w:ind w:left="360"/>
        <w:rPr>
          <w:rFonts w:ascii="Arial" w:hAnsi="Arial" w:cs="Arial"/>
          <w:b/>
          <w:bCs/>
          <w:sz w:val="20"/>
          <w:szCs w:val="20"/>
        </w:rPr>
      </w:pPr>
    </w:p>
    <w:p w14:paraId="280B9953" w14:textId="77777777" w:rsidR="00C10DC7" w:rsidRPr="007D5EAB" w:rsidRDefault="00817141" w:rsidP="00817141">
      <w:pPr>
        <w:pStyle w:val="NormalWeb"/>
        <w:numPr>
          <w:ilvl w:val="0"/>
          <w:numId w:val="19"/>
        </w:numPr>
        <w:shd w:val="clear" w:color="auto" w:fill="FFFFFF"/>
        <w:spacing w:before="0" w:beforeAutospacing="0" w:after="120" w:afterAutospacing="0" w:line="236" w:lineRule="atLeast"/>
        <w:rPr>
          <w:rFonts w:ascii="Arial" w:hAnsi="Arial" w:cs="Arial"/>
          <w:b/>
          <w:bCs/>
          <w:sz w:val="20"/>
          <w:szCs w:val="20"/>
        </w:rPr>
      </w:pPr>
      <w:r w:rsidRPr="007D5EAB">
        <w:rPr>
          <w:rFonts w:ascii="Arial" w:hAnsi="Arial" w:cs="Arial"/>
          <w:b/>
          <w:bCs/>
          <w:sz w:val="20"/>
          <w:szCs w:val="20"/>
        </w:rPr>
        <w:t>IMPORTANT NOTES</w:t>
      </w:r>
    </w:p>
    <w:p w14:paraId="280B9954"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sz w:val="20"/>
          <w:szCs w:val="20"/>
        </w:rPr>
      </w:pPr>
      <w:r w:rsidRPr="007D5EAB">
        <w:rPr>
          <w:rFonts w:ascii="Arial" w:hAnsi="Arial" w:cs="Arial"/>
          <w:sz w:val="20"/>
          <w:szCs w:val="20"/>
        </w:rPr>
        <w:t>Candidates for graduation in June and December may expect to receive notification of the outcome of the examination of the dissertation not later than 1</w:t>
      </w:r>
      <w:r w:rsidRPr="007D5EAB">
        <w:rPr>
          <w:rFonts w:ascii="Arial" w:hAnsi="Arial" w:cs="Arial"/>
          <w:sz w:val="20"/>
          <w:szCs w:val="20"/>
          <w:vertAlign w:val="superscript"/>
        </w:rPr>
        <w:t>st</w:t>
      </w:r>
      <w:r w:rsidRPr="007D5EAB">
        <w:rPr>
          <w:rFonts w:ascii="Arial" w:hAnsi="Arial" w:cs="Arial"/>
          <w:sz w:val="20"/>
          <w:szCs w:val="20"/>
        </w:rPr>
        <w:t xml:space="preserve"> week in June and last week in November, respectively, provided the dissertation was submitted by the due date.</w:t>
      </w:r>
      <w:r w:rsidR="00BA0A35" w:rsidRPr="007D5EAB">
        <w:rPr>
          <w:rFonts w:ascii="Arial" w:hAnsi="Arial" w:cs="Arial"/>
          <w:sz w:val="20"/>
          <w:szCs w:val="20"/>
        </w:rPr>
        <w:t xml:space="preserve"> T</w:t>
      </w:r>
      <w:r w:rsidRPr="007D5EAB">
        <w:rPr>
          <w:rFonts w:ascii="Arial" w:hAnsi="Arial" w:cs="Arial"/>
          <w:sz w:val="20"/>
          <w:szCs w:val="20"/>
        </w:rPr>
        <w:t xml:space="preserve">he </w:t>
      </w:r>
      <w:r w:rsidR="00746E76" w:rsidRPr="007D5EAB">
        <w:rPr>
          <w:rFonts w:ascii="Arial" w:hAnsi="Arial" w:cs="Arial"/>
          <w:sz w:val="20"/>
          <w:szCs w:val="20"/>
        </w:rPr>
        <w:t>University</w:t>
      </w:r>
      <w:r w:rsidRPr="007D5EAB">
        <w:rPr>
          <w:rFonts w:ascii="Arial" w:hAnsi="Arial" w:cs="Arial"/>
          <w:sz w:val="20"/>
          <w:szCs w:val="20"/>
        </w:rPr>
        <w:t xml:space="preserve"> does not</w:t>
      </w:r>
      <w:r w:rsidR="00BA0A35" w:rsidRPr="007D5EAB">
        <w:rPr>
          <w:rFonts w:ascii="Arial" w:hAnsi="Arial" w:cs="Arial"/>
          <w:sz w:val="20"/>
          <w:szCs w:val="20"/>
        </w:rPr>
        <w:t xml:space="preserve"> however</w:t>
      </w:r>
      <w:r w:rsidRPr="007D5EAB">
        <w:rPr>
          <w:rFonts w:ascii="Arial" w:hAnsi="Arial" w:cs="Arial"/>
          <w:sz w:val="20"/>
          <w:szCs w:val="20"/>
        </w:rPr>
        <w:t xml:space="preserve"> undertake to reach a decision by any specific date. </w:t>
      </w:r>
    </w:p>
    <w:p w14:paraId="280B9955" w14:textId="77777777" w:rsidR="00746E76" w:rsidRPr="007D5EAB" w:rsidRDefault="00746E76"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 xml:space="preserve">Candidates who are required to revise and re-submit for re-examination </w:t>
      </w:r>
      <w:r w:rsidR="00185722" w:rsidRPr="007D5EAB">
        <w:rPr>
          <w:rFonts w:ascii="Arial" w:hAnsi="Arial" w:cs="Arial"/>
          <w:sz w:val="20"/>
          <w:szCs w:val="20"/>
        </w:rPr>
        <w:t>are required to register during the revision phase</w:t>
      </w:r>
      <w:r w:rsidR="00185722" w:rsidRPr="007D5EAB">
        <w:rPr>
          <w:rFonts w:ascii="Arial" w:hAnsi="Arial" w:cs="Arial"/>
          <w:bCs/>
          <w:sz w:val="20"/>
          <w:szCs w:val="20"/>
        </w:rPr>
        <w:t>.</w:t>
      </w:r>
      <w:r w:rsidR="00185722" w:rsidRPr="007D5EAB">
        <w:rPr>
          <w:rFonts w:ascii="Arial" w:hAnsi="Arial" w:cs="Arial"/>
          <w:sz w:val="20"/>
          <w:szCs w:val="20"/>
        </w:rPr>
        <w:t xml:space="preserve"> </w:t>
      </w:r>
      <w:r w:rsidR="00185722" w:rsidRPr="007D5EAB">
        <w:rPr>
          <w:rFonts w:ascii="Arial" w:hAnsi="Arial" w:cs="Arial"/>
          <w:bCs/>
          <w:sz w:val="20"/>
          <w:szCs w:val="20"/>
        </w:rPr>
        <w:t xml:space="preserve"> Fees will be calculated according to the date of the notification of the “revise and re-submit” result and the date of re-submission.  </w:t>
      </w:r>
      <w:r w:rsidR="00B86364" w:rsidRPr="007D5EAB">
        <w:rPr>
          <w:rFonts w:ascii="Arial" w:hAnsi="Arial" w:cs="Arial"/>
          <w:bCs/>
          <w:sz w:val="20"/>
          <w:szCs w:val="20"/>
        </w:rPr>
        <w:t>[The</w:t>
      </w:r>
      <w:r w:rsidR="00BA0A35" w:rsidRPr="007D5EAB">
        <w:rPr>
          <w:rFonts w:ascii="Arial" w:hAnsi="Arial" w:cs="Arial"/>
          <w:bCs/>
          <w:sz w:val="20"/>
          <w:szCs w:val="20"/>
        </w:rPr>
        <w:t xml:space="preserve"> </w:t>
      </w:r>
      <w:proofErr w:type="gramStart"/>
      <w:r w:rsidR="00185722" w:rsidRPr="007D5EAB">
        <w:rPr>
          <w:rFonts w:ascii="Arial" w:hAnsi="Arial" w:cs="Arial"/>
          <w:bCs/>
          <w:sz w:val="20"/>
          <w:szCs w:val="20"/>
        </w:rPr>
        <w:t>Faculty</w:t>
      </w:r>
      <w:proofErr w:type="gramEnd"/>
      <w:r w:rsidR="00185722" w:rsidRPr="007D5EAB">
        <w:rPr>
          <w:rFonts w:ascii="Arial" w:hAnsi="Arial" w:cs="Arial"/>
          <w:bCs/>
          <w:sz w:val="20"/>
          <w:szCs w:val="20"/>
        </w:rPr>
        <w:t xml:space="preserve"> will advise </w:t>
      </w:r>
      <w:r w:rsidR="00BA0A35" w:rsidRPr="007D5EAB">
        <w:rPr>
          <w:rFonts w:ascii="Arial" w:hAnsi="Arial" w:cs="Arial"/>
          <w:bCs/>
          <w:sz w:val="20"/>
          <w:szCs w:val="20"/>
        </w:rPr>
        <w:t xml:space="preserve">the </w:t>
      </w:r>
      <w:r w:rsidR="00185722" w:rsidRPr="007D5EAB">
        <w:rPr>
          <w:rFonts w:ascii="Arial" w:hAnsi="Arial" w:cs="Arial"/>
          <w:bCs/>
          <w:sz w:val="20"/>
          <w:szCs w:val="20"/>
        </w:rPr>
        <w:t xml:space="preserve">Fees </w:t>
      </w:r>
      <w:r w:rsidR="00BA0A35" w:rsidRPr="007D5EAB">
        <w:rPr>
          <w:rFonts w:ascii="Arial" w:hAnsi="Arial" w:cs="Arial"/>
          <w:bCs/>
          <w:sz w:val="20"/>
          <w:szCs w:val="20"/>
        </w:rPr>
        <w:t>Office of the final result.</w:t>
      </w:r>
      <w:r w:rsidR="00185722" w:rsidRPr="007D5EAB">
        <w:rPr>
          <w:rFonts w:ascii="Arial" w:hAnsi="Arial" w:cs="Arial"/>
          <w:bCs/>
          <w:sz w:val="20"/>
          <w:szCs w:val="20"/>
        </w:rPr>
        <w:t>]</w:t>
      </w:r>
    </w:p>
    <w:p w14:paraId="280B9956"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 xml:space="preserve">Candidates are asked to note that the University will not permit degree/diploma qualifiers to graduate if they have any outstanding fees, fines, </w:t>
      </w:r>
      <w:proofErr w:type="gramStart"/>
      <w:r w:rsidRPr="007D5EAB">
        <w:rPr>
          <w:rFonts w:ascii="Arial" w:hAnsi="Arial" w:cs="Arial"/>
          <w:sz w:val="20"/>
          <w:szCs w:val="20"/>
        </w:rPr>
        <w:t>interest</w:t>
      </w:r>
      <w:proofErr w:type="gramEnd"/>
      <w:r w:rsidRPr="007D5EAB">
        <w:rPr>
          <w:rFonts w:ascii="Arial" w:hAnsi="Arial" w:cs="Arial"/>
          <w:sz w:val="20"/>
          <w:szCs w:val="20"/>
        </w:rPr>
        <w:t xml:space="preserve"> or dues</w:t>
      </w:r>
      <w:r w:rsidRPr="007D5EAB">
        <w:rPr>
          <w:rFonts w:ascii="Arial" w:hAnsi="Arial" w:cs="Arial"/>
          <w:b/>
          <w:bCs/>
          <w:sz w:val="20"/>
          <w:szCs w:val="20"/>
        </w:rPr>
        <w:t>. The final date for payment of outstanding amounts is 3</w:t>
      </w:r>
      <w:r w:rsidR="00804E5F" w:rsidRPr="007D5EAB">
        <w:rPr>
          <w:rFonts w:ascii="Arial" w:hAnsi="Arial" w:cs="Arial"/>
          <w:b/>
          <w:bCs/>
          <w:sz w:val="20"/>
          <w:szCs w:val="20"/>
        </w:rPr>
        <w:t>0</w:t>
      </w:r>
      <w:r w:rsidRPr="007D5EAB">
        <w:rPr>
          <w:rFonts w:ascii="Arial" w:hAnsi="Arial" w:cs="Arial"/>
          <w:b/>
          <w:bCs/>
          <w:sz w:val="20"/>
          <w:szCs w:val="20"/>
        </w:rPr>
        <w:t xml:space="preserve"> </w:t>
      </w:r>
      <w:r w:rsidR="00804E5F" w:rsidRPr="007D5EAB">
        <w:rPr>
          <w:rFonts w:ascii="Arial" w:hAnsi="Arial" w:cs="Arial"/>
          <w:b/>
          <w:bCs/>
          <w:sz w:val="20"/>
          <w:szCs w:val="20"/>
        </w:rPr>
        <w:t>April</w:t>
      </w:r>
      <w:r w:rsidRPr="007D5EAB">
        <w:rPr>
          <w:rFonts w:ascii="Arial" w:hAnsi="Arial" w:cs="Arial"/>
          <w:b/>
          <w:bCs/>
          <w:sz w:val="20"/>
          <w:szCs w:val="20"/>
        </w:rPr>
        <w:t xml:space="preserve"> for June graduation and 31 October for December graduation. </w:t>
      </w:r>
    </w:p>
    <w:p w14:paraId="280B9957" w14:textId="77777777" w:rsidR="007D5EAB" w:rsidRPr="007D5EAB" w:rsidRDefault="00C10DC7" w:rsidP="007D5EAB">
      <w:pPr>
        <w:pStyle w:val="NormalWeb"/>
        <w:numPr>
          <w:ilvl w:val="1"/>
          <w:numId w:val="15"/>
        </w:numPr>
        <w:shd w:val="clear" w:color="auto" w:fill="FFFFFF"/>
        <w:spacing w:before="0" w:beforeAutospacing="0" w:after="240" w:afterAutospacing="0" w:line="236" w:lineRule="atLeast"/>
        <w:ind w:hanging="357"/>
        <w:jc w:val="both"/>
        <w:rPr>
          <w:rFonts w:ascii="Arial" w:hAnsi="Arial" w:cs="Arial"/>
          <w:sz w:val="20"/>
          <w:szCs w:val="20"/>
        </w:rPr>
      </w:pPr>
      <w:r w:rsidRPr="007D5EAB">
        <w:rPr>
          <w:rFonts w:ascii="Arial" w:hAnsi="Arial" w:cs="Arial"/>
          <w:bCs/>
          <w:sz w:val="20"/>
          <w:szCs w:val="20"/>
        </w:rPr>
        <w:t>Please</w:t>
      </w:r>
      <w:r w:rsidRPr="007D5EAB">
        <w:rPr>
          <w:rFonts w:ascii="Arial" w:hAnsi="Arial" w:cs="Arial"/>
          <w:sz w:val="20"/>
          <w:szCs w:val="20"/>
        </w:rPr>
        <w:t xml:space="preserve"> note that should your examination process run into the following year, you will have to re-register </w:t>
      </w:r>
      <w:proofErr w:type="gramStart"/>
      <w:r w:rsidRPr="007D5EAB">
        <w:rPr>
          <w:rFonts w:ascii="Arial" w:hAnsi="Arial" w:cs="Arial"/>
          <w:sz w:val="20"/>
          <w:szCs w:val="20"/>
        </w:rPr>
        <w:t>in order to</w:t>
      </w:r>
      <w:proofErr w:type="gramEnd"/>
      <w:r w:rsidRPr="007D5EAB">
        <w:rPr>
          <w:rFonts w:ascii="Arial" w:hAnsi="Arial" w:cs="Arial"/>
          <w:sz w:val="20"/>
          <w:szCs w:val="20"/>
        </w:rPr>
        <w:t xml:space="preserve"> be considered for graduation. </w:t>
      </w:r>
    </w:p>
    <w:p w14:paraId="280B9958" w14:textId="77777777" w:rsidR="007D5EAB" w:rsidRPr="00880DB3" w:rsidRDefault="00185722" w:rsidP="007D5EAB">
      <w:pPr>
        <w:pStyle w:val="NormalWeb"/>
        <w:numPr>
          <w:ilvl w:val="0"/>
          <w:numId w:val="15"/>
        </w:numPr>
        <w:shd w:val="clear" w:color="auto" w:fill="FFFFFF"/>
        <w:spacing w:before="0" w:beforeAutospacing="0" w:after="0" w:afterAutospacing="0" w:line="360" w:lineRule="auto"/>
        <w:ind w:left="357" w:hanging="357"/>
        <w:rPr>
          <w:rFonts w:ascii="Arial" w:hAnsi="Arial" w:cs="Arial"/>
          <w:b/>
          <w:bCs/>
          <w:sz w:val="20"/>
          <w:szCs w:val="20"/>
        </w:rPr>
      </w:pPr>
      <w:r w:rsidRPr="00880DB3">
        <w:rPr>
          <w:rFonts w:ascii="Arial" w:hAnsi="Arial" w:cs="Arial"/>
          <w:b/>
          <w:bCs/>
          <w:sz w:val="20"/>
          <w:szCs w:val="20"/>
        </w:rPr>
        <w:t>FUNDING AND FEES</w:t>
      </w:r>
      <w:r w:rsidR="004E06F9" w:rsidRPr="00880DB3">
        <w:rPr>
          <w:rFonts w:ascii="Arial" w:hAnsi="Arial" w:cs="Arial"/>
          <w:b/>
          <w:bCs/>
          <w:sz w:val="20"/>
          <w:szCs w:val="20"/>
        </w:rPr>
        <w:t>:</w:t>
      </w:r>
    </w:p>
    <w:p w14:paraId="280B9959" w14:textId="77777777" w:rsidR="00793D0E" w:rsidRPr="00880DB3" w:rsidRDefault="00880DB3" w:rsidP="007D5EAB">
      <w:pPr>
        <w:pStyle w:val="NormalWeb"/>
        <w:shd w:val="clear" w:color="auto" w:fill="FFFFFF"/>
        <w:spacing w:before="0" w:beforeAutospacing="0" w:after="0" w:afterAutospacing="0" w:line="0" w:lineRule="atLeast"/>
        <w:ind w:left="357"/>
        <w:rPr>
          <w:rFonts w:ascii="Arial" w:hAnsi="Arial" w:cs="Arial"/>
          <w:sz w:val="20"/>
          <w:szCs w:val="20"/>
        </w:rPr>
      </w:pPr>
      <w:r w:rsidRPr="00880DB3">
        <w:rPr>
          <w:rFonts w:ascii="Arial" w:hAnsi="Arial" w:cs="Arial"/>
          <w:sz w:val="20"/>
          <w:szCs w:val="20"/>
        </w:rPr>
        <w:t>2.1 First</w:t>
      </w:r>
      <w:r w:rsidR="00793D0E" w:rsidRPr="00880DB3">
        <w:rPr>
          <w:rFonts w:ascii="Arial" w:hAnsi="Arial" w:cs="Arial"/>
          <w:sz w:val="20"/>
          <w:szCs w:val="20"/>
        </w:rPr>
        <w:t xml:space="preserve"> year of registration for minor dissertation</w:t>
      </w:r>
      <w:r>
        <w:rPr>
          <w:rFonts w:ascii="Arial" w:hAnsi="Arial" w:cs="Arial"/>
          <w:sz w:val="20"/>
          <w:szCs w:val="20"/>
        </w:rPr>
        <w:t>,</w:t>
      </w:r>
      <w:r w:rsidR="00793D0E" w:rsidRPr="00880DB3">
        <w:rPr>
          <w:rFonts w:ascii="Arial" w:hAnsi="Arial" w:cs="Arial"/>
          <w:sz w:val="20"/>
          <w:szCs w:val="20"/>
        </w:rPr>
        <w:t xml:space="preserve"> </w:t>
      </w:r>
      <w:r>
        <w:rPr>
          <w:rFonts w:ascii="Arial" w:hAnsi="Arial" w:cs="Arial"/>
          <w:sz w:val="20"/>
          <w:szCs w:val="20"/>
        </w:rPr>
        <w:t>n</w:t>
      </w:r>
      <w:r w:rsidR="00793D0E" w:rsidRPr="00880DB3">
        <w:rPr>
          <w:rFonts w:ascii="Arial" w:hAnsi="Arial" w:cs="Arial"/>
          <w:sz w:val="20"/>
          <w:szCs w:val="20"/>
        </w:rPr>
        <w:t>o rebate applies (see Fees Rule 8.1)</w:t>
      </w:r>
      <w:r>
        <w:rPr>
          <w:rFonts w:ascii="Arial" w:hAnsi="Arial" w:cs="Arial"/>
          <w:sz w:val="20"/>
          <w:szCs w:val="20"/>
        </w:rPr>
        <w:t>.</w:t>
      </w:r>
    </w:p>
    <w:p w14:paraId="280B995A" w14:textId="77777777" w:rsidR="00793D0E" w:rsidRPr="00880DB3" w:rsidRDefault="00793D0E" w:rsidP="007D5EAB">
      <w:pPr>
        <w:pStyle w:val="NormalWeb"/>
        <w:shd w:val="clear" w:color="auto" w:fill="FFFFFF"/>
        <w:spacing w:before="0" w:beforeAutospacing="0" w:after="0" w:afterAutospacing="0" w:line="0" w:lineRule="atLeast"/>
        <w:ind w:left="720"/>
        <w:rPr>
          <w:rFonts w:ascii="Arial" w:hAnsi="Arial" w:cs="Arial"/>
          <w:sz w:val="20"/>
          <w:szCs w:val="20"/>
        </w:rPr>
      </w:pPr>
    </w:p>
    <w:p w14:paraId="280B995B" w14:textId="77777777" w:rsidR="00DB510D" w:rsidRPr="00880DB3" w:rsidRDefault="00880DB3" w:rsidP="007D5EAB">
      <w:pPr>
        <w:spacing w:line="0" w:lineRule="atLeast"/>
        <w:ind w:left="360"/>
        <w:rPr>
          <w:rFonts w:ascii="Arial" w:hAnsi="Arial" w:cs="Arial"/>
          <w:bCs/>
          <w:sz w:val="20"/>
          <w:szCs w:val="20"/>
        </w:rPr>
      </w:pPr>
      <w:r w:rsidRPr="00880DB3">
        <w:rPr>
          <w:rFonts w:ascii="Arial" w:hAnsi="Arial" w:cs="Arial"/>
          <w:sz w:val="20"/>
          <w:szCs w:val="20"/>
        </w:rPr>
        <w:t>2.2 Candidates</w:t>
      </w:r>
      <w:r w:rsidR="00793D0E" w:rsidRPr="00880DB3">
        <w:rPr>
          <w:rFonts w:ascii="Arial" w:hAnsi="Arial" w:cs="Arial"/>
          <w:bCs/>
          <w:sz w:val="20"/>
          <w:szCs w:val="20"/>
        </w:rPr>
        <w:t xml:space="preserve"> in 2</w:t>
      </w:r>
      <w:r w:rsidR="00793D0E" w:rsidRPr="00880DB3">
        <w:rPr>
          <w:rFonts w:ascii="Arial" w:hAnsi="Arial" w:cs="Arial"/>
          <w:bCs/>
          <w:sz w:val="20"/>
          <w:szCs w:val="20"/>
          <w:vertAlign w:val="superscript"/>
        </w:rPr>
        <w:t>nd</w:t>
      </w:r>
      <w:r w:rsidR="00793D0E" w:rsidRPr="00880DB3">
        <w:rPr>
          <w:rFonts w:ascii="Arial" w:hAnsi="Arial" w:cs="Arial"/>
          <w:bCs/>
          <w:sz w:val="20"/>
          <w:szCs w:val="20"/>
        </w:rPr>
        <w:t xml:space="preserve"> or subsequent year of registration for minor dissertation have 2 options </w:t>
      </w:r>
      <w:proofErr w:type="gramStart"/>
      <w:r w:rsidR="00793D0E" w:rsidRPr="00880DB3">
        <w:rPr>
          <w:rFonts w:ascii="Arial" w:hAnsi="Arial" w:cs="Arial"/>
          <w:bCs/>
          <w:sz w:val="20"/>
          <w:szCs w:val="20"/>
        </w:rPr>
        <w:t>with regard to</w:t>
      </w:r>
      <w:proofErr w:type="gramEnd"/>
      <w:r w:rsidR="00793D0E" w:rsidRPr="00880DB3">
        <w:rPr>
          <w:rFonts w:ascii="Arial" w:hAnsi="Arial" w:cs="Arial"/>
          <w:bCs/>
          <w:sz w:val="20"/>
          <w:szCs w:val="20"/>
        </w:rPr>
        <w:t xml:space="preserve"> fees and funding. </w:t>
      </w:r>
    </w:p>
    <w:p w14:paraId="280B995C" w14:textId="77777777" w:rsidR="00793D0E" w:rsidRPr="007D5EAB" w:rsidRDefault="00793D0E" w:rsidP="00793D0E">
      <w:pPr>
        <w:ind w:left="360"/>
        <w:rPr>
          <w:rFonts w:ascii="Arial" w:hAnsi="Arial" w:cs="Arial"/>
          <w:sz w:val="20"/>
          <w:szCs w:val="20"/>
        </w:rPr>
      </w:pPr>
      <w:r w:rsidRPr="007D5EAB">
        <w:rPr>
          <w:rFonts w:ascii="Arial" w:hAnsi="Arial" w:cs="Arial"/>
          <w:b/>
          <w:bCs/>
          <w:sz w:val="20"/>
          <w:szCs w:val="20"/>
        </w:rPr>
        <w:t>Please indicate your preference by placing a tick in the appropriate box</w:t>
      </w:r>
      <w:r w:rsidR="00022A43" w:rsidRPr="007D5EAB">
        <w:rPr>
          <w:rFonts w:ascii="Arial" w:hAnsi="Arial" w:cs="Arial"/>
          <w:b/>
          <w:bCs/>
          <w:sz w:val="20"/>
          <w:szCs w:val="20"/>
        </w:rPr>
        <w:t xml:space="preserve"> below.</w:t>
      </w:r>
      <w:r w:rsidRPr="007D5EAB">
        <w:rPr>
          <w:rFonts w:ascii="Arial" w:hAnsi="Arial" w:cs="Arial"/>
          <w:b/>
          <w:bCs/>
          <w:sz w:val="20"/>
          <w:szCs w:val="20"/>
        </w:rPr>
        <w:t xml:space="preserve"> </w:t>
      </w:r>
    </w:p>
    <w:tbl>
      <w:tblPr>
        <w:tblW w:w="4882" w:type="pct"/>
        <w:tblCellSpacing w:w="15" w:type="dxa"/>
        <w:tblInd w:w="3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8"/>
        <w:gridCol w:w="4028"/>
        <w:gridCol w:w="1267"/>
        <w:gridCol w:w="2485"/>
        <w:gridCol w:w="587"/>
      </w:tblGrid>
      <w:tr w:rsidR="00DA4234" w:rsidRPr="007D5EAB" w14:paraId="280B995F" w14:textId="77777777" w:rsidTr="00793D0E">
        <w:trPr>
          <w:cantSplit/>
          <w:trHeight w:val="750"/>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280B995D" w14:textId="77777777" w:rsidR="00DA4234" w:rsidRPr="007D5EAB" w:rsidRDefault="00DA4234" w:rsidP="00521CC3">
            <w:pPr>
              <w:pStyle w:val="NormalWeb"/>
              <w:shd w:val="clear" w:color="auto" w:fill="FFFFFF"/>
              <w:spacing w:line="236" w:lineRule="atLeast"/>
              <w:rPr>
                <w:rFonts w:ascii="Arial" w:hAnsi="Arial" w:cs="Arial"/>
                <w:sz w:val="20"/>
                <w:szCs w:val="20"/>
              </w:rPr>
            </w:pPr>
            <w:r w:rsidRPr="007D5EAB">
              <w:rPr>
                <w:rFonts w:ascii="Arial" w:hAnsi="Arial" w:cs="Arial"/>
                <w:b/>
                <w:sz w:val="20"/>
                <w:szCs w:val="20"/>
              </w:rPr>
              <w:t>I wish to claim a fee rebate and discontinue funding (if applicable) through the PGFO.</w:t>
            </w:r>
            <w:r w:rsidRPr="007D5EAB">
              <w:rPr>
                <w:rFonts w:ascii="Arial" w:hAnsi="Arial" w:cs="Arial"/>
                <w:sz w:val="20"/>
                <w:szCs w:val="20"/>
              </w:rPr>
              <w:t xml:space="preserve"> </w:t>
            </w:r>
            <w:r w:rsidR="00521CC3" w:rsidRPr="007D5EAB">
              <w:rPr>
                <w:rFonts w:ascii="Arial" w:hAnsi="Arial" w:cs="Arial"/>
                <w:sz w:val="20"/>
                <w:szCs w:val="20"/>
              </w:rPr>
              <w:t xml:space="preserve">                                </w:t>
            </w:r>
            <w:r w:rsidR="00521CC3" w:rsidRPr="007D5EAB">
              <w:rPr>
                <w:rFonts w:ascii="Arial" w:hAnsi="Arial" w:cs="Arial"/>
                <w:b/>
                <w:sz w:val="20"/>
                <w:szCs w:val="20"/>
              </w:rPr>
              <w:t>Note:</w:t>
            </w:r>
            <w:r w:rsidR="00521CC3" w:rsidRPr="007D5EAB">
              <w:rPr>
                <w:rFonts w:ascii="Arial" w:hAnsi="Arial" w:cs="Arial"/>
                <w:sz w:val="20"/>
                <w:szCs w:val="20"/>
              </w:rPr>
              <w:t xml:space="preserve"> P</w:t>
            </w:r>
            <w:r w:rsidRPr="007D5EAB">
              <w:rPr>
                <w:rFonts w:ascii="Arial" w:hAnsi="Arial" w:cs="Arial"/>
                <w:sz w:val="20"/>
                <w:szCs w:val="20"/>
              </w:rPr>
              <w:t>hysical and library access will be cancelled. If you stay on in the department and receive payment through the payroll, such payment is taxable.</w:t>
            </w:r>
          </w:p>
        </w:tc>
        <w:tc>
          <w:tcPr>
            <w:tcW w:w="304" w:type="pct"/>
            <w:tcBorders>
              <w:left w:val="outset" w:sz="6" w:space="0" w:color="auto"/>
              <w:bottom w:val="outset" w:sz="6" w:space="0" w:color="auto"/>
            </w:tcBorders>
            <w:shd w:val="clear" w:color="auto" w:fill="FFFFFF"/>
            <w:vAlign w:val="center"/>
          </w:tcPr>
          <w:p w14:paraId="280B995E" w14:textId="77777777" w:rsidR="00DA4234" w:rsidRPr="007D5EAB" w:rsidRDefault="00DA4234" w:rsidP="00B87D34">
            <w:pPr>
              <w:rPr>
                <w:rFonts w:ascii="Arial" w:hAnsi="Arial" w:cs="Arial"/>
                <w:sz w:val="20"/>
                <w:szCs w:val="20"/>
              </w:rPr>
            </w:pPr>
          </w:p>
        </w:tc>
      </w:tr>
      <w:tr w:rsidR="00B87D34" w:rsidRPr="007D5EAB" w14:paraId="280B9962" w14:textId="77777777" w:rsidTr="00793D0E">
        <w:trPr>
          <w:cantSplit/>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280B9960" w14:textId="77777777" w:rsidR="00B87D34" w:rsidRPr="007D5EAB" w:rsidRDefault="00DA4234" w:rsidP="00273DE2">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I wish</w:t>
            </w:r>
            <w:r w:rsidR="00521CC3" w:rsidRPr="007D5EAB">
              <w:rPr>
                <w:rFonts w:ascii="Arial" w:hAnsi="Arial" w:cs="Arial"/>
                <w:b/>
                <w:bCs/>
                <w:iCs/>
                <w:sz w:val="20"/>
                <w:szCs w:val="20"/>
              </w:rPr>
              <w:t xml:space="preserve"> to </w:t>
            </w:r>
            <w:r w:rsidR="00817141" w:rsidRPr="007D5EAB">
              <w:rPr>
                <w:rFonts w:ascii="Arial" w:hAnsi="Arial" w:cs="Arial"/>
                <w:b/>
                <w:bCs/>
                <w:iCs/>
                <w:sz w:val="20"/>
                <w:szCs w:val="20"/>
              </w:rPr>
              <w:t>remain registered and engaged in the department</w:t>
            </w:r>
            <w:r w:rsidR="00282B01" w:rsidRPr="007D5EAB">
              <w:rPr>
                <w:rFonts w:ascii="Arial" w:hAnsi="Arial" w:cs="Arial"/>
                <w:b/>
              </w:rPr>
              <w:t xml:space="preserve"> </w:t>
            </w:r>
            <w:r w:rsidR="00282B01" w:rsidRPr="007D5EAB">
              <w:rPr>
                <w:rFonts w:ascii="Arial" w:hAnsi="Arial" w:cs="Arial"/>
                <w:b/>
                <w:bCs/>
                <w:iCs/>
                <w:sz w:val="20"/>
                <w:szCs w:val="20"/>
              </w:rPr>
              <w:t>while writing up a paper for publication</w:t>
            </w:r>
            <w:r w:rsidR="00817141" w:rsidRPr="007D5EAB">
              <w:rPr>
                <w:rFonts w:ascii="Arial" w:hAnsi="Arial" w:cs="Arial"/>
                <w:b/>
                <w:bCs/>
                <w:iCs/>
                <w:sz w:val="20"/>
                <w:szCs w:val="20"/>
              </w:rPr>
              <w:t xml:space="preserve"> with full student rights and access to facilities</w:t>
            </w:r>
            <w:r w:rsidR="00521CC3" w:rsidRPr="007D5EAB">
              <w:rPr>
                <w:rFonts w:ascii="Arial" w:hAnsi="Arial" w:cs="Arial"/>
                <w:b/>
                <w:bCs/>
                <w:iCs/>
                <w:sz w:val="20"/>
                <w:szCs w:val="20"/>
              </w:rPr>
              <w:t>.</w:t>
            </w:r>
            <w:r w:rsidR="00273DE2" w:rsidRPr="007D5EAB">
              <w:rPr>
                <w:rFonts w:ascii="Arial" w:hAnsi="Arial" w:cs="Arial"/>
                <w:b/>
                <w:bCs/>
                <w:iCs/>
                <w:sz w:val="20"/>
                <w:szCs w:val="20"/>
              </w:rPr>
              <w:t xml:space="preserve">                                                                                                                       </w:t>
            </w:r>
            <w:r w:rsidR="00521CC3" w:rsidRPr="007D5EAB">
              <w:rPr>
                <w:rFonts w:ascii="Arial" w:hAnsi="Arial" w:cs="Arial"/>
                <w:b/>
                <w:bCs/>
                <w:iCs/>
                <w:sz w:val="20"/>
                <w:szCs w:val="20"/>
              </w:rPr>
              <w:t>Note:</w:t>
            </w:r>
            <w:r w:rsidR="00521CC3" w:rsidRPr="007D5EAB">
              <w:rPr>
                <w:rFonts w:ascii="Arial" w:hAnsi="Arial" w:cs="Arial"/>
                <w:bCs/>
                <w:iCs/>
                <w:sz w:val="20"/>
                <w:szCs w:val="20"/>
              </w:rPr>
              <w:t xml:space="preserve"> </w:t>
            </w:r>
            <w:r w:rsidR="00282B01" w:rsidRPr="007D5EAB">
              <w:rPr>
                <w:rFonts w:ascii="Arial" w:hAnsi="Arial" w:cs="Arial"/>
                <w:bCs/>
                <w:iCs/>
                <w:sz w:val="20"/>
                <w:szCs w:val="20"/>
              </w:rPr>
              <w:t>You will be</w:t>
            </w:r>
            <w:r w:rsidR="00817141" w:rsidRPr="007D5EAB">
              <w:rPr>
                <w:rFonts w:ascii="Arial" w:hAnsi="Arial" w:cs="Arial"/>
                <w:bCs/>
                <w:iCs/>
                <w:sz w:val="20"/>
                <w:szCs w:val="20"/>
              </w:rPr>
              <w:t xml:space="preserve"> </w:t>
            </w:r>
            <w:r w:rsidR="00282B01" w:rsidRPr="007D5EAB">
              <w:rPr>
                <w:rFonts w:ascii="Arial" w:hAnsi="Arial" w:cs="Arial"/>
                <w:bCs/>
                <w:iCs/>
                <w:sz w:val="20"/>
                <w:szCs w:val="20"/>
              </w:rPr>
              <w:t>liable</w:t>
            </w:r>
            <w:r w:rsidR="00817141" w:rsidRPr="007D5EAB">
              <w:rPr>
                <w:rFonts w:ascii="Arial" w:hAnsi="Arial" w:cs="Arial"/>
                <w:bCs/>
                <w:iCs/>
                <w:sz w:val="20"/>
                <w:szCs w:val="20"/>
              </w:rPr>
              <w:t xml:space="preserve"> for </w:t>
            </w:r>
            <w:r w:rsidR="00282B01" w:rsidRPr="007D5EAB">
              <w:rPr>
                <w:rFonts w:ascii="Arial" w:hAnsi="Arial" w:cs="Arial"/>
                <w:bCs/>
                <w:iCs/>
                <w:sz w:val="20"/>
                <w:szCs w:val="20"/>
              </w:rPr>
              <w:t xml:space="preserve">the </w:t>
            </w:r>
            <w:r w:rsidR="00817141" w:rsidRPr="007D5EAB">
              <w:rPr>
                <w:rFonts w:ascii="Arial" w:hAnsi="Arial" w:cs="Arial"/>
                <w:bCs/>
                <w:iCs/>
                <w:sz w:val="20"/>
                <w:szCs w:val="20"/>
              </w:rPr>
              <w:t xml:space="preserve">fees for the year and continued eligibility for funding already awarded for that academic year.  </w:t>
            </w:r>
            <w:r w:rsidR="00817141" w:rsidRPr="007D5EAB">
              <w:rPr>
                <w:rFonts w:ascii="Arial" w:hAnsi="Arial" w:cs="Arial"/>
                <w:b/>
                <w:bCs/>
                <w:iCs/>
                <w:sz w:val="20"/>
                <w:szCs w:val="20"/>
                <w:u w:val="single"/>
              </w:rPr>
              <w:t>Access will extend only until such time as you graduate.</w:t>
            </w:r>
            <w:r w:rsidR="00817141" w:rsidRPr="007D5EAB">
              <w:rPr>
                <w:rFonts w:ascii="Arial" w:hAnsi="Arial" w:cs="Arial"/>
                <w:bCs/>
                <w:iCs/>
                <w:sz w:val="20"/>
                <w:szCs w:val="20"/>
              </w:rPr>
              <w:t xml:space="preserve">  Should you need access beyond this, you will need to arrange for 3rd party access within your department.</w:t>
            </w:r>
          </w:p>
        </w:tc>
        <w:tc>
          <w:tcPr>
            <w:tcW w:w="304" w:type="pct"/>
            <w:tcBorders>
              <w:top w:val="outset" w:sz="6" w:space="0" w:color="auto"/>
              <w:left w:val="outset" w:sz="6" w:space="0" w:color="auto"/>
              <w:bottom w:val="outset" w:sz="6" w:space="0" w:color="auto"/>
            </w:tcBorders>
            <w:shd w:val="clear" w:color="auto" w:fill="FFFFFF"/>
            <w:vAlign w:val="center"/>
          </w:tcPr>
          <w:p w14:paraId="280B9961" w14:textId="1095EA8F" w:rsidR="00B87D34" w:rsidRPr="007D5EAB" w:rsidRDefault="00AB3C22" w:rsidP="00AB3C22">
            <w:pPr>
              <w:jc w:val="center"/>
              <w:rPr>
                <w:rFonts w:ascii="Arial" w:hAnsi="Arial" w:cs="Arial"/>
                <w:sz w:val="20"/>
                <w:szCs w:val="20"/>
              </w:rPr>
            </w:pPr>
            <w:r>
              <w:rPr>
                <w:rFonts w:ascii="Arial" w:hAnsi="Arial" w:cs="Arial"/>
                <w:sz w:val="20"/>
                <w:szCs w:val="20"/>
              </w:rPr>
              <w:t>X</w:t>
            </w:r>
          </w:p>
        </w:tc>
      </w:tr>
      <w:tr w:rsidR="00817141" w:rsidRPr="007D5EAB" w14:paraId="280B9967" w14:textId="77777777" w:rsidTr="00793D0E">
        <w:trPr>
          <w:tblCellSpacing w:w="15" w:type="dxa"/>
        </w:trPr>
        <w:tc>
          <w:tcPr>
            <w:tcW w:w="476" w:type="pct"/>
            <w:tcBorders>
              <w:top w:val="outset" w:sz="6" w:space="0" w:color="auto"/>
              <w:left w:val="outset" w:sz="6" w:space="0" w:color="auto"/>
              <w:bottom w:val="outset" w:sz="6" w:space="0" w:color="auto"/>
              <w:right w:val="outset" w:sz="6" w:space="0" w:color="auto"/>
            </w:tcBorders>
            <w:shd w:val="clear" w:color="auto" w:fill="FFFFFF"/>
            <w:vAlign w:val="center"/>
          </w:tcPr>
          <w:p w14:paraId="280B9963" w14:textId="77777777" w:rsidR="00817141" w:rsidRPr="007D5EAB" w:rsidRDefault="00817141" w:rsidP="00817141">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
                <w:iCs/>
                <w:sz w:val="20"/>
                <w:szCs w:val="20"/>
              </w:rPr>
              <w:t>Signature</w:t>
            </w:r>
            <w:r w:rsidRPr="007D5EAB">
              <w:rPr>
                <w:rFonts w:ascii="Arial" w:hAnsi="Arial" w:cs="Arial"/>
                <w:sz w:val="20"/>
                <w:szCs w:val="20"/>
              </w:rPr>
              <w:t xml:space="preserve"> </w:t>
            </w:r>
          </w:p>
        </w:tc>
        <w:tc>
          <w:tcPr>
            <w:tcW w:w="2162" w:type="pct"/>
            <w:tcBorders>
              <w:top w:val="outset" w:sz="6" w:space="0" w:color="auto"/>
              <w:left w:val="outset" w:sz="6" w:space="0" w:color="auto"/>
              <w:bottom w:val="outset" w:sz="6" w:space="0" w:color="auto"/>
              <w:right w:val="outset" w:sz="6" w:space="0" w:color="auto"/>
            </w:tcBorders>
            <w:shd w:val="clear" w:color="auto" w:fill="FFFFFF"/>
            <w:vAlign w:val="center"/>
          </w:tcPr>
          <w:p w14:paraId="280B9964" w14:textId="66FC4B0C" w:rsidR="00817141" w:rsidRPr="007D5EAB" w:rsidRDefault="00457224" w:rsidP="00817141">
            <w:pPr>
              <w:rPr>
                <w:rFonts w:ascii="Arial" w:eastAsia="Arial Unicode MS" w:hAnsi="Arial" w:cs="Arial"/>
                <w:color w:val="000000"/>
                <w:sz w:val="20"/>
                <w:szCs w:val="20"/>
              </w:rPr>
            </w:pPr>
            <w:r>
              <w:rPr>
                <w:noProof/>
              </w:rPr>
              <w:drawing>
                <wp:anchor distT="0" distB="0" distL="114300" distR="114300" simplePos="0" relativeHeight="251660800" behindDoc="0" locked="0" layoutInCell="1" allowOverlap="1" wp14:anchorId="77D80770" wp14:editId="4E12CC5D">
                  <wp:simplePos x="0" y="0"/>
                  <wp:positionH relativeFrom="margin">
                    <wp:posOffset>951230</wp:posOffset>
                  </wp:positionH>
                  <wp:positionV relativeFrom="margin">
                    <wp:posOffset>-52705</wp:posOffset>
                  </wp:positionV>
                  <wp:extent cx="281305" cy="457200"/>
                  <wp:effectExtent l="7303"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815_131451.jpg"/>
                          <pic:cNvPicPr/>
                        </pic:nvPicPr>
                        <pic:blipFill rotWithShape="1">
                          <a:blip r:embed="rId9" cstate="print">
                            <a:extLst>
                              <a:ext uri="{BEBA8EAE-BF5A-486C-A8C5-ECC9F3942E4B}">
                                <a14:imgProps xmlns:a14="http://schemas.microsoft.com/office/drawing/2010/main">
                                  <a14:imgLayer r:embed="rId10">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l="39664" t="30350" r="42468" b="30930"/>
                          <a:stretch/>
                        </pic:blipFill>
                        <pic:spPr bwMode="auto">
                          <a:xfrm rot="16200000">
                            <a:off x="0" y="0"/>
                            <a:ext cx="281305"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8" w:type="pct"/>
            <w:tcBorders>
              <w:top w:val="outset" w:sz="6" w:space="0" w:color="auto"/>
              <w:left w:val="outset" w:sz="6" w:space="0" w:color="auto"/>
              <w:bottom w:val="outset" w:sz="6" w:space="0" w:color="auto"/>
              <w:right w:val="outset" w:sz="6" w:space="0" w:color="auto"/>
            </w:tcBorders>
            <w:shd w:val="clear" w:color="auto" w:fill="FFFFFF"/>
            <w:vAlign w:val="center"/>
          </w:tcPr>
          <w:p w14:paraId="280B9965" w14:textId="77777777" w:rsidR="00817141" w:rsidRPr="007D5EAB" w:rsidRDefault="00817141" w:rsidP="00817141">
            <w:pPr>
              <w:pStyle w:val="NormalWeb"/>
              <w:shd w:val="clear" w:color="auto" w:fill="FFFFFF"/>
              <w:spacing w:line="236" w:lineRule="atLeast"/>
              <w:rPr>
                <w:rFonts w:ascii="Arial" w:hAnsi="Arial" w:cs="Arial"/>
                <w:sz w:val="20"/>
                <w:szCs w:val="20"/>
              </w:rPr>
            </w:pPr>
            <w:r w:rsidRPr="007D5EAB">
              <w:rPr>
                <w:rFonts w:ascii="Arial" w:hAnsi="Arial" w:cs="Arial"/>
                <w:b/>
                <w:bCs/>
                <w:i/>
                <w:iCs/>
                <w:sz w:val="20"/>
                <w:szCs w:val="20"/>
              </w:rPr>
              <w:t>Date:</w:t>
            </w:r>
            <w:r w:rsidRPr="007D5EAB">
              <w:rPr>
                <w:rFonts w:ascii="Arial" w:hAnsi="Arial" w:cs="Arial"/>
                <w:sz w:val="20"/>
                <w:szCs w:val="20"/>
              </w:rPr>
              <w:t xml:space="preserve"> </w:t>
            </w:r>
          </w:p>
        </w:tc>
        <w:tc>
          <w:tcPr>
            <w:tcW w:w="16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0B9966" w14:textId="151BF7F7" w:rsidR="00817141" w:rsidRPr="00146130" w:rsidRDefault="00457224" w:rsidP="00817141">
            <w:pPr>
              <w:rPr>
                <w:rFonts w:ascii="Arial" w:eastAsia="Arial Unicode MS" w:hAnsi="Arial" w:cs="Arial"/>
                <w:b/>
                <w:bCs/>
                <w:color w:val="000000"/>
                <w:sz w:val="20"/>
                <w:szCs w:val="20"/>
              </w:rPr>
            </w:pPr>
            <w:r w:rsidRPr="00146130">
              <w:rPr>
                <w:rFonts w:ascii="Arial" w:eastAsia="Arial Unicode MS" w:hAnsi="Arial" w:cs="Arial"/>
                <w:b/>
                <w:bCs/>
                <w:color w:val="000000"/>
                <w:sz w:val="20"/>
                <w:szCs w:val="20"/>
              </w:rPr>
              <w:t>18</w:t>
            </w:r>
            <w:r w:rsidR="00146130" w:rsidRPr="00146130">
              <w:rPr>
                <w:rFonts w:ascii="Arial" w:eastAsia="Arial Unicode MS" w:hAnsi="Arial" w:cs="Arial"/>
                <w:b/>
                <w:bCs/>
                <w:color w:val="000000"/>
                <w:sz w:val="20"/>
                <w:szCs w:val="20"/>
              </w:rPr>
              <w:t>/02/2022</w:t>
            </w:r>
          </w:p>
        </w:tc>
      </w:tr>
    </w:tbl>
    <w:p w14:paraId="280B9968" w14:textId="77777777" w:rsidR="0028458D" w:rsidRPr="007D5EAB" w:rsidRDefault="0028458D" w:rsidP="007D5EAB">
      <w:pPr>
        <w:rPr>
          <w:rFonts w:ascii="Arial" w:hAnsi="Arial" w:cs="Arial"/>
          <w:b/>
          <w:sz w:val="20"/>
          <w:szCs w:val="20"/>
        </w:rPr>
      </w:pPr>
    </w:p>
    <w:sectPr w:rsidR="0028458D" w:rsidRPr="007D5EAB" w:rsidSect="00C87176">
      <w:footerReference w:type="default" r:id="rId11"/>
      <w:pgSz w:w="11906" w:h="16838"/>
      <w:pgMar w:top="72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F31D" w14:textId="77777777" w:rsidR="006A2464" w:rsidRDefault="006A2464">
      <w:r>
        <w:separator/>
      </w:r>
    </w:p>
  </w:endnote>
  <w:endnote w:type="continuationSeparator" w:id="0">
    <w:p w14:paraId="5ABE4378" w14:textId="77777777" w:rsidR="006A2464" w:rsidRDefault="006A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996F" w14:textId="77777777" w:rsidR="00235C83" w:rsidRPr="00EF4ECC" w:rsidRDefault="00235C83" w:rsidP="005065CD">
    <w:pPr>
      <w:pStyle w:val="Footer"/>
      <w:tabs>
        <w:tab w:val="right" w:pos="9360"/>
      </w:tabs>
      <w:rPr>
        <w:sz w:val="16"/>
        <w:szCs w:val="16"/>
      </w:rPr>
    </w:pPr>
    <w:r w:rsidRPr="005065CD">
      <w:rPr>
        <w:sz w:val="16"/>
        <w:szCs w:val="16"/>
      </w:rPr>
      <w:t>Cc</w:t>
    </w:r>
    <w:r>
      <w:rPr>
        <w:sz w:val="16"/>
        <w:szCs w:val="16"/>
      </w:rPr>
      <w:t xml:space="preserve"> </w:t>
    </w:r>
    <w:r w:rsidRPr="005065CD">
      <w:rPr>
        <w:sz w:val="16"/>
        <w:szCs w:val="16"/>
      </w:rPr>
      <w:t>Fees</w:t>
    </w:r>
    <w:r>
      <w:rPr>
        <w:sz w:val="16"/>
        <w:szCs w:val="16"/>
      </w:rPr>
      <w:t xml:space="preserve">, </w:t>
    </w:r>
    <w:r w:rsidRPr="005065CD">
      <w:rPr>
        <w:sz w:val="16"/>
        <w:szCs w:val="16"/>
      </w:rPr>
      <w:t>IAPO</w:t>
    </w:r>
    <w:r>
      <w:rPr>
        <w:sz w:val="16"/>
        <w:szCs w:val="16"/>
      </w:rPr>
      <w:t xml:space="preserve">, </w:t>
    </w:r>
    <w:r w:rsidRPr="005065CD">
      <w:rPr>
        <w:sz w:val="16"/>
        <w:szCs w:val="16"/>
      </w:rPr>
      <w:t>PGFO</w:t>
    </w:r>
    <w:r>
      <w:rPr>
        <w:sz w:val="16"/>
        <w:szCs w:val="16"/>
      </w:rPr>
      <w:t xml:space="preserve">, </w:t>
    </w:r>
    <w:r w:rsidRPr="005065CD">
      <w:rPr>
        <w:sz w:val="16"/>
        <w:szCs w:val="16"/>
      </w:rPr>
      <w:t>Student Housing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8314" w14:textId="77777777" w:rsidR="006A2464" w:rsidRDefault="006A2464">
      <w:r>
        <w:separator/>
      </w:r>
    </w:p>
  </w:footnote>
  <w:footnote w:type="continuationSeparator" w:id="0">
    <w:p w14:paraId="1D572E21" w14:textId="77777777" w:rsidR="006A2464" w:rsidRDefault="006A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C8F"/>
    <w:multiLevelType w:val="hybridMultilevel"/>
    <w:tmpl w:val="90ACC284"/>
    <w:lvl w:ilvl="0" w:tplc="829C219C">
      <w:start w:val="1"/>
      <w:numFmt w:val="decimal"/>
      <w:lvlText w:val="%1."/>
      <w:lvlJc w:val="left"/>
      <w:pPr>
        <w:tabs>
          <w:tab w:val="num" w:pos="113"/>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053CFE"/>
    <w:multiLevelType w:val="multilevel"/>
    <w:tmpl w:val="804A35DC"/>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D76F9"/>
    <w:multiLevelType w:val="hybridMultilevel"/>
    <w:tmpl w:val="14F2DD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FE68A3"/>
    <w:multiLevelType w:val="multilevel"/>
    <w:tmpl w:val="0C6846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D5D22D7"/>
    <w:multiLevelType w:val="hybridMultilevel"/>
    <w:tmpl w:val="705AAB36"/>
    <w:lvl w:ilvl="0" w:tplc="DC08A06E">
      <w:start w:val="1"/>
      <w:numFmt w:val="lowerRoman"/>
      <w:lvlText w:val="%1."/>
      <w:lvlJc w:val="right"/>
      <w:pPr>
        <w:tabs>
          <w:tab w:val="num" w:pos="720"/>
        </w:tabs>
        <w:ind w:left="720" w:hanging="360"/>
      </w:pPr>
    </w:lvl>
    <w:lvl w:ilvl="1" w:tplc="2CF643F6" w:tentative="1">
      <w:start w:val="1"/>
      <w:numFmt w:val="lowerRoman"/>
      <w:lvlText w:val="%2."/>
      <w:lvlJc w:val="right"/>
      <w:pPr>
        <w:tabs>
          <w:tab w:val="num" w:pos="1440"/>
        </w:tabs>
        <w:ind w:left="1440" w:hanging="360"/>
      </w:pPr>
    </w:lvl>
    <w:lvl w:ilvl="2" w:tplc="8F043208" w:tentative="1">
      <w:start w:val="1"/>
      <w:numFmt w:val="lowerRoman"/>
      <w:lvlText w:val="%3."/>
      <w:lvlJc w:val="right"/>
      <w:pPr>
        <w:tabs>
          <w:tab w:val="num" w:pos="2160"/>
        </w:tabs>
        <w:ind w:left="2160" w:hanging="360"/>
      </w:pPr>
    </w:lvl>
    <w:lvl w:ilvl="3" w:tplc="C4CA2D5C" w:tentative="1">
      <w:start w:val="1"/>
      <w:numFmt w:val="lowerRoman"/>
      <w:lvlText w:val="%4."/>
      <w:lvlJc w:val="right"/>
      <w:pPr>
        <w:tabs>
          <w:tab w:val="num" w:pos="2880"/>
        </w:tabs>
        <w:ind w:left="2880" w:hanging="360"/>
      </w:pPr>
    </w:lvl>
    <w:lvl w:ilvl="4" w:tplc="6ADC038E" w:tentative="1">
      <w:start w:val="1"/>
      <w:numFmt w:val="lowerRoman"/>
      <w:lvlText w:val="%5."/>
      <w:lvlJc w:val="right"/>
      <w:pPr>
        <w:tabs>
          <w:tab w:val="num" w:pos="3600"/>
        </w:tabs>
        <w:ind w:left="3600" w:hanging="360"/>
      </w:pPr>
    </w:lvl>
    <w:lvl w:ilvl="5" w:tplc="9A44A714" w:tentative="1">
      <w:start w:val="1"/>
      <w:numFmt w:val="lowerRoman"/>
      <w:lvlText w:val="%6."/>
      <w:lvlJc w:val="right"/>
      <w:pPr>
        <w:tabs>
          <w:tab w:val="num" w:pos="4320"/>
        </w:tabs>
        <w:ind w:left="4320" w:hanging="360"/>
      </w:pPr>
    </w:lvl>
    <w:lvl w:ilvl="6" w:tplc="52C6F946" w:tentative="1">
      <w:start w:val="1"/>
      <w:numFmt w:val="lowerRoman"/>
      <w:lvlText w:val="%7."/>
      <w:lvlJc w:val="right"/>
      <w:pPr>
        <w:tabs>
          <w:tab w:val="num" w:pos="5040"/>
        </w:tabs>
        <w:ind w:left="5040" w:hanging="360"/>
      </w:pPr>
    </w:lvl>
    <w:lvl w:ilvl="7" w:tplc="B0AE9056" w:tentative="1">
      <w:start w:val="1"/>
      <w:numFmt w:val="lowerRoman"/>
      <w:lvlText w:val="%8."/>
      <w:lvlJc w:val="right"/>
      <w:pPr>
        <w:tabs>
          <w:tab w:val="num" w:pos="5760"/>
        </w:tabs>
        <w:ind w:left="5760" w:hanging="360"/>
      </w:pPr>
    </w:lvl>
    <w:lvl w:ilvl="8" w:tplc="AB58E634" w:tentative="1">
      <w:start w:val="1"/>
      <w:numFmt w:val="lowerRoman"/>
      <w:lvlText w:val="%9."/>
      <w:lvlJc w:val="right"/>
      <w:pPr>
        <w:tabs>
          <w:tab w:val="num" w:pos="6480"/>
        </w:tabs>
        <w:ind w:left="6480" w:hanging="360"/>
      </w:pPr>
    </w:lvl>
  </w:abstractNum>
  <w:abstractNum w:abstractNumId="5" w15:restartNumberingAfterBreak="0">
    <w:nsid w:val="28766049"/>
    <w:multiLevelType w:val="multilevel"/>
    <w:tmpl w:val="CC1872B4"/>
    <w:lvl w:ilvl="0">
      <w:start w:val="1"/>
      <w:numFmt w:val="decimal"/>
      <w:lvlText w:val="%1."/>
      <w:lvlJc w:val="left"/>
      <w:pPr>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6" w15:restartNumberingAfterBreak="0">
    <w:nsid w:val="2F482316"/>
    <w:multiLevelType w:val="multilevel"/>
    <w:tmpl w:val="6FAEC88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17"/>
        </w:tabs>
        <w:ind w:left="717" w:hanging="36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7" w15:restartNumberingAfterBreak="0">
    <w:nsid w:val="313743A9"/>
    <w:multiLevelType w:val="hybridMultilevel"/>
    <w:tmpl w:val="804A35DC"/>
    <w:lvl w:ilvl="0" w:tplc="1C090017">
      <w:start w:val="1"/>
      <w:numFmt w:val="lowerLetter"/>
      <w:lvlText w:val="%1)"/>
      <w:lvlJc w:val="left"/>
      <w:pPr>
        <w:ind w:left="2160" w:hanging="360"/>
      </w:pPr>
      <w:rPr>
        <w:rFonts w:hint="default"/>
      </w:r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42586A51"/>
    <w:multiLevelType w:val="hybridMultilevel"/>
    <w:tmpl w:val="BDC0ED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95F01C5"/>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2635C0F"/>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31763E1"/>
    <w:multiLevelType w:val="multilevel"/>
    <w:tmpl w:val="E35CF07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ascii="Times New Roman" w:eastAsia="Arial Unicode MS" w:hAnsi="Times New Roman" w:cs="Times New Roman"/>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50B4C18"/>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692725F"/>
    <w:multiLevelType w:val="multilevel"/>
    <w:tmpl w:val="4F34EB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766012"/>
    <w:multiLevelType w:val="multilevel"/>
    <w:tmpl w:val="CBE4A59A"/>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EC5692B"/>
    <w:multiLevelType w:val="multilevel"/>
    <w:tmpl w:val="4BEAB1F6"/>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717"/>
        </w:tabs>
        <w:ind w:left="717" w:hanging="360"/>
      </w:pPr>
      <w:rPr>
        <w:rFonts w:ascii="Arial" w:eastAsia="Arial Unicode MS" w:hAnsi="Arial" w:cs="Arial"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16" w15:restartNumberingAfterBreak="0">
    <w:nsid w:val="65106FEF"/>
    <w:multiLevelType w:val="multilevel"/>
    <w:tmpl w:val="FA38C782"/>
    <w:lvl w:ilvl="0">
      <w:numFmt w:val="none"/>
      <w:lvlText w:val=""/>
      <w:lvlJc w:val="left"/>
      <w:pPr>
        <w:tabs>
          <w:tab w:val="num" w:pos="360"/>
        </w:tabs>
      </w:p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3D0A22"/>
    <w:multiLevelType w:val="hybridMultilevel"/>
    <w:tmpl w:val="F2B8FF6E"/>
    <w:lvl w:ilvl="0" w:tplc="E3640C8A">
      <w:start w:val="1"/>
      <w:numFmt w:val="lowerRoman"/>
      <w:lvlText w:val="%1."/>
      <w:lvlJc w:val="right"/>
      <w:pPr>
        <w:tabs>
          <w:tab w:val="num" w:pos="-1440"/>
        </w:tabs>
        <w:ind w:left="-1440" w:hanging="360"/>
      </w:pPr>
    </w:lvl>
    <w:lvl w:ilvl="1" w:tplc="76008192" w:tentative="1">
      <w:start w:val="1"/>
      <w:numFmt w:val="lowerRoman"/>
      <w:lvlText w:val="%2."/>
      <w:lvlJc w:val="right"/>
      <w:pPr>
        <w:tabs>
          <w:tab w:val="num" w:pos="-720"/>
        </w:tabs>
        <w:ind w:left="-720" w:hanging="360"/>
      </w:pPr>
    </w:lvl>
    <w:lvl w:ilvl="2" w:tplc="5BBEF87E" w:tentative="1">
      <w:start w:val="1"/>
      <w:numFmt w:val="lowerRoman"/>
      <w:lvlText w:val="%3."/>
      <w:lvlJc w:val="right"/>
      <w:pPr>
        <w:tabs>
          <w:tab w:val="num" w:pos="0"/>
        </w:tabs>
        <w:ind w:left="0" w:hanging="360"/>
      </w:pPr>
    </w:lvl>
    <w:lvl w:ilvl="3" w:tplc="8640ABF8" w:tentative="1">
      <w:start w:val="1"/>
      <w:numFmt w:val="lowerRoman"/>
      <w:lvlText w:val="%4."/>
      <w:lvlJc w:val="right"/>
      <w:pPr>
        <w:tabs>
          <w:tab w:val="num" w:pos="720"/>
        </w:tabs>
        <w:ind w:left="720" w:hanging="360"/>
      </w:pPr>
    </w:lvl>
    <w:lvl w:ilvl="4" w:tplc="C5668FDC" w:tentative="1">
      <w:start w:val="1"/>
      <w:numFmt w:val="lowerRoman"/>
      <w:lvlText w:val="%5."/>
      <w:lvlJc w:val="right"/>
      <w:pPr>
        <w:tabs>
          <w:tab w:val="num" w:pos="1440"/>
        </w:tabs>
        <w:ind w:left="1440" w:hanging="360"/>
      </w:pPr>
    </w:lvl>
    <w:lvl w:ilvl="5" w:tplc="7332BFEA" w:tentative="1">
      <w:start w:val="1"/>
      <w:numFmt w:val="lowerRoman"/>
      <w:lvlText w:val="%6."/>
      <w:lvlJc w:val="right"/>
      <w:pPr>
        <w:tabs>
          <w:tab w:val="num" w:pos="2160"/>
        </w:tabs>
        <w:ind w:left="2160" w:hanging="360"/>
      </w:pPr>
    </w:lvl>
    <w:lvl w:ilvl="6" w:tplc="F10C1196" w:tentative="1">
      <w:start w:val="1"/>
      <w:numFmt w:val="lowerRoman"/>
      <w:lvlText w:val="%7."/>
      <w:lvlJc w:val="right"/>
      <w:pPr>
        <w:tabs>
          <w:tab w:val="num" w:pos="2880"/>
        </w:tabs>
        <w:ind w:left="2880" w:hanging="360"/>
      </w:pPr>
    </w:lvl>
    <w:lvl w:ilvl="7" w:tplc="F28A51B8" w:tentative="1">
      <w:start w:val="1"/>
      <w:numFmt w:val="lowerRoman"/>
      <w:lvlText w:val="%8."/>
      <w:lvlJc w:val="right"/>
      <w:pPr>
        <w:tabs>
          <w:tab w:val="num" w:pos="3600"/>
        </w:tabs>
        <w:ind w:left="3600" w:hanging="360"/>
      </w:pPr>
    </w:lvl>
    <w:lvl w:ilvl="8" w:tplc="5D308538" w:tentative="1">
      <w:start w:val="1"/>
      <w:numFmt w:val="lowerRoman"/>
      <w:lvlText w:val="%9."/>
      <w:lvlJc w:val="right"/>
      <w:pPr>
        <w:tabs>
          <w:tab w:val="num" w:pos="4320"/>
        </w:tabs>
        <w:ind w:left="4320" w:hanging="360"/>
      </w:pPr>
    </w:lvl>
  </w:abstractNum>
  <w:abstractNum w:abstractNumId="18" w15:restartNumberingAfterBreak="0">
    <w:nsid w:val="66936CDA"/>
    <w:multiLevelType w:val="hybridMultilevel"/>
    <w:tmpl w:val="4F34E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0C7801"/>
    <w:multiLevelType w:val="multilevel"/>
    <w:tmpl w:val="3E9E8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2F7354B"/>
    <w:multiLevelType w:val="hybridMultilevel"/>
    <w:tmpl w:val="01A2FC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4181ECC"/>
    <w:multiLevelType w:val="hybridMultilevel"/>
    <w:tmpl w:val="636EFC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EA10D1"/>
    <w:multiLevelType w:val="hybridMultilevel"/>
    <w:tmpl w:val="BE8A26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C5D548B"/>
    <w:multiLevelType w:val="multilevel"/>
    <w:tmpl w:val="48A2D0AC"/>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lvlOverride w:ilvl="0">
      <w:startOverride w:val="1"/>
    </w:lvlOverride>
  </w:num>
  <w:num w:numId="2">
    <w:abstractNumId w:val="4"/>
    <w:lvlOverride w:ilvl="0">
      <w:startOverride w:val="2"/>
    </w:lvlOverride>
  </w:num>
  <w:num w:numId="3">
    <w:abstractNumId w:val="2"/>
  </w:num>
  <w:num w:numId="4">
    <w:abstractNumId w:val="23"/>
  </w:num>
  <w:num w:numId="5">
    <w:abstractNumId w:val="7"/>
  </w:num>
  <w:num w:numId="6">
    <w:abstractNumId w:val="18"/>
  </w:num>
  <w:num w:numId="7">
    <w:abstractNumId w:val="13"/>
  </w:num>
  <w:num w:numId="8">
    <w:abstractNumId w:val="0"/>
  </w:num>
  <w:num w:numId="9">
    <w:abstractNumId w:val="16"/>
  </w:num>
  <w:num w:numId="10">
    <w:abstractNumId w:val="14"/>
  </w:num>
  <w:num w:numId="11">
    <w:abstractNumId w:val="21"/>
  </w:num>
  <w:num w:numId="12">
    <w:abstractNumId w:val="5"/>
  </w:num>
  <w:num w:numId="13">
    <w:abstractNumId w:val="3"/>
  </w:num>
  <w:num w:numId="14">
    <w:abstractNumId w:val="6"/>
  </w:num>
  <w:num w:numId="15">
    <w:abstractNumId w:val="11"/>
  </w:num>
  <w:num w:numId="16">
    <w:abstractNumId w:val="10"/>
  </w:num>
  <w:num w:numId="17">
    <w:abstractNumId w:val="9"/>
  </w:num>
  <w:num w:numId="18">
    <w:abstractNumId w:val="12"/>
  </w:num>
  <w:num w:numId="19">
    <w:abstractNumId w:val="19"/>
  </w:num>
  <w:num w:numId="20">
    <w:abstractNumId w:val="15"/>
  </w:num>
  <w:num w:numId="21">
    <w:abstractNumId w:val="1"/>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F0B"/>
    <w:rsid w:val="00022A43"/>
    <w:rsid w:val="00024FF3"/>
    <w:rsid w:val="00062DCF"/>
    <w:rsid w:val="0008714D"/>
    <w:rsid w:val="000B2FC5"/>
    <w:rsid w:val="000D63BE"/>
    <w:rsid w:val="000E5DE1"/>
    <w:rsid w:val="00104546"/>
    <w:rsid w:val="00104F3E"/>
    <w:rsid w:val="00117F8D"/>
    <w:rsid w:val="00145F92"/>
    <w:rsid w:val="00146130"/>
    <w:rsid w:val="001549D9"/>
    <w:rsid w:val="00155B29"/>
    <w:rsid w:val="00185343"/>
    <w:rsid w:val="00185722"/>
    <w:rsid w:val="00193589"/>
    <w:rsid w:val="001B0918"/>
    <w:rsid w:val="001C122A"/>
    <w:rsid w:val="001C13A6"/>
    <w:rsid w:val="001C291A"/>
    <w:rsid w:val="0023555C"/>
    <w:rsid w:val="00235C83"/>
    <w:rsid w:val="0024630B"/>
    <w:rsid w:val="00273DE2"/>
    <w:rsid w:val="00282B01"/>
    <w:rsid w:val="0028458D"/>
    <w:rsid w:val="002900B7"/>
    <w:rsid w:val="00311608"/>
    <w:rsid w:val="0031703E"/>
    <w:rsid w:val="003466BC"/>
    <w:rsid w:val="0035623B"/>
    <w:rsid w:val="00365E47"/>
    <w:rsid w:val="00380588"/>
    <w:rsid w:val="003F3B16"/>
    <w:rsid w:val="003F454C"/>
    <w:rsid w:val="00403704"/>
    <w:rsid w:val="00406EC5"/>
    <w:rsid w:val="0041073D"/>
    <w:rsid w:val="0042027C"/>
    <w:rsid w:val="0044563D"/>
    <w:rsid w:val="00457224"/>
    <w:rsid w:val="0046674A"/>
    <w:rsid w:val="00485363"/>
    <w:rsid w:val="004907C4"/>
    <w:rsid w:val="00493A51"/>
    <w:rsid w:val="00496D92"/>
    <w:rsid w:val="004A7C3D"/>
    <w:rsid w:val="004E06F9"/>
    <w:rsid w:val="00500FD0"/>
    <w:rsid w:val="005065CD"/>
    <w:rsid w:val="00521CC3"/>
    <w:rsid w:val="0052255E"/>
    <w:rsid w:val="00531B69"/>
    <w:rsid w:val="00551BE1"/>
    <w:rsid w:val="00560C45"/>
    <w:rsid w:val="00570714"/>
    <w:rsid w:val="0058009F"/>
    <w:rsid w:val="005871CD"/>
    <w:rsid w:val="00594EF6"/>
    <w:rsid w:val="005A0494"/>
    <w:rsid w:val="005A0799"/>
    <w:rsid w:val="005C3D42"/>
    <w:rsid w:val="005E271A"/>
    <w:rsid w:val="005E302C"/>
    <w:rsid w:val="005E4445"/>
    <w:rsid w:val="005F0437"/>
    <w:rsid w:val="005F5589"/>
    <w:rsid w:val="0062070B"/>
    <w:rsid w:val="00621963"/>
    <w:rsid w:val="00670C45"/>
    <w:rsid w:val="00673245"/>
    <w:rsid w:val="006A2464"/>
    <w:rsid w:val="006A3E84"/>
    <w:rsid w:val="006B431F"/>
    <w:rsid w:val="006C09E7"/>
    <w:rsid w:val="00745E5C"/>
    <w:rsid w:val="00746E76"/>
    <w:rsid w:val="007472A8"/>
    <w:rsid w:val="00793D0E"/>
    <w:rsid w:val="00794045"/>
    <w:rsid w:val="007A20FC"/>
    <w:rsid w:val="007B4F4F"/>
    <w:rsid w:val="007D0B28"/>
    <w:rsid w:val="007D5EAB"/>
    <w:rsid w:val="007E3AD0"/>
    <w:rsid w:val="007E532A"/>
    <w:rsid w:val="00804E5F"/>
    <w:rsid w:val="00805556"/>
    <w:rsid w:val="00817141"/>
    <w:rsid w:val="0081722A"/>
    <w:rsid w:val="00845704"/>
    <w:rsid w:val="00864A23"/>
    <w:rsid w:val="00880DB3"/>
    <w:rsid w:val="00883363"/>
    <w:rsid w:val="008939DC"/>
    <w:rsid w:val="00895B79"/>
    <w:rsid w:val="008B436D"/>
    <w:rsid w:val="008C58C0"/>
    <w:rsid w:val="008D21E3"/>
    <w:rsid w:val="008E533D"/>
    <w:rsid w:val="008F2687"/>
    <w:rsid w:val="008F7AB4"/>
    <w:rsid w:val="008F7E32"/>
    <w:rsid w:val="0092159D"/>
    <w:rsid w:val="00937E8E"/>
    <w:rsid w:val="00960FCE"/>
    <w:rsid w:val="0096494E"/>
    <w:rsid w:val="00993718"/>
    <w:rsid w:val="009C5C50"/>
    <w:rsid w:val="009D15AA"/>
    <w:rsid w:val="009F16D8"/>
    <w:rsid w:val="00A33406"/>
    <w:rsid w:val="00A739F7"/>
    <w:rsid w:val="00A81661"/>
    <w:rsid w:val="00AB2494"/>
    <w:rsid w:val="00AB3C22"/>
    <w:rsid w:val="00B120D8"/>
    <w:rsid w:val="00B167B3"/>
    <w:rsid w:val="00B340C7"/>
    <w:rsid w:val="00B432B2"/>
    <w:rsid w:val="00B43DC5"/>
    <w:rsid w:val="00B67221"/>
    <w:rsid w:val="00B86364"/>
    <w:rsid w:val="00B87D34"/>
    <w:rsid w:val="00B91772"/>
    <w:rsid w:val="00BA0A35"/>
    <w:rsid w:val="00BA65E5"/>
    <w:rsid w:val="00BA6CB3"/>
    <w:rsid w:val="00BB4EDE"/>
    <w:rsid w:val="00BE0AC9"/>
    <w:rsid w:val="00BE13B2"/>
    <w:rsid w:val="00C10DC7"/>
    <w:rsid w:val="00C27C2D"/>
    <w:rsid w:val="00C27CE0"/>
    <w:rsid w:val="00C713BE"/>
    <w:rsid w:val="00C87176"/>
    <w:rsid w:val="00CC37A4"/>
    <w:rsid w:val="00CD1AD1"/>
    <w:rsid w:val="00CD5F0B"/>
    <w:rsid w:val="00CE31FD"/>
    <w:rsid w:val="00CE392D"/>
    <w:rsid w:val="00CF52CB"/>
    <w:rsid w:val="00D05263"/>
    <w:rsid w:val="00D32EFD"/>
    <w:rsid w:val="00DA4234"/>
    <w:rsid w:val="00DA4D3E"/>
    <w:rsid w:val="00DB510D"/>
    <w:rsid w:val="00DC281D"/>
    <w:rsid w:val="00DE60E9"/>
    <w:rsid w:val="00DF7A88"/>
    <w:rsid w:val="00E15D59"/>
    <w:rsid w:val="00E21DBA"/>
    <w:rsid w:val="00E607D6"/>
    <w:rsid w:val="00E909E2"/>
    <w:rsid w:val="00EC69BF"/>
    <w:rsid w:val="00ED5726"/>
    <w:rsid w:val="00ED6767"/>
    <w:rsid w:val="00EE57EA"/>
    <w:rsid w:val="00EF4D17"/>
    <w:rsid w:val="00EF4ECC"/>
    <w:rsid w:val="00EF69DB"/>
    <w:rsid w:val="00F0739A"/>
    <w:rsid w:val="00F102AE"/>
    <w:rsid w:val="00F62072"/>
    <w:rsid w:val="00FA35D9"/>
    <w:rsid w:val="00FA666F"/>
    <w:rsid w:val="00FE7F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B992F"/>
  <w15:docId w15:val="{8A700DBF-38FC-4D9E-B710-2982E1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Geneva" w:eastAsia="Arial Unicode MS" w:hAnsi="Geneva" w:cs="Arial Unicode MS"/>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en-GB"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paragraph" w:styleId="Title">
    <w:name w:val="Title"/>
    <w:basedOn w:val="Normal"/>
    <w:link w:val="TitleChar"/>
    <w:qFormat/>
    <w:rsid w:val="00CE31FD"/>
    <w:pPr>
      <w:jc w:val="center"/>
    </w:pPr>
    <w:rPr>
      <w:rFonts w:ascii="Times" w:hAnsi="Times"/>
      <w:b/>
      <w:szCs w:val="20"/>
      <w:lang w:val="en-US" w:eastAsia="en-US"/>
    </w:rPr>
  </w:style>
  <w:style w:type="character" w:customStyle="1" w:styleId="TitleChar">
    <w:name w:val="Title Char"/>
    <w:link w:val="Title"/>
    <w:rsid w:val="00CE31FD"/>
    <w:rPr>
      <w:rFonts w:ascii="Times" w:hAnsi="Times"/>
      <w:b/>
      <w:sz w:val="24"/>
      <w:lang w:val="en-US" w:eastAsia="en-US"/>
    </w:rPr>
  </w:style>
  <w:style w:type="character" w:customStyle="1" w:styleId="fontstyle01">
    <w:name w:val="fontstyle01"/>
    <w:basedOn w:val="DefaultParagraphFont"/>
    <w:rsid w:val="00185343"/>
    <w:rPr>
      <w:rFonts w:ascii="Times-Roman" w:hAnsi="Times-Roman" w:hint="default"/>
      <w:b w:val="0"/>
      <w:bCs w:val="0"/>
      <w:i w:val="0"/>
      <w:iCs w:val="0"/>
      <w:color w:val="131313"/>
      <w:sz w:val="20"/>
      <w:szCs w:val="20"/>
    </w:rPr>
  </w:style>
  <w:style w:type="character" w:customStyle="1" w:styleId="fontstyle21">
    <w:name w:val="fontstyle21"/>
    <w:basedOn w:val="DefaultParagraphFont"/>
    <w:rsid w:val="00185343"/>
    <w:rPr>
      <w:rFonts w:ascii="TimesNewRomanPS-BoldItalicMT" w:hAnsi="TimesNewRomanPS-BoldItalicMT" w:hint="default"/>
      <w:b/>
      <w:bCs/>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48C40-C7FD-452D-9428-C1EDD67B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450</Words>
  <Characters>2746</Characters>
  <Application>Microsoft Office Word</Application>
  <DocSecurity>0</DocSecurity>
  <Lines>62</Lines>
  <Paragraphs>27</Paragraphs>
  <ScaleCrop>false</ScaleCrop>
  <HeadingPairs>
    <vt:vector size="2" baseType="variant">
      <vt:variant>
        <vt:lpstr>Title</vt:lpstr>
      </vt:variant>
      <vt:variant>
        <vt:i4>1</vt:i4>
      </vt:variant>
    </vt:vector>
  </HeadingPairs>
  <TitlesOfParts>
    <vt:vector size="1" baseType="lpstr">
      <vt:lpstr>NIVERSITY OF CAPE TOWN</vt:lpstr>
    </vt:vector>
  </TitlesOfParts>
  <Company>UNIVERSITY OF CAPE TOWN</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NIVERSITY OF CAPE TOWN</dc:title>
  <dc:creator>User1</dc:creator>
  <cp:lastModifiedBy>Abioye Oyatoye</cp:lastModifiedBy>
  <cp:revision>20</cp:revision>
  <cp:lastPrinted>2013-01-18T08:59:00Z</cp:lastPrinted>
  <dcterms:created xsi:type="dcterms:W3CDTF">2017-03-13T10:25:00Z</dcterms:created>
  <dcterms:modified xsi:type="dcterms:W3CDTF">2022-02-18T18:29:00Z</dcterms:modified>
</cp:coreProperties>
</file>