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4"/>
        <w:snapToGrid w:val="false"/>
        <w:rPr>
          <w:rFonts w:eastAsia="仿宋_GB2312;宋体" w:ascii="仿宋_GB2312;宋体" w:hAnsi="仿宋_GB2312;宋体"/>
          <w:sz w:val="30"/>
        </w:rPr>
      </w:pPr>
      <w:r>
        <w:rPr>
          <w:rFonts w:eastAsia="仿宋_GB2312;宋体" w:ascii="仿宋_GB2312;宋体" w:hAnsi="仿宋_GB2312;宋体"/>
          <w:sz w:val="30"/>
        </w:rPr>
      </w:r>
    </w:p>
    <w:p>
      <w:pPr>
        <w:pStyle w:val="Normal"/>
        <w:jc w:val="center"/>
        <w:rPr>
          <w:rFonts w:ascii="隶书" w:hAnsi="隶书" w:cs="华文中宋" w:eastAsia="隶书"/>
          <w:spacing w:val="-20"/>
          <w:w w:val="90"/>
          <w:sz w:val="88"/>
          <w:lang w:val="zh-CN" w:eastAsia="zh-CN"/>
        </w:rPr>
      </w:pPr>
      <w:r>
        <w:rPr>
          <w:rFonts w:ascii="隶书" w:hAnsi="隶书" w:cs="华文中宋" w:eastAsia="隶书"/>
          <w:spacing w:val="-20"/>
          <w:w w:val="90"/>
          <w:sz w:val="88"/>
          <w:lang w:val="zh-CN" w:eastAsia="zh-CN"/>
        </w:rPr>
        <w:t>本</w:t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1581150</wp:posOffset>
            </wp:positionH>
            <wp:positionV relativeFrom="paragraph">
              <wp:posOffset>148590</wp:posOffset>
            </wp:positionV>
            <wp:extent cx="2362200" cy="669290"/>
            <wp:effectExtent l="0" t="0" r="0" b="0"/>
            <wp:wrapTopAndBottom/>
            <wp:docPr id="0" name="Picture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LE-objec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隶书" w:hAnsi="隶书" w:cs="华文中宋" w:eastAsia="隶书"/>
          <w:spacing w:val="-20"/>
          <w:w w:val="90"/>
          <w:sz w:val="88"/>
          <w:lang w:val="zh-CN" w:eastAsia="zh-CN"/>
        </w:rPr>
        <w:t>科毕业论文</w:t>
      </w:r>
    </w:p>
    <w:p>
      <w:pPr>
        <w:pStyle w:val="Normal"/>
        <w:jc w:val="center"/>
        <w:rPr>
          <w:rFonts w:eastAsia="华文中宋" w:cs="华文中宋" w:ascii="华文中宋" w:hAnsi="华文中宋"/>
          <w:spacing w:val="-20"/>
          <w:w w:val="90"/>
          <w:sz w:val="72"/>
          <w:lang w:val="zh-CN" w:eastAsia="zh-CN"/>
        </w:rPr>
      </w:pPr>
      <w:r>
        <w:rPr>
          <w:rFonts w:eastAsia="华文中宋" w:cs="华文中宋" w:ascii="华文中宋" w:hAnsi="华文中宋"/>
          <w:spacing w:val="-20"/>
          <w:w w:val="90"/>
          <w:sz w:val="72"/>
          <w:lang w:val="zh-CN" w:eastAsia="zh-C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7296"/>
      </w:tblGrid>
      <w:tr>
        <w:trPr>
          <w:trHeight w:val="822" w:hRule="atLeast"/>
          <w:cantSplit w:val="false"/>
        </w:trPr>
        <w:tc>
          <w:tcPr>
            <w:tcW w:w="13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_GB2312;宋体" w:hAnsi="楷体_GB2312;宋体" w:cs="华文中宋" w:eastAsia="楷体_GB2312;宋体"/>
                <w:b/>
                <w:spacing w:val="-180"/>
                <w:w w:val="90"/>
                <w:position w:val="-5"/>
                <w:sz w:val="52"/>
                <w:lang w:val="zh-CN" w:eastAsia="zh-CN"/>
              </w:rPr>
            </w:pPr>
            <w:r>
              <w:rPr>
                <w:rFonts w:ascii="楷体_GB2312;宋体" w:hAnsi="楷体_GB2312;宋体" w:cs="华文中宋" w:eastAsia="楷体_GB2312;宋体"/>
                <w:b/>
                <w:w w:val="90"/>
                <w:position w:val="-5"/>
                <w:sz w:val="52"/>
                <w:lang w:val="zh-CN" w:eastAsia="zh-CN"/>
              </w:rPr>
              <w:t>题目</w:t>
            </w:r>
            <w:r>
              <w:rPr>
                <w:rFonts w:ascii="楷体_GB2312;宋体" w:hAnsi="楷体_GB2312;宋体" w:cs="华文中宋" w:eastAsia="楷体_GB2312;宋体"/>
                <w:b/>
                <w:spacing w:val="-180"/>
                <w:w w:val="90"/>
                <w:position w:val="-5"/>
                <w:sz w:val="52"/>
                <w:lang w:val="zh-CN" w:eastAsia="zh-CN"/>
              </w:rPr>
              <w:t>：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_GB2312;宋体" w:hAnsi="楷体_GB2312;宋体" w:cs="华文中宋" w:eastAsia="楷体_GB2312;宋体"/>
                <w:spacing w:val="-20"/>
                <w:w w:val="90"/>
                <w:sz w:val="52"/>
                <w:lang w:val="zh-CN" w:eastAsia="zh-CN"/>
              </w:rPr>
            </w:pPr>
            <w:r>
              <w:rPr>
                <w:rFonts w:ascii="楷体_GB2312;宋体" w:hAnsi="楷体_GB2312;宋体" w:cs="华文中宋" w:eastAsia="楷体_GB2312;宋体"/>
                <w:spacing w:val="-20"/>
                <w:w w:val="90"/>
                <w:sz w:val="52"/>
                <w:lang w:val="zh-CN" w:eastAsia="zh-CN"/>
              </w:rPr>
              <w:t>基于</w:t>
            </w:r>
            <w:r>
              <w:rPr>
                <w:rFonts w:eastAsia="楷体_GB2312;宋体" w:cs="华文中宋" w:ascii="楷体_GB2312;宋体" w:hAnsi="楷体_GB2312;宋体"/>
                <w:spacing w:val="-20"/>
                <w:w w:val="90"/>
                <w:sz w:val="52"/>
                <w:lang w:val="zh-CN" w:eastAsia="zh-CN"/>
              </w:rPr>
              <w:t>Java</w:t>
            </w:r>
            <w:r>
              <w:rPr>
                <w:rFonts w:ascii="楷体_GB2312;宋体" w:hAnsi="楷体_GB2312;宋体" w:cs="华文中宋" w:eastAsia="楷体_GB2312;宋体"/>
                <w:spacing w:val="-20"/>
                <w:w w:val="90"/>
                <w:sz w:val="52"/>
                <w:lang w:val="zh-CN" w:eastAsia="zh-CN"/>
              </w:rPr>
              <w:t>的网络视频点播网站</w:t>
            </w:r>
          </w:p>
        </w:tc>
      </w:tr>
    </w:tbl>
    <w:p>
      <w:pPr>
        <w:pStyle w:val="Normal"/>
        <w:jc w:val="center"/>
        <w:rPr>
          <w:rFonts w:eastAsia="华文中宋" w:cs="华文中宋" w:ascii="华文中宋" w:hAnsi="华文中宋"/>
          <w:spacing w:val="-20"/>
          <w:w w:val="90"/>
          <w:sz w:val="36"/>
          <w:lang w:val="zh-CN" w:eastAsia="zh-CN"/>
        </w:rPr>
      </w:pPr>
      <w:r>
        <w:rPr>
          <w:rFonts w:eastAsia="华文中宋" w:cs="华文中宋" w:ascii="华文中宋" w:hAnsi="华文中宋"/>
          <w:spacing w:val="-20"/>
          <w:w w:val="90"/>
          <w:sz w:val="36"/>
          <w:lang w:val="zh-CN"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仿宋_GB2312">
    <w:altName w:val="宋体"/>
    <w:charset w:val="86"/>
    <w:family w:val="modern"/>
    <w:pitch w:val="default"/>
  </w:font>
  <w:font w:name="隶书">
    <w:charset w:val="86"/>
    <w:family w:val="modern"/>
    <w:pitch w:val="default"/>
  </w:font>
  <w:font w:name="华文中宋">
    <w:charset w:val="86"/>
    <w:family w:val="auto"/>
    <w:pitch w:val="variable"/>
  </w:font>
  <w:font w:name="楷体_GB2312">
    <w:altName w:val="宋体"/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tyle14">
    <w:name w:val="纯文本"/>
    <w:basedOn w:val="Normal"/>
    <w:pPr/>
    <w:rPr>
      <w:rFonts w:ascii="宋体;SimSun" w:hAnsi="宋体;SimSun" w:cs="Courier New"/>
      <w:szCs w:val="21"/>
      <w:lang w:val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2015-05-11T23:16:14Z</dcterms:created>
  <dc:language>zh-CN</dc:language>
  <dcterms:modified xsi:type="dcterms:W3CDTF">2015-05-11T23:17:09Z</dcterms:modified>
  <cp:revision>1</cp:revision>
</cp:coreProperties>
</file>