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00000"/>
          <w:sz w:val="34"/>
          <w:szCs w:val="34"/>
        </w:rPr>
        <w:t xml:space="preserve">ABYAN FARISI SYAHRIAL</w:t>
      </w:r>
    </w:p>
    <w:p>
      <w:pPr>
        <w:spacing w:after="90"/>
        <w:jc w:val="center"/>
      </w:pPr>
      <w:r>
        <w:rPr>
          <w:color w:val="444444"/>
          <w:sz w:val="18"/>
          <w:szCs w:val="18"/>
        </w:rPr>
        <w:t xml:space="preserve">Bekasi, Indonesia | abyansy@gmail.com | 085173352057 | </w:t>
      </w:r>
      <w:hyperlink w:history="1" r:id="rId8yxila4d0lamjpvufetq3">
        <w:r>
          <w:rPr>
            <w:color w:val="000000"/>
            <w:sz w:val="19"/>
            <w:szCs w:val="19"/>
            <w:u w:val="single"/>
          </w:rPr>
          <w:t xml:space="preserve">linkedin.com/in/abyan-farisi-589a36380</w:t>
        </w:r>
      </w:hyperlink>
    </w:p>
    <w:p>
      <w:pPr>
        <w:spacing w:after="110"/>
        <w:jc w:val="center"/>
      </w:pPr>
      <w:hyperlink w:history="1" r:id="rIdcjhilru8kn8dnforvngok">
        <w:r>
          <w:rPr>
            <w:color w:val="000000"/>
            <w:sz w:val="19"/>
            <w:szCs w:val="19"/>
            <w:u w:val="single"/>
          </w:rPr>
          <w:t xml:space="preserve">abyanfarisi.github.io/Portofolio</w:t>
        </w:r>
      </w:hyperlink>
    </w:p>
    <w:p>
      <w:pPr>
        <w:pBdr>
          <w:bottom w:val="single" w:color="000000" w:sz="6"/>
        </w:pBdr>
        <w:spacing w:after="160"/>
      </w:pP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PENGALAMAN KERJA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Klien Freelance — Jatimelati Bulog Tiga, Bekasi</w:t>
      </w:r>
      <w:r>
        <w:rPr>
          <w:i/>
          <w:iCs/>
          <w:color w:val="444444"/>
          <w:sz w:val="19"/>
          <w:szCs w:val="19"/>
        </w:rPr>
        <w:t xml:space="preserve">	Des 2025 – Jan 2026</w:t>
      </w:r>
    </w:p>
    <w:p>
      <w:pPr>
        <w:spacing w:after="20"/>
      </w:pPr>
      <w:r>
        <w:rPr>
          <w:color w:val="222222"/>
          <w:sz w:val="20"/>
          <w:szCs w:val="20"/>
        </w:rPr>
        <w:t xml:space="preserve">Full Stack Developer &amp; Database Engineer (Project-Based) — Sistem Inventaris &amp; Iuran Warga Terintegrasi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PHP (Laravel), MySQL, Tailwind CSS, JavaScript, Payment Gateway (Faspay)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Merancang dan membangun infrastruktur basis data menggunakan MySQL untuk mendukung pengelolaan data warga, iuran, tagihan, dan riwayat pembayaran, termasuk penyusunan struktur tabel dan relasi antar-data.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Bertanggung jawab atas siklus pengembangan penuh: analisis kebutuhan, perancangan arsitektur sistem, hingga rilis ke pengguna akhir.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Menyusun skenario User Acceptance Testing (UAT) untuk memastikan sistem sesuai kebutuhan pengurus dan warga sebelum go-live.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Mengintegrasikan payment gateway Faspay ke dalam sistem untuk mendukung pembayaran iuran secara digital, termasuk pengelolaan alur transaksi dan pencatatan status pembayaran.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Mengembangkan fitur frontend dan backend menggunakan Laravel dan Tailwind CSS untuk mendukung pengelolaan data warga, iuran, dan pembayaran.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Link website: </w:t>
      </w:r>
      <w:hyperlink w:history="1" r:id="rIdkquqebkgj5nuoexa0dvnw">
        <w:r>
          <w:rPr>
            <w:color w:val="000000"/>
            <w:sz w:val="19"/>
            <w:szCs w:val="19"/>
            <w:u w:val="single"/>
          </w:rPr>
          <w:t xml:space="preserve">jatimelatibulogtiga.com</w:t>
        </w:r>
      </w:hyperlink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Klien Freelance, Remote</w:t>
      </w:r>
      <w:r>
        <w:rPr>
          <w:i/>
          <w:iCs/>
          <w:color w:val="444444"/>
          <w:sz w:val="19"/>
          <w:szCs w:val="19"/>
        </w:rPr>
        <w:t xml:space="preserve">	Okt 2025 – Nov 2025</w:t>
      </w:r>
    </w:p>
    <w:p>
      <w:pPr>
        <w:spacing w:after="20"/>
      </w:pPr>
      <w:r>
        <w:rPr>
          <w:color w:val="222222"/>
          <w:sz w:val="20"/>
          <w:szCs w:val="20"/>
        </w:rPr>
        <w:t xml:space="preserve">Frontend &amp; Backend Developer (Project-Based) — Website E-Commerce Statis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PHP (Laravel), Tailwind CSS, MySQL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Merancang dan membangun website e-commerce menggunakan Laravel, dengan fokus pada manajemen katalog produk dan optimasi performa halaman.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Mengimplementasikan tampilan responsif menggunakan Tailwind CSS agar konsisten di perangkat desktop maupun mobile.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Link website: </w:t>
      </w:r>
      <w:hyperlink w:history="1" r:id="rIdyfa1nzbhlme1zfrbhyq_9">
        <w:r>
          <w:rPr>
            <w:color w:val="000000"/>
            <w:sz w:val="19"/>
            <w:szCs w:val="19"/>
            <w:u w:val="single"/>
          </w:rPr>
          <w:t xml:space="preserve">afcindonesian.com</w:t>
        </w:r>
      </w:hyperlink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PROYEK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Zalio ERP Dashboard (Proyek Mandiri)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spacing w:after="70"/>
      </w:pPr>
      <w:r>
        <w:rPr>
          <w:b/>
          <w:bCs/>
          <w:i/>
          <w:iCs/>
          <w:color w:val="444444"/>
          <w:sz w:val="18"/>
          <w:szCs w:val="18"/>
        </w:rPr>
        <w:t xml:space="preserve">Tech Stack: </w:t>
      </w:r>
      <w:r>
        <w:rPr>
          <w:i/>
          <w:iCs/>
          <w:color w:val="444444"/>
          <w:sz w:val="18"/>
          <w:szCs w:val="18"/>
        </w:rPr>
        <w:t xml:space="preserve">React, TypeScript, Data Visualization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Mengembangkan dashboard Enterprise Resource Planning (ERP) untuk merampingkan proses bisnis, dilengkapi visualisasi data operasional secara real-time.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Dibangun dengan pendekatan component-based menggunakan React dan TypeScript untuk kemudahan pengembangan lanjutan.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PENDIDIKAN</w:t>
      </w:r>
    </w:p>
    <w:p>
      <w:pPr>
        <w:tabs>
          <w:tab w:val="right" w:pos="9350"/>
        </w:tabs>
        <w:spacing w:after="10" w:before="150"/>
      </w:pPr>
      <w:r>
        <w:rPr>
          <w:b/>
          <w:bCs/>
          <w:color w:val="222222"/>
          <w:sz w:val="21"/>
          <w:szCs w:val="21"/>
        </w:rPr>
        <w:t xml:space="preserve">Universitas Gunadarma, Kota Depok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Sarjana Komputer, Sistem Informasi — IPK 3,57 / 4,00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SERTIFIKASI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444444"/>
          <w:sz w:val="20"/>
          <w:szCs w:val="20"/>
        </w:rPr>
        <w:t xml:space="preserve">Lembaga Sertifikasi Profesi (LSP) — Data Analis</w:t>
      </w:r>
    </w:p>
    <w:p>
      <w:pPr>
        <w:pStyle w:val="Heading2"/>
        <w:pBdr>
          <w:bottom w:val="single" w:color="BFBFBF" w:sz="4"/>
        </w:pBdr>
        <w:spacing w:after="90" w:before="260"/>
      </w:pPr>
      <w:r>
        <w:rPr>
          <w:b/>
          <w:bCs/>
          <w:color w:val="000000"/>
          <w:sz w:val="23"/>
          <w:szCs w:val="23"/>
        </w:rPr>
        <w:t xml:space="preserve">KEAHLIAN TEKNIS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Web Development: </w:t>
      </w:r>
      <w:r>
        <w:rPr>
          <w:color w:val="444444"/>
          <w:sz w:val="20"/>
          <w:szCs w:val="20"/>
        </w:rPr>
        <w:t xml:space="preserve">PHP (Laravel), React, TypeScript, JavaScript, HTML, Tailwind CSS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Database: </w:t>
      </w:r>
      <w:r>
        <w:rPr>
          <w:color w:val="444444"/>
          <w:sz w:val="20"/>
          <w:szCs w:val="20"/>
        </w:rPr>
        <w:t xml:space="preserve">MySQL, Perancangan ERD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System Analysis: </w:t>
      </w:r>
      <w:r>
        <w:rPr>
          <w:color w:val="444444"/>
          <w:sz w:val="20"/>
          <w:szCs w:val="20"/>
        </w:rPr>
        <w:t xml:space="preserve">UML, Database Design, User Acceptance Testing (UAT), API Integration</w:t>
      </w:r>
    </w:p>
    <w:p>
      <w:pPr>
        <w:spacing w:after="50"/>
      </w:pPr>
      <w:r>
        <w:rPr>
          <w:b/>
          <w:bCs/>
          <w:color w:val="222222"/>
          <w:sz w:val="20"/>
          <w:szCs w:val="20"/>
        </w:rPr>
        <w:t xml:space="preserve">Tools: </w:t>
      </w:r>
      <w:r>
        <w:rPr>
          <w:color w:val="444444"/>
          <w:sz w:val="20"/>
          <w:szCs w:val="20"/>
        </w:rPr>
        <w:t xml:space="preserve">Git, Figma, LyX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yxila4d0lamjpvufetq3" Type="http://schemas.openxmlformats.org/officeDocument/2006/relationships/hyperlink" Target="https://linkedin.com/in/abyan-farisi-589a36380" TargetMode="External"/><Relationship Id="rIdcjhilru8kn8dnforvngok" Type="http://schemas.openxmlformats.org/officeDocument/2006/relationships/hyperlink" Target="https://abyanfarisi.github.io/Portofolio/" TargetMode="External"/><Relationship Id="rIdkquqebkgj5nuoexa0dvnw" Type="http://schemas.openxmlformats.org/officeDocument/2006/relationships/hyperlink" Target="https://jatimelatibulogtiga.com" TargetMode="External"/><Relationship Id="rIdyfa1nzbhlme1zfrbhyq_9" Type="http://schemas.openxmlformats.org/officeDocument/2006/relationships/hyperlink" Target="https://afcindonesian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2026-09-08T10:41:38.474Z</dcterms:created>
  <dcterms:modified xsi:type="dcterms:W3CDTF">2026-09-08T10:41:38.484Z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