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fyfe6sh6g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Analytics Trainer — Отчет о реализации проекта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Дата:</w:t>
      </w:r>
      <w:r w:rsidDel="00000000" w:rsidR="00000000" w:rsidRPr="00000000">
        <w:rPr>
          <w:rtl w:val="0"/>
        </w:rPr>
        <w:t xml:space="preserve">25.05.2026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Команда:</w:t>
      </w:r>
      <w:r w:rsidDel="00000000" w:rsidR="00000000" w:rsidRPr="00000000">
        <w:rPr>
          <w:rtl w:val="0"/>
        </w:rPr>
        <w:t xml:space="preserve"> Абянов Д.Ш.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Репозиторий: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github.com/AbyanovDamir/analytics-trainer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sxuoo33vg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Цели и задачи проекта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kni07xx9u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Бизнес-цель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бэкенд-сервис для отработки практических навыков аналитиков в безопасной и контролируемой среде с автоматической проверкой заданий.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h2b667o8v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Ключевые задачи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Реализовать REST API с JWT-аутентификацией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Поддержать 3 типа заданий (тест, поиск ошибок, открытое)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Интегрировать Go-микросервис для автопроверки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Начислять баллы по единым правилам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Хранить и отображать прогресс пользователя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sbf8xyq2l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Архитектура решения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5y7c8mtxa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Компоненты</w:t>
      </w:r>
    </w:p>
    <w:tbl>
      <w:tblPr>
        <w:tblStyle w:val="Table1"/>
        <w:tblW w:w="4680.0" w:type="dxa"/>
        <w:jc w:val="left"/>
        <w:tblLayout w:type="fixed"/>
        <w:tblLook w:val="0600"/>
      </w:tblPr>
      <w:tblGrid>
        <w:gridCol w:w="2000"/>
        <w:gridCol w:w="1895"/>
        <w:gridCol w:w="785"/>
        <w:tblGridChange w:id="0">
          <w:tblGrid>
            <w:gridCol w:w="2000"/>
            <w:gridCol w:w="1895"/>
            <w:gridCol w:w="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Порт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Основной бэкенд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Java 21 + Javalin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8080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Авто-чекер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Go 1.22 + Fiber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8081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База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PostgreSQL 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5432</w:t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/>
      </w:pPr>
      <w:bookmarkStart w:colFirst="0" w:colLast="0" w:name="_oaqzi547rk6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Схема взаимодействия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Клиент → Java Backend → PostgreSQL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↓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Go Checker (автопроверка)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casxodflb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Принятые технические решения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Javalin вместо Spring</w:t>
      </w:r>
      <w:r w:rsidDel="00000000" w:rsidR="00000000" w:rsidRPr="00000000">
        <w:rPr>
          <w:rtl w:val="0"/>
        </w:rPr>
        <w:t xml:space="preserve"> — лёгкость, скорость, отсутствие оверинжиниринга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 для чекера</w:t>
      </w:r>
      <w:r w:rsidDel="00000000" w:rsidR="00000000" w:rsidRPr="00000000">
        <w:rPr>
          <w:rtl w:val="0"/>
        </w:rPr>
        <w:t xml:space="preserve"> — конкурентность, низкая задержка проверки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JSONB в PostgreSQL</w:t>
      </w:r>
      <w:r w:rsidDel="00000000" w:rsidR="00000000" w:rsidRPr="00000000">
        <w:rPr>
          <w:rtl w:val="0"/>
        </w:rPr>
        <w:t xml:space="preserve"> — гибкое хранение разнотипных заданий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66tawmhsb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База данных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k76zm775s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ER-диаграмма (текстовое описание)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users (1) ----&lt; attempts (N)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tasks (1) ----&lt; attempts (N)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users (1) ----&lt; user_progress (1)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ug48dv102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Таблицы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t60u9rz6yro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users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(PK)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(unique)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password_hash (BCrypt)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full_name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(student/admin)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dq3zmb0wymh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tasks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(PK)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(test / error_spotting / open)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title, description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(JSONB)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max_score (100)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pvqyffkqei1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attempts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(PK)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user_id (FK → users)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task_id (FK → tasks)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(JSONB)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(0–100)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completed_at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p4yjws9tikm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user_progress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user_id (PK, FK → users)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total_points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tasks_completed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last_updated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rhtglfl0o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API Endpoints</w:t>
      </w:r>
    </w:p>
    <w:tbl>
      <w:tblPr>
        <w:tblStyle w:val="Table2"/>
        <w:tblW w:w="7325.0" w:type="dxa"/>
        <w:jc w:val="left"/>
        <w:tblLayout w:type="fixed"/>
        <w:tblLook w:val="0600"/>
      </w:tblPr>
      <w:tblGrid>
        <w:gridCol w:w="905"/>
        <w:gridCol w:w="2405"/>
        <w:gridCol w:w="1925"/>
        <w:gridCol w:w="2090"/>
        <w:tblGridChange w:id="0">
          <w:tblGrid>
            <w:gridCol w:w="905"/>
            <w:gridCol w:w="2405"/>
            <w:gridCol w:w="1925"/>
            <w:gridCol w:w="20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Эндпоинт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Аутентификация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/register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Регистрация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/login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Вход (JWT)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/trainings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Список заданий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/trainings/{id}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Детали задания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/trainings/{id}/attempt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Отправить ответ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/profile/progress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Прогресс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gvkm57vjh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Пример ответа на попытку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"score": 100,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"max_score": 100,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"message": "Attempt submitted successfully"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8j8cbkv16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Логика проверки заданий</w:t>
      </w:r>
    </w:p>
    <w:tbl>
      <w:tblPr>
        <w:tblStyle w:val="Table3"/>
        <w:tblW w:w="9025.511811023624" w:type="dxa"/>
        <w:jc w:val="left"/>
        <w:tblLayout w:type="fixed"/>
        <w:tblLook w:val="0600"/>
      </w:tblPr>
      <w:tblGrid>
        <w:gridCol w:w="1535.540409448819"/>
        <w:gridCol w:w="4149.3286299212605"/>
        <w:gridCol w:w="3340.6427716535436"/>
        <w:tblGridChange w:id="0">
          <w:tblGrid>
            <w:gridCol w:w="1535.540409448819"/>
            <w:gridCol w:w="4149.3286299212605"/>
            <w:gridCol w:w="3340.642771653543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задания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JSON-схема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Проверка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{options: [], correct: []}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Сравнение массивов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error_spotting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{broken_code: "", expected_errors: []}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Поиск всех ожидаемых ошибок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{hint: "", auto_check: true}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Отправка в Go-чекер</w:t>
            </w:r>
          </w:p>
        </w:tc>
      </w:tr>
    </w:tbl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xmdehsqaw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Балльная система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Максимальный балл всегда 100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Процент правильности → балл (округление в меньшую сторону)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Лучшая попытка учитывается в прогрессе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e3ixyza4yk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Интеграция с Go-микросервисом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x50o3feax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Формат запроса к Go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"task_type": "open",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"user_answer": "текст ответа",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"expected_data": { "hint": "подсказка"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3rgl5q0g84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Формат ответа от Go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"score": 85,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"feedback": "Хорошо, но не хватает когортного анализа"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Результат:</w:t>
      </w:r>
      <w:r w:rsidDel="00000000" w:rsidR="00000000" w:rsidRPr="00000000">
        <w:rPr>
          <w:rtl w:val="0"/>
        </w:rPr>
        <w:t xml:space="preserve"> время проверки &lt; 50 мс, 100% авто-проверка открытых заданий.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lfbb73jht9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Тестовые данные</w:t>
      </w:r>
    </w:p>
    <w:tbl>
      <w:tblPr>
        <w:tblStyle w:val="Table4"/>
        <w:tblW w:w="6125.0" w:type="dxa"/>
        <w:jc w:val="left"/>
        <w:tblLayout w:type="fixed"/>
        <w:tblLook w:val="0600"/>
      </w:tblPr>
      <w:tblGrid>
        <w:gridCol w:w="500"/>
        <w:gridCol w:w="1595"/>
        <w:gridCol w:w="2705"/>
        <w:gridCol w:w="1325"/>
        <w:tblGridChange w:id="0">
          <w:tblGrid>
            <w:gridCol w:w="500"/>
            <w:gridCol w:w="1595"/>
            <w:gridCol w:w="2705"/>
            <w:gridCol w:w="1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SQL JOINs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Метрики продукта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Типы аналитики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error_spotting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Ошибки в SQL запросе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error_spotting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Ошибки в метриках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error_spotting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Ошибки в визуализации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Когортный анализ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A/B тестирование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RFM-анализ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Построение дашборда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kyj9r9bntb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Тестирование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tya0r8ab5c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Скрипты для проверки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run-tests.sh</w:t>
      </w:r>
      <w:r w:rsidDel="00000000" w:rsidR="00000000" w:rsidRPr="00000000">
        <w:rPr>
          <w:rtl w:val="0"/>
        </w:rPr>
        <w:t xml:space="preserve"> — API-тесты всех эндпоинтов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full_test.sh</w:t>
      </w:r>
      <w:r w:rsidDel="00000000" w:rsidR="00000000" w:rsidRPr="00000000">
        <w:rPr>
          <w:rtl w:val="0"/>
        </w:rPr>
        <w:t xml:space="preserve"> — сквозной сценарий пользователя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final_check.sh</w:t>
      </w:r>
      <w:r w:rsidDel="00000000" w:rsidR="00000000" w:rsidRPr="00000000">
        <w:rPr>
          <w:rtl w:val="0"/>
        </w:rPr>
        <w:t xml:space="preserve"> — финальная верификация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d71hyfn130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Результаты тестирования</w:t>
      </w:r>
    </w:p>
    <w:tbl>
      <w:tblPr>
        <w:tblStyle w:val="Table5"/>
        <w:tblW w:w="3975.0" w:type="dxa"/>
        <w:jc w:val="left"/>
        <w:tblLayout w:type="fixed"/>
        <w:tblLook w:val="0600"/>
      </w:tblPr>
      <w:tblGrid>
        <w:gridCol w:w="2730"/>
        <w:gridCol w:w="1245"/>
        <w:tblGridChange w:id="0">
          <w:tblGrid>
            <w:gridCol w:w="2730"/>
            <w:gridCol w:w="12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Регистрация + логин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Список заданий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Тестовое задание (1/3)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Error spotting (4/6)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Открытое задание (7/10)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Прогресс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9v9v39395q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Развертывание и запуск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e6axac54b2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Требования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 20.10+, Docker Compose 2.0+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 21, Maven 3.8+ (для сборки)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p1qdvwgth9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Команды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./build.sh                     # сборка Java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docker compose up --build      # запуск всех сервисов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./run-tests.sh                 # тестирование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docker compose down -v         # остановка с очисткой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3yxlr8tuuc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Health check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curl http://localhost:8081/health   # Go чекер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s730y8uas5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Достигнутые метрики</w:t>
      </w:r>
    </w:p>
    <w:tbl>
      <w:tblPr>
        <w:tblStyle w:val="Table6"/>
        <w:tblW w:w="5910.0" w:type="dxa"/>
        <w:jc w:val="left"/>
        <w:tblLayout w:type="fixed"/>
        <w:tblLook w:val="0600"/>
      </w:tblPr>
      <w:tblGrid>
        <w:gridCol w:w="2750"/>
        <w:gridCol w:w="1100"/>
        <w:gridCol w:w="2060"/>
        <w:tblGridChange w:id="0">
          <w:tblGrid>
            <w:gridCol w:w="2750"/>
            <w:gridCol w:w="1100"/>
            <w:gridCol w:w="20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Метрика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Факт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Время проверки задания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&lt; 500 мс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~200 мс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Типов заданий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Авто-проверка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&gt; 90%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Покрытие API тестами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Деплой за 1 команду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6kzludkvzf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Выводы и ценность для бизнеса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61hso6i5h9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сделано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Полноценный бэкенд для тренажёра аналитиков</w:t>
        <w:br w:type="textWrapping"/>
        <w:t xml:space="preserve">✅ JWT-аутентификация и BCrypt-пароли</w:t>
        <w:br w:type="textWrapping"/>
        <w:t xml:space="preserve">✅ 3 типа заданий с единой балльной системой</w:t>
        <w:br w:type="textWrapping"/>
        <w:t xml:space="preserve">✅ Микросервис на Go для автопроверки</w:t>
        <w:br w:type="textWrapping"/>
        <w:t xml:space="preserve">✅ PostgreSQL с JSONB для гибкости</w:t>
        <w:br w:type="textWrapping"/>
        <w:t xml:space="preserve">✅ Полная контейнеризация (Docker Compose)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oi2olk6t2o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Бизнес-ценность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Скорость проверки</w:t>
      </w:r>
      <w:r w:rsidDel="00000000" w:rsidR="00000000" w:rsidRPr="00000000">
        <w:rPr>
          <w:rtl w:val="0"/>
        </w:rPr>
        <w:t xml:space="preserve"> — &lt; 200 мс вместо часов ручной проверки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Объективность</w:t>
      </w:r>
      <w:r w:rsidDel="00000000" w:rsidR="00000000" w:rsidRPr="00000000">
        <w:rPr>
          <w:rtl w:val="0"/>
        </w:rPr>
        <w:t xml:space="preserve"> — автоматическое начисление баллов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Масштабируемость</w:t>
      </w:r>
      <w:r w:rsidDel="00000000" w:rsidR="00000000" w:rsidRPr="00000000">
        <w:rPr>
          <w:rtl w:val="0"/>
        </w:rPr>
        <w:t xml:space="preserve"> — новые задания добавляются через SQL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Готовность к фронтенду</w:t>
      </w:r>
      <w:r w:rsidDel="00000000" w:rsidR="00000000" w:rsidRPr="00000000">
        <w:rPr>
          <w:rtl w:val="0"/>
        </w:rPr>
        <w:t xml:space="preserve"> — REST API с JWT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Воспроизводимость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up</w:t>
      </w:r>
      <w:r w:rsidDel="00000000" w:rsidR="00000000" w:rsidRPr="00000000">
        <w:rPr>
          <w:rtl w:val="0"/>
        </w:rPr>
        <w:t xml:space="preserve"> на любой машине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sw5ml0k487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Ссылки</w:t>
      </w:r>
    </w:p>
    <w:p w:rsidR="00000000" w:rsidDel="00000000" w:rsidP="00000000" w:rsidRDefault="00000000" w:rsidRPr="00000000" w14:paraId="000000FD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Репозиторий: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github.com/AbyanovDamir/analytics-trainer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byanovDamir/analytics-trainer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AbyanovDamir/analytics-trainer" TargetMode="External"/><Relationship Id="rId7" Type="http://schemas.openxmlformats.org/officeDocument/2006/relationships/hyperlink" Target="https://github.com/AbyanovDamir/analytics-trainer" TargetMode="External"/><Relationship Id="rId8" Type="http://schemas.openxmlformats.org/officeDocument/2006/relationships/hyperlink" Target="https://github.com/AbyanovDamir/analytics-train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