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FC" w:rsidRDefault="008A3514">
      <w:proofErr w:type="spellStart"/>
      <w:r>
        <w:rPr>
          <w:rStyle w:val="a3"/>
        </w:rPr>
        <w:t>Дробемётная</w:t>
      </w:r>
      <w:proofErr w:type="spellEnd"/>
      <w:r>
        <w:rPr>
          <w:rStyle w:val="a3"/>
        </w:rPr>
        <w:t xml:space="preserve"> камера </w:t>
      </w:r>
      <w:r>
        <w:t>предназначена для очистки отдельных прутков. Специальный роликовый конвейер непрерывно поддерживает очищаемые части, проводя их через дробеструйный тоннель с регулируемой скоростью. В центральной части дробеструйного тоннеля заготовки подвергаются равномерной дробеструйно</w:t>
      </w:r>
      <w:r>
        <w:t xml:space="preserve">й обработке, выполняемой </w:t>
      </w:r>
      <w:proofErr w:type="spellStart"/>
      <w:r>
        <w:t>дробемё</w:t>
      </w:r>
      <w:r>
        <w:t>тной</w:t>
      </w:r>
      <w:proofErr w:type="spellEnd"/>
      <w:r>
        <w:t xml:space="preserve"> головкой.</w:t>
      </w:r>
      <w:bookmarkStart w:id="0" w:name="_GoBack"/>
      <w:bookmarkEnd w:id="0"/>
    </w:p>
    <w:sectPr w:rsidR="003D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FC"/>
    <w:rsid w:val="003D1EFC"/>
    <w:rsid w:val="008A3514"/>
    <w:rsid w:val="00D1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8C1F"/>
  <w15:chartTrackingRefBased/>
  <w15:docId w15:val="{5C692D4D-D0EC-426C-8368-00FE5EF4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35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2020-06-22T10:39:00Z</dcterms:created>
  <dcterms:modified xsi:type="dcterms:W3CDTF">2020-06-22T10:39:00Z</dcterms:modified>
</cp:coreProperties>
</file>