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29.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header8.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5.xml" ContentType="application/vnd.openxmlformats-officedocument.wordprocessingml.footer+xml"/>
  <Override PartName="/word/footer24.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Override PartName="/word/header28.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26.xml" ContentType="application/vnd.openxmlformats-officedocument.wordprocessingml.header+xml"/>
  <Override PartName="/word/footer29.xml" ContentType="application/vnd.openxmlformats-officedocument.wordprocessingml.footer+xml"/>
  <Override PartName="/word/footer6.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3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3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3F0" w:rsidRDefault="000164AA">
      <w:pPr>
        <w:pStyle w:val="Style2"/>
        <w:widowControl/>
        <w:spacing w:before="72" w:line="365" w:lineRule="exact"/>
        <w:ind w:left="379"/>
        <w:rPr>
          <w:rStyle w:val="FontStyle41"/>
        </w:rPr>
      </w:pPr>
      <w:r>
        <w:rPr>
          <w:rStyle w:val="FontStyle41"/>
        </w:rPr>
        <w:t>NATIONAL AGENCY FOR EXAMINATIONS (NAE) NATIONAL EXIT EXAMINATION FOR STUDENTS OF ETHIOPIAN LAW SCHOOLS 2010/2011 ACADEMIC YEAR</w:t>
      </w:r>
    </w:p>
    <w:p w:rsidR="00FB73F0" w:rsidRDefault="00FB73F0">
      <w:pPr>
        <w:pStyle w:val="Style3"/>
        <w:widowControl/>
        <w:spacing w:line="240" w:lineRule="exact"/>
        <w:ind w:left="1594"/>
        <w:jc w:val="both"/>
        <w:rPr>
          <w:sz w:val="20"/>
          <w:szCs w:val="20"/>
        </w:rPr>
      </w:pPr>
    </w:p>
    <w:p w:rsidR="00FB73F0" w:rsidRDefault="00FB73F0">
      <w:pPr>
        <w:pStyle w:val="Style3"/>
        <w:widowControl/>
        <w:spacing w:line="240" w:lineRule="exact"/>
        <w:ind w:left="1594"/>
        <w:jc w:val="both"/>
        <w:rPr>
          <w:sz w:val="20"/>
          <w:szCs w:val="20"/>
        </w:rPr>
      </w:pPr>
    </w:p>
    <w:p w:rsidR="00FB73F0" w:rsidRDefault="00FB73F0">
      <w:pPr>
        <w:pStyle w:val="Style3"/>
        <w:widowControl/>
        <w:spacing w:line="240" w:lineRule="exact"/>
        <w:ind w:left="1594"/>
        <w:jc w:val="both"/>
        <w:rPr>
          <w:sz w:val="20"/>
          <w:szCs w:val="20"/>
        </w:rPr>
      </w:pPr>
    </w:p>
    <w:p w:rsidR="00FB73F0" w:rsidRDefault="000164AA">
      <w:pPr>
        <w:pStyle w:val="Style3"/>
        <w:widowControl/>
        <w:spacing w:before="101" w:line="298" w:lineRule="exact"/>
        <w:ind w:left="1594"/>
        <w:jc w:val="both"/>
        <w:rPr>
          <w:rStyle w:val="FontStyle35"/>
          <w:position w:val="-5"/>
        </w:rPr>
      </w:pPr>
      <w:r>
        <w:rPr>
          <w:rStyle w:val="FontStyle35"/>
          <w:position w:val="-5"/>
        </w:rPr>
        <w:t>PART II:- PUBLIC LAWS</w:t>
      </w:r>
    </w:p>
    <w:p w:rsidR="00FB73F0" w:rsidRDefault="00FB73F0">
      <w:pPr>
        <w:pStyle w:val="Style4"/>
        <w:widowControl/>
        <w:spacing w:line="240" w:lineRule="exact"/>
        <w:jc w:val="left"/>
        <w:rPr>
          <w:sz w:val="20"/>
          <w:szCs w:val="20"/>
        </w:rPr>
      </w:pPr>
    </w:p>
    <w:p w:rsidR="00FB73F0" w:rsidRDefault="00FB73F0">
      <w:pPr>
        <w:pStyle w:val="Style4"/>
        <w:widowControl/>
        <w:spacing w:line="240" w:lineRule="exact"/>
        <w:jc w:val="left"/>
        <w:rPr>
          <w:sz w:val="20"/>
          <w:szCs w:val="20"/>
        </w:rPr>
      </w:pPr>
    </w:p>
    <w:p w:rsidR="00FB73F0" w:rsidRDefault="00FB73F0">
      <w:pPr>
        <w:pStyle w:val="Style4"/>
        <w:widowControl/>
        <w:spacing w:line="240" w:lineRule="exact"/>
        <w:jc w:val="left"/>
        <w:rPr>
          <w:sz w:val="20"/>
          <w:szCs w:val="20"/>
        </w:rPr>
      </w:pPr>
    </w:p>
    <w:p w:rsidR="00FB73F0" w:rsidRDefault="00FB73F0">
      <w:pPr>
        <w:pStyle w:val="Style4"/>
        <w:widowControl/>
        <w:spacing w:line="240" w:lineRule="exact"/>
        <w:jc w:val="left"/>
        <w:rPr>
          <w:sz w:val="20"/>
          <w:szCs w:val="20"/>
        </w:rPr>
      </w:pPr>
    </w:p>
    <w:p w:rsidR="00FB73F0" w:rsidRDefault="00FB73F0">
      <w:pPr>
        <w:pStyle w:val="Style4"/>
        <w:widowControl/>
        <w:spacing w:line="240" w:lineRule="exact"/>
        <w:jc w:val="left"/>
        <w:rPr>
          <w:sz w:val="20"/>
          <w:szCs w:val="20"/>
        </w:rPr>
      </w:pPr>
    </w:p>
    <w:p w:rsidR="00FB73F0" w:rsidRDefault="00FB73F0">
      <w:pPr>
        <w:pStyle w:val="Style4"/>
        <w:widowControl/>
        <w:spacing w:line="240" w:lineRule="exact"/>
        <w:jc w:val="left"/>
        <w:rPr>
          <w:sz w:val="20"/>
          <w:szCs w:val="20"/>
        </w:rPr>
      </w:pPr>
    </w:p>
    <w:p w:rsidR="00FB73F0" w:rsidRDefault="000164AA">
      <w:pPr>
        <w:pStyle w:val="Style4"/>
        <w:widowControl/>
        <w:spacing w:before="182" w:line="240" w:lineRule="auto"/>
        <w:jc w:val="left"/>
        <w:rPr>
          <w:rStyle w:val="FontStyle38"/>
        </w:rPr>
      </w:pPr>
      <w:r>
        <w:rPr>
          <w:rStyle w:val="FontStyle38"/>
        </w:rPr>
        <w:t>INSTRUCTIONS:</w:t>
      </w:r>
    </w:p>
    <w:p w:rsidR="00FB73F0" w:rsidRDefault="000164AA" w:rsidP="001E0836">
      <w:pPr>
        <w:pStyle w:val="Style5"/>
        <w:widowControl/>
        <w:numPr>
          <w:ilvl w:val="0"/>
          <w:numId w:val="1"/>
        </w:numPr>
        <w:tabs>
          <w:tab w:val="left" w:pos="715"/>
        </w:tabs>
        <w:spacing w:before="331"/>
        <w:ind w:left="715"/>
        <w:rPr>
          <w:rStyle w:val="FontStyle38"/>
        </w:rPr>
      </w:pPr>
      <w:r>
        <w:rPr>
          <w:rStyle w:val="FontStyle37"/>
        </w:rPr>
        <w:t>ATTEMPT ALL QUESTIONS ON THE BASIS OF SPECIFIC INSTRUCTIONS INDICATED IN EACH SECTION.</w:t>
      </w:r>
    </w:p>
    <w:p w:rsidR="00FB73F0" w:rsidRDefault="000164AA" w:rsidP="001E0836">
      <w:pPr>
        <w:pStyle w:val="Style5"/>
        <w:widowControl/>
        <w:numPr>
          <w:ilvl w:val="0"/>
          <w:numId w:val="2"/>
        </w:numPr>
        <w:tabs>
          <w:tab w:val="left" w:pos="715"/>
        </w:tabs>
        <w:ind w:left="370" w:firstLine="0"/>
        <w:rPr>
          <w:rStyle w:val="FontStyle37"/>
        </w:rPr>
      </w:pPr>
      <w:r>
        <w:rPr>
          <w:rStyle w:val="FontStyle37"/>
        </w:rPr>
        <w:t>TIME AL L OWED: 3 HOURS.</w:t>
      </w:r>
    </w:p>
    <w:p w:rsidR="00FB73F0" w:rsidRDefault="000164AA" w:rsidP="001E0836">
      <w:pPr>
        <w:pStyle w:val="Style7"/>
        <w:widowControl/>
        <w:numPr>
          <w:ilvl w:val="0"/>
          <w:numId w:val="1"/>
        </w:numPr>
        <w:tabs>
          <w:tab w:val="left" w:pos="715"/>
        </w:tabs>
        <w:spacing w:before="5" w:line="341" w:lineRule="exact"/>
        <w:ind w:left="715"/>
        <w:rPr>
          <w:rStyle w:val="FontStyle38"/>
        </w:rPr>
      </w:pPr>
      <w:r>
        <w:rPr>
          <w:rStyle w:val="FontStyle38"/>
        </w:rPr>
        <w:t>THIS IS A CLOSED BOOK EXAMINAITON EXCEPT NEAT RELEVANT LAWS</w:t>
      </w:r>
    </w:p>
    <w:p w:rsidR="00FB73F0" w:rsidRDefault="000164AA" w:rsidP="001E0836">
      <w:pPr>
        <w:pStyle w:val="Style5"/>
        <w:widowControl/>
        <w:numPr>
          <w:ilvl w:val="0"/>
          <w:numId w:val="1"/>
        </w:numPr>
        <w:tabs>
          <w:tab w:val="left" w:pos="715"/>
        </w:tabs>
        <w:spacing w:before="5"/>
        <w:ind w:left="715"/>
        <w:rPr>
          <w:rStyle w:val="FontStyle38"/>
        </w:rPr>
      </w:pPr>
      <w:r>
        <w:rPr>
          <w:rStyle w:val="FontStyle37"/>
        </w:rPr>
        <w:t>WHENEVER APPROPRIATE BUTTRESS YOU ARGUMENTS WITH PERTINENT LEGAL PROVISIONS.</w:t>
      </w:r>
    </w:p>
    <w:p w:rsidR="00FB73F0" w:rsidRDefault="000164AA" w:rsidP="001E0836">
      <w:pPr>
        <w:pStyle w:val="Style5"/>
        <w:widowControl/>
        <w:numPr>
          <w:ilvl w:val="0"/>
          <w:numId w:val="1"/>
        </w:numPr>
        <w:tabs>
          <w:tab w:val="left" w:pos="715"/>
        </w:tabs>
        <w:ind w:left="715"/>
        <w:rPr>
          <w:rStyle w:val="FontStyle38"/>
        </w:rPr>
      </w:pPr>
      <w:r>
        <w:rPr>
          <w:rStyle w:val="FontStyle37"/>
        </w:rPr>
        <w:t>PUT YOUR ANSWERS IN A SEPARATE ANSWER SHEET ATTACHED TO THE EXAM.</w:t>
      </w:r>
    </w:p>
    <w:p w:rsidR="00FB73F0" w:rsidRDefault="000164AA" w:rsidP="001E0836">
      <w:pPr>
        <w:pStyle w:val="Style5"/>
        <w:widowControl/>
        <w:numPr>
          <w:ilvl w:val="0"/>
          <w:numId w:val="2"/>
        </w:numPr>
        <w:tabs>
          <w:tab w:val="left" w:pos="715"/>
        </w:tabs>
        <w:ind w:left="370" w:firstLine="0"/>
        <w:rPr>
          <w:rStyle w:val="FontStyle38"/>
        </w:rPr>
      </w:pPr>
      <w:r>
        <w:rPr>
          <w:rStyle w:val="FontStyle37"/>
        </w:rPr>
        <w:t>SWITCH OFF YOUR MOBILE PHONE</w:t>
      </w:r>
    </w:p>
    <w:p w:rsidR="00FB73F0" w:rsidRDefault="00FB73F0">
      <w:pPr>
        <w:pStyle w:val="Style4"/>
        <w:widowControl/>
        <w:spacing w:line="240" w:lineRule="exact"/>
        <w:jc w:val="left"/>
        <w:rPr>
          <w:sz w:val="20"/>
          <w:szCs w:val="20"/>
        </w:rPr>
      </w:pPr>
    </w:p>
    <w:p w:rsidR="00FB73F0" w:rsidRDefault="000164AA">
      <w:pPr>
        <w:pStyle w:val="Style4"/>
        <w:widowControl/>
        <w:spacing w:before="91"/>
        <w:jc w:val="left"/>
        <w:rPr>
          <w:rStyle w:val="FontStyle38"/>
        </w:rPr>
      </w:pPr>
      <w:r>
        <w:rPr>
          <w:rStyle w:val="FontStyle38"/>
        </w:rPr>
        <w:t>DO NOT TURN THIS PAGE UNTIL YOU ARE ALLOWED TO DO SO.</w:t>
      </w:r>
    </w:p>
    <w:p w:rsidR="00FB73F0" w:rsidRDefault="000164AA">
      <w:pPr>
        <w:pStyle w:val="Style4"/>
        <w:widowControl/>
        <w:spacing w:before="62" w:line="600" w:lineRule="exact"/>
        <w:jc w:val="left"/>
        <w:rPr>
          <w:rStyle w:val="FontStyle38"/>
        </w:rPr>
      </w:pPr>
      <w:r>
        <w:rPr>
          <w:rStyle w:val="FontStyle38"/>
        </w:rPr>
        <w:t>Section I: Choose the Best Answer (20%) (One Point Each)</w:t>
      </w:r>
    </w:p>
    <w:p w:rsidR="00FB73F0" w:rsidRDefault="000164AA">
      <w:pPr>
        <w:pStyle w:val="Style13"/>
        <w:widowControl/>
        <w:spacing w:before="5" w:line="600" w:lineRule="exact"/>
        <w:jc w:val="left"/>
        <w:rPr>
          <w:rStyle w:val="FontStyle37"/>
        </w:rPr>
      </w:pPr>
      <w:r>
        <w:rPr>
          <w:rStyle w:val="FontStyle38"/>
        </w:rPr>
        <w:t xml:space="preserve">1.     </w:t>
      </w:r>
      <w:r>
        <w:rPr>
          <w:rStyle w:val="FontStyle37"/>
        </w:rPr>
        <w:t>One of the following is not a canon of taxation</w:t>
      </w:r>
    </w:p>
    <w:p w:rsidR="00FB73F0" w:rsidRDefault="000164AA">
      <w:pPr>
        <w:pStyle w:val="Style12"/>
        <w:widowControl/>
        <w:tabs>
          <w:tab w:val="left" w:pos="1435"/>
          <w:tab w:val="left" w:pos="5035"/>
        </w:tabs>
        <w:spacing w:before="5" w:line="600" w:lineRule="exact"/>
        <w:ind w:left="710" w:firstLine="0"/>
        <w:rPr>
          <w:rStyle w:val="FontStyle37"/>
        </w:rPr>
      </w:pPr>
      <w:r>
        <w:rPr>
          <w:rStyle w:val="FontStyle37"/>
        </w:rPr>
        <w:t>A.</w:t>
      </w:r>
      <w:r>
        <w:rPr>
          <w:rStyle w:val="FontStyle37"/>
          <w:rFonts w:ascii="Times New Roman" w:hAnsi="Times New Roman" w:cs="Times New Roman"/>
          <w:sz w:val="20"/>
          <w:szCs w:val="20"/>
        </w:rPr>
        <w:tab/>
      </w:r>
      <w:r>
        <w:rPr>
          <w:rStyle w:val="FontStyle37"/>
        </w:rPr>
        <w:t>Certainty</w:t>
      </w:r>
      <w:r>
        <w:rPr>
          <w:rStyle w:val="FontStyle37"/>
          <w:rFonts w:ascii="Times New Roman" w:hAnsi="Times New Roman" w:cs="Times New Roman"/>
          <w:sz w:val="20"/>
          <w:szCs w:val="20"/>
        </w:rPr>
        <w:tab/>
      </w:r>
      <w:r>
        <w:rPr>
          <w:rStyle w:val="FontStyle37"/>
        </w:rPr>
        <w:t>C.     Accountability</w:t>
      </w:r>
    </w:p>
    <w:p w:rsidR="00FB73F0" w:rsidRDefault="000164AA">
      <w:pPr>
        <w:pStyle w:val="Style12"/>
        <w:widowControl/>
        <w:tabs>
          <w:tab w:val="left" w:pos="1435"/>
          <w:tab w:val="left" w:pos="5035"/>
        </w:tabs>
        <w:spacing w:line="600" w:lineRule="exact"/>
        <w:ind w:left="710" w:firstLine="0"/>
        <w:rPr>
          <w:rStyle w:val="FontStyle37"/>
        </w:rPr>
      </w:pPr>
      <w:r>
        <w:rPr>
          <w:rStyle w:val="FontStyle37"/>
        </w:rPr>
        <w:t>B.</w:t>
      </w:r>
      <w:r>
        <w:rPr>
          <w:rStyle w:val="FontStyle37"/>
          <w:rFonts w:ascii="Times New Roman" w:hAnsi="Times New Roman" w:cs="Times New Roman"/>
          <w:sz w:val="20"/>
          <w:szCs w:val="20"/>
        </w:rPr>
        <w:tab/>
      </w:r>
      <w:r>
        <w:rPr>
          <w:rStyle w:val="FontStyle37"/>
        </w:rPr>
        <w:t>Productivity</w:t>
      </w:r>
      <w:r>
        <w:rPr>
          <w:rStyle w:val="FontStyle37"/>
          <w:rFonts w:ascii="Times New Roman" w:hAnsi="Times New Roman" w:cs="Times New Roman"/>
          <w:sz w:val="20"/>
          <w:szCs w:val="20"/>
        </w:rPr>
        <w:tab/>
      </w:r>
      <w:r>
        <w:rPr>
          <w:rStyle w:val="FontStyle37"/>
        </w:rPr>
        <w:t>D.     Economy</w:t>
      </w:r>
    </w:p>
    <w:p w:rsidR="00FB73F0" w:rsidRDefault="0017309E">
      <w:pPr>
        <w:pStyle w:val="Style12"/>
        <w:widowControl/>
        <w:spacing w:line="240" w:lineRule="exact"/>
        <w:ind w:firstLine="0"/>
        <w:jc w:val="both"/>
        <w:rPr>
          <w:sz w:val="20"/>
          <w:szCs w:val="20"/>
        </w:rPr>
      </w:pPr>
      <w:r>
        <w:rPr>
          <w:sz w:val="20"/>
          <w:szCs w:val="20"/>
        </w:rPr>
        <w:t>(b)</w:t>
      </w:r>
    </w:p>
    <w:p w:rsidR="00FB73F0" w:rsidRDefault="00FB73F0">
      <w:pPr>
        <w:pStyle w:val="Style12"/>
        <w:widowControl/>
        <w:spacing w:line="240" w:lineRule="exact"/>
        <w:ind w:firstLine="0"/>
        <w:jc w:val="both"/>
        <w:rPr>
          <w:sz w:val="20"/>
          <w:szCs w:val="20"/>
        </w:rPr>
      </w:pPr>
    </w:p>
    <w:p w:rsidR="00FB73F0" w:rsidRDefault="00FB73F0">
      <w:pPr>
        <w:pStyle w:val="Style12"/>
        <w:widowControl/>
        <w:spacing w:line="240" w:lineRule="exact"/>
        <w:ind w:firstLine="0"/>
        <w:jc w:val="both"/>
        <w:rPr>
          <w:sz w:val="20"/>
          <w:szCs w:val="20"/>
        </w:rPr>
      </w:pPr>
    </w:p>
    <w:p w:rsidR="00FB73F0" w:rsidRDefault="000164AA">
      <w:pPr>
        <w:pStyle w:val="Style12"/>
        <w:widowControl/>
        <w:tabs>
          <w:tab w:val="left" w:pos="706"/>
        </w:tabs>
        <w:spacing w:before="144" w:line="240" w:lineRule="auto"/>
        <w:ind w:firstLine="0"/>
        <w:jc w:val="both"/>
        <w:rPr>
          <w:rStyle w:val="FontStyle37"/>
        </w:rPr>
      </w:pPr>
      <w:r>
        <w:rPr>
          <w:rStyle w:val="FontStyle37"/>
        </w:rPr>
        <w:t>2.</w:t>
      </w:r>
      <w:r>
        <w:rPr>
          <w:rStyle w:val="FontStyle37"/>
          <w:rFonts w:ascii="Times New Roman" w:hAnsi="Times New Roman" w:cs="Times New Roman"/>
          <w:sz w:val="20"/>
          <w:szCs w:val="20"/>
        </w:rPr>
        <w:tab/>
      </w:r>
      <w:r>
        <w:rPr>
          <w:rStyle w:val="FontStyle37"/>
        </w:rPr>
        <w:t>The following statement is correct about commonality of TOT and</w:t>
      </w:r>
    </w:p>
    <w:p w:rsidR="00FB73F0" w:rsidRDefault="000164AA">
      <w:pPr>
        <w:pStyle w:val="Style13"/>
        <w:widowControl/>
        <w:spacing w:before="38"/>
        <w:ind w:left="710"/>
        <w:jc w:val="left"/>
        <w:rPr>
          <w:rStyle w:val="FontStyle37"/>
        </w:rPr>
      </w:pPr>
      <w:r>
        <w:rPr>
          <w:rStyle w:val="FontStyle37"/>
        </w:rPr>
        <w:t>VAT</w:t>
      </w:r>
    </w:p>
    <w:p w:rsidR="00FB73F0" w:rsidRDefault="00FB73F0">
      <w:pPr>
        <w:pStyle w:val="Style12"/>
        <w:widowControl/>
        <w:spacing w:line="240" w:lineRule="exact"/>
        <w:ind w:left="710" w:firstLine="0"/>
        <w:rPr>
          <w:sz w:val="20"/>
          <w:szCs w:val="20"/>
        </w:rPr>
      </w:pPr>
    </w:p>
    <w:p w:rsidR="00FB73F0" w:rsidRDefault="00FB73F0">
      <w:pPr>
        <w:pStyle w:val="Style12"/>
        <w:widowControl/>
        <w:spacing w:line="240" w:lineRule="exact"/>
        <w:ind w:left="710" w:firstLine="0"/>
        <w:rPr>
          <w:sz w:val="20"/>
          <w:szCs w:val="20"/>
        </w:rPr>
      </w:pPr>
    </w:p>
    <w:p w:rsidR="00FB73F0" w:rsidRDefault="000164AA">
      <w:pPr>
        <w:pStyle w:val="Style12"/>
        <w:widowControl/>
        <w:tabs>
          <w:tab w:val="left" w:pos="1430"/>
        </w:tabs>
        <w:spacing w:before="192" w:line="600" w:lineRule="exact"/>
        <w:ind w:left="710" w:firstLine="0"/>
        <w:rPr>
          <w:rStyle w:val="FontStyle37"/>
        </w:rPr>
      </w:pPr>
      <w:r>
        <w:rPr>
          <w:rStyle w:val="FontStyle37"/>
        </w:rPr>
        <w:t>A.</w:t>
      </w:r>
      <w:r>
        <w:rPr>
          <w:rStyle w:val="FontStyle37"/>
          <w:rFonts w:ascii="Times New Roman" w:hAnsi="Times New Roman" w:cs="Times New Roman"/>
          <w:sz w:val="20"/>
          <w:szCs w:val="20"/>
        </w:rPr>
        <w:tab/>
      </w:r>
      <w:r>
        <w:rPr>
          <w:rStyle w:val="FontStyle37"/>
        </w:rPr>
        <w:t>Both are Indirect taxes</w:t>
      </w:r>
    </w:p>
    <w:p w:rsidR="00FB73F0" w:rsidRDefault="000164AA">
      <w:pPr>
        <w:pStyle w:val="Style12"/>
        <w:widowControl/>
        <w:tabs>
          <w:tab w:val="left" w:pos="1430"/>
        </w:tabs>
        <w:spacing w:line="600" w:lineRule="exact"/>
        <w:ind w:left="710" w:firstLine="0"/>
        <w:rPr>
          <w:rStyle w:val="FontStyle37"/>
        </w:rPr>
      </w:pPr>
      <w:r>
        <w:rPr>
          <w:rStyle w:val="FontStyle37"/>
        </w:rPr>
        <w:t>B.</w:t>
      </w:r>
      <w:r>
        <w:rPr>
          <w:rStyle w:val="FontStyle37"/>
          <w:rFonts w:ascii="Times New Roman" w:hAnsi="Times New Roman" w:cs="Times New Roman"/>
          <w:sz w:val="20"/>
          <w:szCs w:val="20"/>
        </w:rPr>
        <w:tab/>
      </w:r>
      <w:r>
        <w:rPr>
          <w:rStyle w:val="FontStyle37"/>
        </w:rPr>
        <w:t>Both belong to the family of sales taxes</w:t>
      </w:r>
    </w:p>
    <w:p w:rsidR="00FB73F0" w:rsidRDefault="000164AA">
      <w:pPr>
        <w:pStyle w:val="Style12"/>
        <w:widowControl/>
        <w:tabs>
          <w:tab w:val="left" w:pos="1430"/>
        </w:tabs>
        <w:spacing w:before="5" w:line="600" w:lineRule="exact"/>
        <w:ind w:left="710" w:firstLine="0"/>
        <w:rPr>
          <w:rStyle w:val="FontStyle37"/>
        </w:rPr>
      </w:pPr>
      <w:r>
        <w:rPr>
          <w:rStyle w:val="FontStyle37"/>
        </w:rPr>
        <w:lastRenderedPageBreak/>
        <w:t>C.</w:t>
      </w:r>
      <w:r>
        <w:rPr>
          <w:rStyle w:val="FontStyle37"/>
          <w:rFonts w:ascii="Times New Roman" w:hAnsi="Times New Roman" w:cs="Times New Roman"/>
          <w:sz w:val="20"/>
          <w:szCs w:val="20"/>
        </w:rPr>
        <w:tab/>
      </w:r>
      <w:r>
        <w:rPr>
          <w:rStyle w:val="FontStyle37"/>
        </w:rPr>
        <w:t>Both avoid cascading effect</w:t>
      </w:r>
    </w:p>
    <w:p w:rsidR="00FB73F0" w:rsidRDefault="000164AA">
      <w:pPr>
        <w:pStyle w:val="Style12"/>
        <w:widowControl/>
        <w:tabs>
          <w:tab w:val="left" w:pos="1430"/>
        </w:tabs>
        <w:spacing w:line="600" w:lineRule="exact"/>
        <w:ind w:left="710" w:firstLine="0"/>
        <w:rPr>
          <w:rStyle w:val="FontStyle37"/>
        </w:rPr>
      </w:pPr>
      <w:r>
        <w:rPr>
          <w:rStyle w:val="FontStyle37"/>
        </w:rPr>
        <w:t>D.</w:t>
      </w:r>
      <w:r>
        <w:rPr>
          <w:rStyle w:val="FontStyle37"/>
          <w:rFonts w:ascii="Times New Roman" w:hAnsi="Times New Roman" w:cs="Times New Roman"/>
          <w:sz w:val="20"/>
          <w:szCs w:val="20"/>
        </w:rPr>
        <w:tab/>
      </w:r>
      <w:r>
        <w:rPr>
          <w:rStyle w:val="FontStyle37"/>
        </w:rPr>
        <w:t>All</w:t>
      </w:r>
    </w:p>
    <w:p w:rsidR="00FB73F0" w:rsidRDefault="000164AA">
      <w:pPr>
        <w:pStyle w:val="Style12"/>
        <w:widowControl/>
        <w:tabs>
          <w:tab w:val="left" w:pos="1430"/>
        </w:tabs>
        <w:spacing w:before="5" w:line="600" w:lineRule="exact"/>
        <w:ind w:left="710" w:firstLine="0"/>
        <w:rPr>
          <w:rStyle w:val="FontStyle37"/>
        </w:rPr>
      </w:pPr>
      <w:r>
        <w:rPr>
          <w:rStyle w:val="FontStyle37"/>
        </w:rPr>
        <w:t>E.</w:t>
      </w:r>
      <w:r>
        <w:rPr>
          <w:rStyle w:val="FontStyle37"/>
          <w:rFonts w:ascii="Times New Roman" w:hAnsi="Times New Roman" w:cs="Times New Roman"/>
          <w:sz w:val="20"/>
          <w:szCs w:val="20"/>
        </w:rPr>
        <w:tab/>
      </w:r>
      <w:r>
        <w:rPr>
          <w:rStyle w:val="FontStyle37"/>
        </w:rPr>
        <w:t>None</w:t>
      </w:r>
    </w:p>
    <w:p w:rsidR="00FB73F0" w:rsidRDefault="0017309E">
      <w:pPr>
        <w:pStyle w:val="Style12"/>
        <w:widowControl/>
        <w:spacing w:line="240" w:lineRule="exact"/>
        <w:ind w:left="706"/>
        <w:jc w:val="both"/>
        <w:rPr>
          <w:sz w:val="20"/>
          <w:szCs w:val="20"/>
        </w:rPr>
      </w:pPr>
      <w:r>
        <w:rPr>
          <w:sz w:val="20"/>
          <w:szCs w:val="20"/>
        </w:rPr>
        <w:t>(d)</w:t>
      </w:r>
    </w:p>
    <w:p w:rsidR="00FB73F0" w:rsidRDefault="00FB73F0">
      <w:pPr>
        <w:pStyle w:val="Style12"/>
        <w:widowControl/>
        <w:spacing w:line="240" w:lineRule="exact"/>
        <w:ind w:left="706"/>
        <w:jc w:val="both"/>
        <w:rPr>
          <w:sz w:val="20"/>
          <w:szCs w:val="20"/>
        </w:rPr>
      </w:pPr>
    </w:p>
    <w:p w:rsidR="00FB73F0" w:rsidRDefault="00FB73F0">
      <w:pPr>
        <w:pStyle w:val="Style12"/>
        <w:widowControl/>
        <w:spacing w:line="240" w:lineRule="exact"/>
        <w:ind w:left="706"/>
        <w:jc w:val="both"/>
        <w:rPr>
          <w:sz w:val="20"/>
          <w:szCs w:val="20"/>
        </w:rPr>
      </w:pPr>
    </w:p>
    <w:p w:rsidR="00FB73F0" w:rsidRDefault="000164AA">
      <w:pPr>
        <w:pStyle w:val="Style12"/>
        <w:widowControl/>
        <w:tabs>
          <w:tab w:val="left" w:pos="706"/>
        </w:tabs>
        <w:spacing w:before="106"/>
        <w:ind w:left="706"/>
        <w:jc w:val="both"/>
        <w:rPr>
          <w:rStyle w:val="FontStyle37"/>
        </w:rPr>
      </w:pPr>
      <w:r>
        <w:rPr>
          <w:rStyle w:val="FontStyle37"/>
        </w:rPr>
        <w:t>3.</w:t>
      </w:r>
      <w:r>
        <w:rPr>
          <w:rStyle w:val="FontStyle37"/>
          <w:rFonts w:ascii="Times New Roman" w:hAnsi="Times New Roman" w:cs="Times New Roman"/>
          <w:sz w:val="20"/>
          <w:szCs w:val="20"/>
        </w:rPr>
        <w:tab/>
      </w:r>
      <w:r>
        <w:rPr>
          <w:rStyle w:val="FontStyle37"/>
        </w:rPr>
        <w:t>Which one of the following is true about the similarities and</w:t>
      </w:r>
      <w:r>
        <w:rPr>
          <w:rStyle w:val="FontStyle37"/>
        </w:rPr>
        <w:br/>
        <w:t>differences between restrictions to and derogations from human</w:t>
      </w:r>
      <w:r>
        <w:rPr>
          <w:rStyle w:val="FontStyle37"/>
        </w:rPr>
        <w:br/>
        <w:t>rights provisions?</w:t>
      </w:r>
    </w:p>
    <w:p w:rsidR="00FB73F0" w:rsidRDefault="00FB73F0">
      <w:pPr>
        <w:pStyle w:val="Style12"/>
        <w:widowControl/>
        <w:spacing w:line="240" w:lineRule="exact"/>
        <w:ind w:left="1426" w:hanging="715"/>
        <w:jc w:val="both"/>
        <w:rPr>
          <w:sz w:val="20"/>
          <w:szCs w:val="20"/>
        </w:rPr>
      </w:pPr>
    </w:p>
    <w:p w:rsidR="00FB73F0" w:rsidRDefault="00FB73F0">
      <w:pPr>
        <w:pStyle w:val="Style12"/>
        <w:widowControl/>
        <w:spacing w:line="240" w:lineRule="exact"/>
        <w:ind w:left="1426" w:hanging="715"/>
        <w:jc w:val="both"/>
        <w:rPr>
          <w:sz w:val="20"/>
          <w:szCs w:val="20"/>
        </w:rPr>
      </w:pPr>
    </w:p>
    <w:p w:rsidR="00FB73F0" w:rsidRDefault="00FB73F0">
      <w:pPr>
        <w:pStyle w:val="Style12"/>
        <w:widowControl/>
        <w:spacing w:line="240" w:lineRule="exact"/>
        <w:ind w:left="1426" w:hanging="715"/>
        <w:jc w:val="both"/>
        <w:rPr>
          <w:sz w:val="20"/>
          <w:szCs w:val="20"/>
        </w:rPr>
      </w:pPr>
    </w:p>
    <w:p w:rsidR="00FB73F0" w:rsidRDefault="000164AA">
      <w:pPr>
        <w:pStyle w:val="Style12"/>
        <w:widowControl/>
        <w:tabs>
          <w:tab w:val="left" w:pos="1426"/>
        </w:tabs>
        <w:spacing w:before="163" w:line="317" w:lineRule="exact"/>
        <w:ind w:left="1426" w:hanging="715"/>
        <w:jc w:val="both"/>
        <w:rPr>
          <w:rStyle w:val="FontStyle37"/>
        </w:rPr>
      </w:pPr>
      <w:r>
        <w:rPr>
          <w:rStyle w:val="FontStyle37"/>
        </w:rPr>
        <w:t>A.</w:t>
      </w:r>
      <w:r>
        <w:rPr>
          <w:rStyle w:val="FontStyle37"/>
          <w:rFonts w:ascii="Times New Roman" w:hAnsi="Times New Roman" w:cs="Times New Roman"/>
          <w:sz w:val="20"/>
          <w:szCs w:val="20"/>
        </w:rPr>
        <w:tab/>
      </w:r>
      <w:r>
        <w:rPr>
          <w:rStyle w:val="FontStyle37"/>
        </w:rPr>
        <w:t>A restriction suspends the right whereas derogation limits its</w:t>
      </w:r>
      <w:r>
        <w:rPr>
          <w:rStyle w:val="FontStyle37"/>
        </w:rPr>
        <w:br/>
        <w:t>application.</w:t>
      </w:r>
    </w:p>
    <w:p w:rsidR="00FB73F0" w:rsidRDefault="00FB73F0">
      <w:pPr>
        <w:pStyle w:val="Style12"/>
        <w:widowControl/>
        <w:spacing w:line="240" w:lineRule="exact"/>
        <w:ind w:left="710" w:firstLine="0"/>
        <w:rPr>
          <w:sz w:val="20"/>
          <w:szCs w:val="20"/>
        </w:rPr>
      </w:pPr>
    </w:p>
    <w:p w:rsidR="00FB73F0" w:rsidRDefault="000164AA">
      <w:pPr>
        <w:pStyle w:val="Style12"/>
        <w:widowControl/>
        <w:tabs>
          <w:tab w:val="left" w:pos="1426"/>
        </w:tabs>
        <w:spacing w:before="77" w:line="240" w:lineRule="auto"/>
        <w:ind w:left="710" w:firstLine="0"/>
        <w:rPr>
          <w:rStyle w:val="FontStyle37"/>
        </w:rPr>
      </w:pPr>
      <w:r>
        <w:rPr>
          <w:rStyle w:val="FontStyle37"/>
        </w:rPr>
        <w:t>B.</w:t>
      </w:r>
      <w:r>
        <w:rPr>
          <w:rStyle w:val="FontStyle37"/>
          <w:rFonts w:ascii="Times New Roman" w:hAnsi="Times New Roman" w:cs="Times New Roman"/>
          <w:sz w:val="20"/>
          <w:szCs w:val="20"/>
        </w:rPr>
        <w:tab/>
      </w:r>
      <w:r>
        <w:rPr>
          <w:rStyle w:val="FontStyle37"/>
        </w:rPr>
        <w:t>Both are necessary evils at all times and in all places.</w:t>
      </w:r>
    </w:p>
    <w:p w:rsidR="00FB73F0" w:rsidRDefault="00FB73F0">
      <w:pPr>
        <w:pStyle w:val="Style12"/>
        <w:widowControl/>
        <w:spacing w:line="240" w:lineRule="exact"/>
        <w:ind w:left="1426" w:hanging="715"/>
        <w:jc w:val="both"/>
        <w:rPr>
          <w:sz w:val="20"/>
          <w:szCs w:val="20"/>
        </w:rPr>
      </w:pPr>
    </w:p>
    <w:p w:rsidR="00FB73F0" w:rsidRDefault="000164AA">
      <w:pPr>
        <w:pStyle w:val="Style12"/>
        <w:widowControl/>
        <w:tabs>
          <w:tab w:val="left" w:pos="1426"/>
        </w:tabs>
        <w:spacing w:before="53" w:line="317" w:lineRule="exact"/>
        <w:ind w:left="1426" w:hanging="715"/>
        <w:jc w:val="both"/>
        <w:rPr>
          <w:rStyle w:val="FontStyle37"/>
        </w:rPr>
      </w:pPr>
      <w:r>
        <w:rPr>
          <w:rStyle w:val="FontStyle37"/>
        </w:rPr>
        <w:t>C.</w:t>
      </w:r>
      <w:r>
        <w:rPr>
          <w:rStyle w:val="FontStyle37"/>
          <w:rFonts w:ascii="Times New Roman" w:hAnsi="Times New Roman" w:cs="Times New Roman"/>
          <w:sz w:val="20"/>
          <w:szCs w:val="20"/>
        </w:rPr>
        <w:tab/>
      </w:r>
      <w:r>
        <w:rPr>
          <w:rStyle w:val="FontStyle37"/>
        </w:rPr>
        <w:t>Restrictions are perpetual in character whereas derogations</w:t>
      </w:r>
      <w:r>
        <w:rPr>
          <w:rStyle w:val="FontStyle37"/>
        </w:rPr>
        <w:br/>
        <w:t>are temporal.</w:t>
      </w:r>
    </w:p>
    <w:p w:rsidR="00FB73F0" w:rsidRDefault="00FB73F0">
      <w:pPr>
        <w:pStyle w:val="Style12"/>
        <w:widowControl/>
        <w:spacing w:line="240" w:lineRule="exact"/>
        <w:ind w:left="1426" w:hanging="715"/>
        <w:jc w:val="both"/>
        <w:rPr>
          <w:sz w:val="20"/>
          <w:szCs w:val="20"/>
        </w:rPr>
      </w:pPr>
    </w:p>
    <w:p w:rsidR="00FB73F0" w:rsidRDefault="000164AA">
      <w:pPr>
        <w:pStyle w:val="Style12"/>
        <w:widowControl/>
        <w:tabs>
          <w:tab w:val="left" w:pos="1426"/>
        </w:tabs>
        <w:spacing w:before="48" w:line="317" w:lineRule="exact"/>
        <w:ind w:left="1426" w:hanging="715"/>
        <w:jc w:val="both"/>
        <w:rPr>
          <w:rStyle w:val="FontStyle37"/>
        </w:rPr>
      </w:pPr>
      <w:r>
        <w:rPr>
          <w:rStyle w:val="FontStyle37"/>
        </w:rPr>
        <w:t>D.</w:t>
      </w:r>
      <w:r>
        <w:rPr>
          <w:rStyle w:val="FontStyle37"/>
          <w:rFonts w:ascii="Times New Roman" w:hAnsi="Times New Roman" w:cs="Times New Roman"/>
          <w:sz w:val="20"/>
          <w:szCs w:val="20"/>
        </w:rPr>
        <w:tab/>
      </w:r>
      <w:r>
        <w:rPr>
          <w:rStyle w:val="FontStyle37"/>
        </w:rPr>
        <w:t>Restrictions are justified by the rights of others alone</w:t>
      </w:r>
      <w:r>
        <w:rPr>
          <w:rStyle w:val="FontStyle37"/>
        </w:rPr>
        <w:br/>
        <w:t>whereas derogations might be made to protect the</w:t>
      </w:r>
      <w:r>
        <w:rPr>
          <w:rStyle w:val="FontStyle37"/>
        </w:rPr>
        <w:br/>
        <w:t>constitutional order.</w:t>
      </w:r>
    </w:p>
    <w:p w:rsidR="00FB73F0" w:rsidRDefault="000164AA">
      <w:pPr>
        <w:pStyle w:val="Style13"/>
        <w:widowControl/>
        <w:spacing w:before="62"/>
        <w:ind w:left="725"/>
        <w:jc w:val="left"/>
        <w:rPr>
          <w:rStyle w:val="FontStyle37"/>
        </w:rPr>
      </w:pPr>
      <w:r>
        <w:rPr>
          <w:rStyle w:val="FontStyle37"/>
        </w:rPr>
        <w:t>E.     None of the above</w:t>
      </w:r>
    </w:p>
    <w:p w:rsidR="00FB73F0" w:rsidRDefault="0017309E">
      <w:pPr>
        <w:pStyle w:val="Style12"/>
        <w:widowControl/>
        <w:spacing w:line="240" w:lineRule="exact"/>
        <w:ind w:left="715" w:hanging="715"/>
        <w:rPr>
          <w:sz w:val="20"/>
          <w:szCs w:val="20"/>
        </w:rPr>
      </w:pPr>
      <w:r>
        <w:rPr>
          <w:sz w:val="20"/>
          <w:szCs w:val="20"/>
        </w:rPr>
        <w:t>(d)</w:t>
      </w:r>
    </w:p>
    <w:p w:rsidR="00FB73F0" w:rsidRDefault="00FB73F0">
      <w:pPr>
        <w:pStyle w:val="Style12"/>
        <w:widowControl/>
        <w:spacing w:line="240" w:lineRule="exact"/>
        <w:ind w:left="715" w:hanging="715"/>
        <w:rPr>
          <w:sz w:val="20"/>
          <w:szCs w:val="20"/>
        </w:rPr>
      </w:pPr>
    </w:p>
    <w:p w:rsidR="00FB73F0" w:rsidRDefault="00FB73F0">
      <w:pPr>
        <w:pStyle w:val="Style12"/>
        <w:widowControl/>
        <w:spacing w:line="240" w:lineRule="exact"/>
        <w:ind w:left="715" w:hanging="715"/>
        <w:rPr>
          <w:sz w:val="20"/>
          <w:szCs w:val="20"/>
        </w:rPr>
      </w:pPr>
    </w:p>
    <w:p w:rsidR="00FB73F0" w:rsidRDefault="000164AA">
      <w:pPr>
        <w:pStyle w:val="Style12"/>
        <w:widowControl/>
        <w:tabs>
          <w:tab w:val="left" w:pos="715"/>
        </w:tabs>
        <w:spacing w:before="158" w:line="326" w:lineRule="exact"/>
        <w:ind w:left="715" w:hanging="715"/>
        <w:rPr>
          <w:rStyle w:val="FontStyle37"/>
        </w:rPr>
      </w:pPr>
      <w:r>
        <w:rPr>
          <w:rStyle w:val="FontStyle37"/>
        </w:rPr>
        <w:t>4.</w:t>
      </w:r>
      <w:r>
        <w:rPr>
          <w:rStyle w:val="FontStyle37"/>
          <w:rFonts w:ascii="Times New Roman" w:hAnsi="Times New Roman" w:cs="Times New Roman"/>
          <w:sz w:val="20"/>
          <w:szCs w:val="20"/>
        </w:rPr>
        <w:tab/>
      </w:r>
      <w:r>
        <w:rPr>
          <w:rStyle w:val="FontStyle37"/>
        </w:rPr>
        <w:t>Which one of the following is true about classification of human</w:t>
      </w:r>
      <w:r>
        <w:rPr>
          <w:rStyle w:val="FontStyle37"/>
        </w:rPr>
        <w:br/>
        <w:t>rights?</w:t>
      </w:r>
    </w:p>
    <w:p w:rsidR="00FB73F0" w:rsidRDefault="00FB73F0">
      <w:pPr>
        <w:pStyle w:val="Style12"/>
        <w:widowControl/>
        <w:spacing w:line="240" w:lineRule="exact"/>
        <w:ind w:left="720" w:firstLine="0"/>
        <w:rPr>
          <w:sz w:val="20"/>
          <w:szCs w:val="20"/>
        </w:rPr>
      </w:pPr>
    </w:p>
    <w:p w:rsidR="00FB73F0" w:rsidRDefault="00FB73F0">
      <w:pPr>
        <w:pStyle w:val="Style12"/>
        <w:widowControl/>
        <w:spacing w:line="240" w:lineRule="exact"/>
        <w:ind w:left="720" w:firstLine="0"/>
        <w:rPr>
          <w:sz w:val="20"/>
          <w:szCs w:val="20"/>
        </w:rPr>
      </w:pPr>
    </w:p>
    <w:p w:rsidR="00FB73F0" w:rsidRDefault="00FB73F0">
      <w:pPr>
        <w:pStyle w:val="Style12"/>
        <w:widowControl/>
        <w:spacing w:line="240" w:lineRule="exact"/>
        <w:ind w:left="720" w:firstLine="0"/>
        <w:rPr>
          <w:sz w:val="20"/>
          <w:szCs w:val="20"/>
        </w:rPr>
      </w:pPr>
    </w:p>
    <w:p w:rsidR="00FB73F0" w:rsidRDefault="000164AA">
      <w:pPr>
        <w:pStyle w:val="Style12"/>
        <w:widowControl/>
        <w:tabs>
          <w:tab w:val="left" w:pos="1435"/>
        </w:tabs>
        <w:spacing w:before="192" w:line="240" w:lineRule="auto"/>
        <w:ind w:left="720" w:firstLine="0"/>
        <w:rPr>
          <w:rStyle w:val="FontStyle37"/>
        </w:rPr>
      </w:pPr>
      <w:r>
        <w:rPr>
          <w:rStyle w:val="FontStyle37"/>
        </w:rPr>
        <w:t>A.</w:t>
      </w:r>
      <w:r>
        <w:rPr>
          <w:rStyle w:val="FontStyle37"/>
          <w:rFonts w:ascii="Times New Roman" w:hAnsi="Times New Roman" w:cs="Times New Roman"/>
          <w:sz w:val="20"/>
          <w:szCs w:val="20"/>
        </w:rPr>
        <w:tab/>
      </w:r>
      <w:r>
        <w:rPr>
          <w:rStyle w:val="FontStyle37"/>
        </w:rPr>
        <w:t>It helps in prioritizing one right over the other.</w:t>
      </w:r>
    </w:p>
    <w:p w:rsidR="00FB73F0" w:rsidRDefault="00FB73F0">
      <w:pPr>
        <w:pStyle w:val="Style12"/>
        <w:widowControl/>
        <w:spacing w:line="240" w:lineRule="exact"/>
        <w:ind w:left="720" w:firstLine="0"/>
        <w:rPr>
          <w:sz w:val="20"/>
          <w:szCs w:val="20"/>
        </w:rPr>
      </w:pPr>
    </w:p>
    <w:p w:rsidR="00FB73F0" w:rsidRDefault="000164AA">
      <w:pPr>
        <w:pStyle w:val="Style12"/>
        <w:widowControl/>
        <w:tabs>
          <w:tab w:val="left" w:pos="1435"/>
        </w:tabs>
        <w:spacing w:before="91" w:line="240" w:lineRule="auto"/>
        <w:ind w:left="720" w:firstLine="0"/>
        <w:rPr>
          <w:rStyle w:val="FontStyle37"/>
        </w:rPr>
      </w:pPr>
      <w:r>
        <w:rPr>
          <w:rStyle w:val="FontStyle37"/>
        </w:rPr>
        <w:t>B.</w:t>
      </w:r>
      <w:r>
        <w:rPr>
          <w:rStyle w:val="FontStyle37"/>
          <w:rFonts w:ascii="Times New Roman" w:hAnsi="Times New Roman" w:cs="Times New Roman"/>
          <w:sz w:val="20"/>
          <w:szCs w:val="20"/>
        </w:rPr>
        <w:tab/>
      </w:r>
      <w:r>
        <w:rPr>
          <w:rStyle w:val="FontStyle37"/>
        </w:rPr>
        <w:t>We have universal standards to classify human rights.</w:t>
      </w:r>
    </w:p>
    <w:p w:rsidR="00FB73F0" w:rsidRDefault="00FB73F0">
      <w:pPr>
        <w:pStyle w:val="Style12"/>
        <w:widowControl/>
        <w:spacing w:line="240" w:lineRule="exact"/>
        <w:ind w:left="1435" w:hanging="715"/>
        <w:rPr>
          <w:sz w:val="20"/>
          <w:szCs w:val="20"/>
        </w:rPr>
      </w:pPr>
    </w:p>
    <w:p w:rsidR="00FB73F0" w:rsidRDefault="000164AA">
      <w:pPr>
        <w:pStyle w:val="Style12"/>
        <w:widowControl/>
        <w:tabs>
          <w:tab w:val="left" w:pos="1435"/>
        </w:tabs>
        <w:spacing w:before="48" w:line="317" w:lineRule="exact"/>
        <w:ind w:left="1435" w:hanging="715"/>
        <w:rPr>
          <w:rStyle w:val="FontStyle37"/>
        </w:rPr>
      </w:pPr>
      <w:r>
        <w:rPr>
          <w:rStyle w:val="FontStyle37"/>
        </w:rPr>
        <w:t>C.</w:t>
      </w:r>
      <w:r>
        <w:rPr>
          <w:rStyle w:val="FontStyle37"/>
          <w:rFonts w:ascii="Times New Roman" w:hAnsi="Times New Roman" w:cs="Times New Roman"/>
          <w:sz w:val="20"/>
          <w:szCs w:val="20"/>
        </w:rPr>
        <w:tab/>
      </w:r>
      <w:r>
        <w:rPr>
          <w:rStyle w:val="FontStyle37"/>
        </w:rPr>
        <w:t>It might be considered as a reflection of ideological</w:t>
      </w:r>
      <w:r>
        <w:rPr>
          <w:rStyle w:val="FontStyle37"/>
        </w:rPr>
        <w:br/>
        <w:t>controversies in human rights standard setting.</w:t>
      </w:r>
    </w:p>
    <w:p w:rsidR="00FB73F0" w:rsidRDefault="00FB73F0">
      <w:pPr>
        <w:pStyle w:val="Style12"/>
        <w:widowControl/>
        <w:spacing w:line="240" w:lineRule="exact"/>
        <w:ind w:left="1435" w:hanging="715"/>
        <w:rPr>
          <w:sz w:val="20"/>
          <w:szCs w:val="20"/>
        </w:rPr>
      </w:pPr>
    </w:p>
    <w:p w:rsidR="00FB73F0" w:rsidRDefault="000164AA">
      <w:pPr>
        <w:pStyle w:val="Style12"/>
        <w:widowControl/>
        <w:tabs>
          <w:tab w:val="left" w:pos="1435"/>
        </w:tabs>
        <w:spacing w:before="38"/>
        <w:ind w:left="1435" w:hanging="715"/>
        <w:rPr>
          <w:rStyle w:val="FontStyle37"/>
        </w:rPr>
      </w:pPr>
      <w:r>
        <w:rPr>
          <w:rStyle w:val="FontStyle37"/>
        </w:rPr>
        <w:t>D.</w:t>
      </w:r>
      <w:r>
        <w:rPr>
          <w:rStyle w:val="FontStyle37"/>
          <w:rFonts w:ascii="Times New Roman" w:hAnsi="Times New Roman" w:cs="Times New Roman"/>
          <w:sz w:val="20"/>
          <w:szCs w:val="20"/>
        </w:rPr>
        <w:tab/>
      </w:r>
      <w:r>
        <w:rPr>
          <w:rStyle w:val="FontStyle37"/>
        </w:rPr>
        <w:t>It mainly serves for academic purposes without any effect of</w:t>
      </w:r>
      <w:r>
        <w:rPr>
          <w:rStyle w:val="FontStyle37"/>
        </w:rPr>
        <w:br/>
        <w:t>prioritization.</w:t>
      </w:r>
    </w:p>
    <w:p w:rsidR="00FB73F0" w:rsidRDefault="00FB73F0">
      <w:pPr>
        <w:pStyle w:val="Style12"/>
        <w:widowControl/>
        <w:spacing w:line="240" w:lineRule="exact"/>
        <w:ind w:left="720" w:firstLine="0"/>
        <w:rPr>
          <w:sz w:val="20"/>
          <w:szCs w:val="20"/>
        </w:rPr>
      </w:pPr>
    </w:p>
    <w:p w:rsidR="00FB73F0" w:rsidRDefault="000164AA">
      <w:pPr>
        <w:pStyle w:val="Style12"/>
        <w:widowControl/>
        <w:tabs>
          <w:tab w:val="left" w:pos="1435"/>
        </w:tabs>
        <w:spacing w:before="72" w:line="240" w:lineRule="auto"/>
        <w:ind w:left="720" w:firstLine="0"/>
        <w:rPr>
          <w:rStyle w:val="FontStyle37"/>
        </w:rPr>
      </w:pPr>
      <w:r>
        <w:rPr>
          <w:rStyle w:val="FontStyle37"/>
        </w:rPr>
        <w:t>E.</w:t>
      </w:r>
      <w:r>
        <w:rPr>
          <w:rStyle w:val="FontStyle37"/>
          <w:rFonts w:ascii="Times New Roman" w:hAnsi="Times New Roman" w:cs="Times New Roman"/>
          <w:sz w:val="20"/>
          <w:szCs w:val="20"/>
        </w:rPr>
        <w:tab/>
      </w:r>
      <w:r>
        <w:rPr>
          <w:rStyle w:val="FontStyle37"/>
        </w:rPr>
        <w:t>C and D are correct.</w:t>
      </w:r>
    </w:p>
    <w:p w:rsidR="00FB73F0" w:rsidRDefault="000164AA">
      <w:pPr>
        <w:pStyle w:val="Style12"/>
        <w:widowControl/>
        <w:tabs>
          <w:tab w:val="left" w:pos="1435"/>
        </w:tabs>
        <w:spacing w:line="1205" w:lineRule="exact"/>
        <w:ind w:left="720" w:firstLine="0"/>
        <w:rPr>
          <w:rStyle w:val="FontStyle37"/>
        </w:rPr>
      </w:pPr>
      <w:r>
        <w:rPr>
          <w:rStyle w:val="FontStyle37"/>
        </w:rPr>
        <w:lastRenderedPageBreak/>
        <w:t>F.</w:t>
      </w:r>
      <w:r>
        <w:rPr>
          <w:rStyle w:val="FontStyle37"/>
          <w:rFonts w:ascii="Times New Roman" w:hAnsi="Times New Roman" w:cs="Times New Roman"/>
          <w:sz w:val="20"/>
          <w:szCs w:val="20"/>
        </w:rPr>
        <w:tab/>
      </w:r>
      <w:r>
        <w:rPr>
          <w:rStyle w:val="FontStyle37"/>
        </w:rPr>
        <w:t>All of the above are correct</w:t>
      </w:r>
    </w:p>
    <w:p w:rsidR="0017309E" w:rsidRDefault="0017309E">
      <w:pPr>
        <w:pStyle w:val="Style12"/>
        <w:widowControl/>
        <w:tabs>
          <w:tab w:val="left" w:pos="1435"/>
        </w:tabs>
        <w:spacing w:line="1205" w:lineRule="exact"/>
        <w:ind w:left="720" w:firstLine="0"/>
        <w:rPr>
          <w:rStyle w:val="FontStyle37"/>
        </w:rPr>
      </w:pPr>
      <w:r>
        <w:rPr>
          <w:rStyle w:val="FontStyle37"/>
        </w:rPr>
        <w:t>(e)</w:t>
      </w:r>
    </w:p>
    <w:p w:rsidR="00FB73F0" w:rsidRDefault="000164AA">
      <w:pPr>
        <w:pStyle w:val="Style12"/>
        <w:widowControl/>
        <w:tabs>
          <w:tab w:val="left" w:pos="715"/>
        </w:tabs>
        <w:spacing w:line="1205" w:lineRule="exact"/>
        <w:ind w:firstLine="0"/>
        <w:rPr>
          <w:rStyle w:val="FontStyle37"/>
        </w:rPr>
      </w:pPr>
      <w:r>
        <w:rPr>
          <w:rStyle w:val="FontStyle37"/>
        </w:rPr>
        <w:t>5.</w:t>
      </w:r>
      <w:r>
        <w:rPr>
          <w:rStyle w:val="FontStyle37"/>
          <w:rFonts w:ascii="Times New Roman" w:hAnsi="Times New Roman" w:cs="Times New Roman"/>
          <w:sz w:val="20"/>
          <w:szCs w:val="20"/>
        </w:rPr>
        <w:tab/>
      </w:r>
      <w:r>
        <w:rPr>
          <w:rStyle w:val="FontStyle37"/>
        </w:rPr>
        <w:t>The goal of separation of powers is</w:t>
      </w:r>
    </w:p>
    <w:p w:rsidR="00FB73F0" w:rsidRDefault="000164AA">
      <w:pPr>
        <w:pStyle w:val="Style12"/>
        <w:widowControl/>
        <w:tabs>
          <w:tab w:val="left" w:pos="1440"/>
        </w:tabs>
        <w:spacing w:line="1205" w:lineRule="exact"/>
        <w:ind w:left="720" w:firstLine="0"/>
        <w:rPr>
          <w:rStyle w:val="FontStyle37"/>
        </w:rPr>
      </w:pPr>
      <w:r>
        <w:rPr>
          <w:rStyle w:val="FontStyle37"/>
        </w:rPr>
        <w:t>A.</w:t>
      </w:r>
      <w:r>
        <w:rPr>
          <w:rStyle w:val="FontStyle37"/>
          <w:rFonts w:ascii="Times New Roman" w:hAnsi="Times New Roman" w:cs="Times New Roman"/>
          <w:sz w:val="20"/>
          <w:szCs w:val="20"/>
        </w:rPr>
        <w:tab/>
      </w:r>
      <w:r>
        <w:rPr>
          <w:rStyle w:val="FontStyle37"/>
        </w:rPr>
        <w:t>To do away with or minimize tyranny</w:t>
      </w:r>
    </w:p>
    <w:p w:rsidR="00FB73F0" w:rsidRDefault="000164AA">
      <w:pPr>
        <w:pStyle w:val="Style12"/>
        <w:widowControl/>
        <w:tabs>
          <w:tab w:val="left" w:pos="1440"/>
        </w:tabs>
        <w:spacing w:line="600" w:lineRule="exact"/>
        <w:ind w:left="720" w:firstLine="0"/>
        <w:rPr>
          <w:rStyle w:val="FontStyle37"/>
        </w:rPr>
      </w:pPr>
      <w:r>
        <w:rPr>
          <w:rStyle w:val="FontStyle37"/>
        </w:rPr>
        <w:t>B.</w:t>
      </w:r>
      <w:r>
        <w:rPr>
          <w:rStyle w:val="FontStyle37"/>
          <w:rFonts w:ascii="Times New Roman" w:hAnsi="Times New Roman" w:cs="Times New Roman"/>
          <w:sz w:val="20"/>
          <w:szCs w:val="20"/>
        </w:rPr>
        <w:tab/>
      </w:r>
      <w:r>
        <w:rPr>
          <w:rStyle w:val="FontStyle37"/>
        </w:rPr>
        <w:t>To ensure liberty of citizens</w:t>
      </w:r>
    </w:p>
    <w:p w:rsidR="00FB73F0" w:rsidRDefault="000164AA">
      <w:pPr>
        <w:pStyle w:val="Style12"/>
        <w:widowControl/>
        <w:tabs>
          <w:tab w:val="left" w:pos="1440"/>
        </w:tabs>
        <w:spacing w:before="5" w:line="600" w:lineRule="exact"/>
        <w:ind w:left="720" w:firstLine="0"/>
        <w:rPr>
          <w:rStyle w:val="FontStyle37"/>
        </w:rPr>
      </w:pPr>
      <w:r>
        <w:rPr>
          <w:rStyle w:val="FontStyle37"/>
        </w:rPr>
        <w:t>C.</w:t>
      </w:r>
      <w:r>
        <w:rPr>
          <w:rStyle w:val="FontStyle37"/>
          <w:rFonts w:ascii="Times New Roman" w:hAnsi="Times New Roman" w:cs="Times New Roman"/>
          <w:sz w:val="20"/>
          <w:szCs w:val="20"/>
        </w:rPr>
        <w:tab/>
      </w:r>
      <w:r>
        <w:rPr>
          <w:rStyle w:val="FontStyle37"/>
        </w:rPr>
        <w:t>Ensuring efficiency of government</w:t>
      </w:r>
    </w:p>
    <w:p w:rsidR="00FB73F0" w:rsidRDefault="000164AA">
      <w:pPr>
        <w:pStyle w:val="Style12"/>
        <w:widowControl/>
        <w:tabs>
          <w:tab w:val="left" w:pos="1440"/>
        </w:tabs>
        <w:spacing w:line="600" w:lineRule="exact"/>
        <w:ind w:left="720" w:firstLine="0"/>
        <w:rPr>
          <w:rStyle w:val="FontStyle37"/>
        </w:rPr>
      </w:pPr>
      <w:r>
        <w:rPr>
          <w:rStyle w:val="FontStyle37"/>
        </w:rPr>
        <w:t>D.</w:t>
      </w:r>
      <w:r>
        <w:rPr>
          <w:rStyle w:val="FontStyle37"/>
          <w:rFonts w:ascii="Times New Roman" w:hAnsi="Times New Roman" w:cs="Times New Roman"/>
          <w:sz w:val="20"/>
          <w:szCs w:val="20"/>
        </w:rPr>
        <w:tab/>
      </w:r>
      <w:r>
        <w:rPr>
          <w:rStyle w:val="FontStyle37"/>
        </w:rPr>
        <w:t>All</w:t>
      </w:r>
    </w:p>
    <w:p w:rsidR="00FB73F0" w:rsidRDefault="000164AA">
      <w:pPr>
        <w:pStyle w:val="Style12"/>
        <w:widowControl/>
        <w:tabs>
          <w:tab w:val="left" w:pos="1440"/>
        </w:tabs>
        <w:spacing w:before="5" w:line="600" w:lineRule="exact"/>
        <w:ind w:left="720" w:firstLine="0"/>
        <w:rPr>
          <w:rStyle w:val="FontStyle37"/>
        </w:rPr>
      </w:pPr>
      <w:r>
        <w:rPr>
          <w:rStyle w:val="FontStyle37"/>
        </w:rPr>
        <w:t>E.</w:t>
      </w:r>
      <w:r>
        <w:rPr>
          <w:rStyle w:val="FontStyle37"/>
          <w:rFonts w:ascii="Times New Roman" w:hAnsi="Times New Roman" w:cs="Times New Roman"/>
          <w:sz w:val="20"/>
          <w:szCs w:val="20"/>
        </w:rPr>
        <w:tab/>
      </w:r>
      <w:r>
        <w:rPr>
          <w:rStyle w:val="FontStyle37"/>
        </w:rPr>
        <w:t>None</w:t>
      </w:r>
    </w:p>
    <w:p w:rsidR="00FB73F0" w:rsidRDefault="0017309E">
      <w:pPr>
        <w:pStyle w:val="Style12"/>
        <w:widowControl/>
        <w:spacing w:line="240" w:lineRule="exact"/>
        <w:ind w:left="715" w:hanging="715"/>
        <w:rPr>
          <w:sz w:val="20"/>
          <w:szCs w:val="20"/>
        </w:rPr>
      </w:pPr>
      <w:r>
        <w:rPr>
          <w:sz w:val="20"/>
          <w:szCs w:val="20"/>
        </w:rPr>
        <w:t>(d)</w:t>
      </w:r>
    </w:p>
    <w:p w:rsidR="00FB73F0" w:rsidRDefault="00FB73F0">
      <w:pPr>
        <w:pStyle w:val="Style12"/>
        <w:widowControl/>
        <w:spacing w:line="240" w:lineRule="exact"/>
        <w:ind w:left="715" w:hanging="715"/>
        <w:rPr>
          <w:sz w:val="20"/>
          <w:szCs w:val="20"/>
        </w:rPr>
      </w:pPr>
    </w:p>
    <w:p w:rsidR="00FB73F0" w:rsidRDefault="00FB73F0">
      <w:pPr>
        <w:pStyle w:val="Style12"/>
        <w:widowControl/>
        <w:spacing w:line="240" w:lineRule="exact"/>
        <w:ind w:left="715" w:hanging="715"/>
        <w:rPr>
          <w:sz w:val="20"/>
          <w:szCs w:val="20"/>
        </w:rPr>
      </w:pPr>
    </w:p>
    <w:p w:rsidR="00FB73F0" w:rsidRDefault="000164AA">
      <w:pPr>
        <w:pStyle w:val="Style12"/>
        <w:widowControl/>
        <w:tabs>
          <w:tab w:val="left" w:pos="715"/>
        </w:tabs>
        <w:spacing w:before="115" w:line="317" w:lineRule="exact"/>
        <w:ind w:left="715" w:hanging="715"/>
        <w:rPr>
          <w:rStyle w:val="FontStyle37"/>
        </w:rPr>
      </w:pPr>
      <w:r>
        <w:rPr>
          <w:rStyle w:val="FontStyle37"/>
        </w:rPr>
        <w:t>6.</w:t>
      </w:r>
      <w:r>
        <w:rPr>
          <w:rStyle w:val="FontStyle37"/>
          <w:rFonts w:ascii="Times New Roman" w:hAnsi="Times New Roman" w:cs="Times New Roman"/>
          <w:sz w:val="20"/>
          <w:szCs w:val="20"/>
        </w:rPr>
        <w:tab/>
      </w:r>
      <w:r>
        <w:rPr>
          <w:rStyle w:val="FontStyle37"/>
        </w:rPr>
        <w:t>The following may not be suspended during emergency under</w:t>
      </w:r>
      <w:r>
        <w:rPr>
          <w:rStyle w:val="FontStyle37"/>
        </w:rPr>
        <w:br/>
        <w:t>FDRE Constitution except</w:t>
      </w:r>
    </w:p>
    <w:p w:rsidR="00FB73F0" w:rsidRDefault="000164AA">
      <w:pPr>
        <w:pStyle w:val="Style12"/>
        <w:widowControl/>
        <w:tabs>
          <w:tab w:val="left" w:pos="1435"/>
        </w:tabs>
        <w:spacing w:before="62" w:line="240" w:lineRule="auto"/>
        <w:ind w:left="715" w:firstLine="0"/>
        <w:rPr>
          <w:rStyle w:val="FontStyle37"/>
        </w:rPr>
      </w:pPr>
      <w:r>
        <w:rPr>
          <w:rStyle w:val="FontStyle37"/>
        </w:rPr>
        <w:t>A.</w:t>
      </w:r>
      <w:r>
        <w:rPr>
          <w:rStyle w:val="FontStyle37"/>
          <w:rFonts w:ascii="Times New Roman" w:hAnsi="Times New Roman" w:cs="Times New Roman"/>
          <w:sz w:val="20"/>
          <w:szCs w:val="20"/>
        </w:rPr>
        <w:tab/>
      </w:r>
      <w:r>
        <w:rPr>
          <w:rStyle w:val="FontStyle37"/>
        </w:rPr>
        <w:t>The right to equality</w:t>
      </w:r>
    </w:p>
    <w:p w:rsidR="00FB73F0" w:rsidRDefault="00FB73F0">
      <w:pPr>
        <w:pStyle w:val="Style12"/>
        <w:widowControl/>
        <w:spacing w:line="240" w:lineRule="exact"/>
        <w:ind w:left="1435" w:hanging="720"/>
        <w:rPr>
          <w:sz w:val="20"/>
          <w:szCs w:val="20"/>
        </w:rPr>
      </w:pPr>
    </w:p>
    <w:p w:rsidR="00FB73F0" w:rsidRDefault="000164AA">
      <w:pPr>
        <w:pStyle w:val="Style12"/>
        <w:widowControl/>
        <w:tabs>
          <w:tab w:val="left" w:pos="1435"/>
        </w:tabs>
        <w:spacing w:before="38" w:line="326" w:lineRule="exact"/>
        <w:ind w:left="1435" w:hanging="720"/>
        <w:rPr>
          <w:rStyle w:val="FontStyle37"/>
        </w:rPr>
      </w:pPr>
      <w:r>
        <w:rPr>
          <w:rStyle w:val="FontStyle37"/>
        </w:rPr>
        <w:t>B.</w:t>
      </w:r>
      <w:r>
        <w:rPr>
          <w:rStyle w:val="FontStyle37"/>
          <w:rFonts w:ascii="Times New Roman" w:hAnsi="Times New Roman" w:cs="Times New Roman"/>
          <w:sz w:val="20"/>
          <w:szCs w:val="20"/>
        </w:rPr>
        <w:tab/>
      </w:r>
      <w:r>
        <w:rPr>
          <w:rStyle w:val="FontStyle37"/>
        </w:rPr>
        <w:t>The prohibition against inhuman, degrading treatment or</w:t>
      </w:r>
      <w:r>
        <w:rPr>
          <w:rStyle w:val="FontStyle37"/>
        </w:rPr>
        <w:br/>
        <w:t>punishment</w:t>
      </w:r>
    </w:p>
    <w:p w:rsidR="00FB73F0" w:rsidRDefault="000164AA">
      <w:pPr>
        <w:pStyle w:val="Style12"/>
        <w:widowControl/>
        <w:tabs>
          <w:tab w:val="left" w:pos="1435"/>
        </w:tabs>
        <w:spacing w:before="53" w:line="600" w:lineRule="exact"/>
        <w:ind w:left="715" w:firstLine="0"/>
        <w:rPr>
          <w:rStyle w:val="FontStyle37"/>
        </w:rPr>
      </w:pPr>
      <w:r>
        <w:rPr>
          <w:rStyle w:val="FontStyle37"/>
        </w:rPr>
        <w:t>C.</w:t>
      </w:r>
      <w:r>
        <w:rPr>
          <w:rStyle w:val="FontStyle37"/>
          <w:rFonts w:ascii="Times New Roman" w:hAnsi="Times New Roman" w:cs="Times New Roman"/>
          <w:sz w:val="20"/>
          <w:szCs w:val="20"/>
        </w:rPr>
        <w:tab/>
      </w:r>
      <w:r>
        <w:rPr>
          <w:rStyle w:val="FontStyle37"/>
        </w:rPr>
        <w:t>The federal democratic organization of the state</w:t>
      </w:r>
    </w:p>
    <w:p w:rsidR="00FB73F0" w:rsidRDefault="000164AA">
      <w:pPr>
        <w:pStyle w:val="Style12"/>
        <w:widowControl/>
        <w:tabs>
          <w:tab w:val="left" w:pos="1435"/>
        </w:tabs>
        <w:spacing w:line="600" w:lineRule="exact"/>
        <w:ind w:left="715" w:firstLine="0"/>
        <w:rPr>
          <w:rStyle w:val="FontStyle37"/>
        </w:rPr>
      </w:pPr>
      <w:r>
        <w:rPr>
          <w:rStyle w:val="FontStyle37"/>
        </w:rPr>
        <w:t>D.</w:t>
      </w:r>
      <w:r>
        <w:rPr>
          <w:rStyle w:val="FontStyle37"/>
          <w:rFonts w:ascii="Times New Roman" w:hAnsi="Times New Roman" w:cs="Times New Roman"/>
          <w:sz w:val="20"/>
          <w:szCs w:val="20"/>
        </w:rPr>
        <w:tab/>
      </w:r>
      <w:r>
        <w:rPr>
          <w:rStyle w:val="FontStyle37"/>
        </w:rPr>
        <w:t>Right to self-determination</w:t>
      </w:r>
    </w:p>
    <w:p w:rsidR="00FB73F0" w:rsidRDefault="000164AA">
      <w:pPr>
        <w:pStyle w:val="Style12"/>
        <w:widowControl/>
        <w:tabs>
          <w:tab w:val="left" w:pos="1435"/>
        </w:tabs>
        <w:spacing w:line="600" w:lineRule="exact"/>
        <w:ind w:left="715" w:firstLine="0"/>
        <w:rPr>
          <w:rStyle w:val="FontStyle37"/>
        </w:rPr>
      </w:pPr>
      <w:r>
        <w:rPr>
          <w:rStyle w:val="FontStyle37"/>
        </w:rPr>
        <w:t>E.</w:t>
      </w:r>
      <w:r>
        <w:rPr>
          <w:rStyle w:val="FontStyle37"/>
          <w:rFonts w:ascii="Times New Roman" w:hAnsi="Times New Roman" w:cs="Times New Roman"/>
          <w:sz w:val="20"/>
          <w:szCs w:val="20"/>
        </w:rPr>
        <w:tab/>
      </w:r>
      <w:r>
        <w:rPr>
          <w:rStyle w:val="FontStyle37"/>
        </w:rPr>
        <w:t>None</w:t>
      </w:r>
    </w:p>
    <w:p w:rsidR="00FB73F0" w:rsidRDefault="0017309E">
      <w:pPr>
        <w:pStyle w:val="Style12"/>
        <w:widowControl/>
        <w:spacing w:line="240" w:lineRule="exact"/>
        <w:ind w:left="710" w:hanging="710"/>
        <w:rPr>
          <w:sz w:val="20"/>
          <w:szCs w:val="20"/>
        </w:rPr>
      </w:pPr>
      <w:r>
        <w:rPr>
          <w:sz w:val="20"/>
          <w:szCs w:val="20"/>
        </w:rPr>
        <w:t>(e)</w:t>
      </w:r>
    </w:p>
    <w:p w:rsidR="00FB73F0" w:rsidRDefault="00FB73F0">
      <w:pPr>
        <w:pStyle w:val="Style12"/>
        <w:widowControl/>
        <w:spacing w:line="240" w:lineRule="exact"/>
        <w:ind w:left="710" w:hanging="710"/>
        <w:rPr>
          <w:sz w:val="20"/>
          <w:szCs w:val="20"/>
        </w:rPr>
      </w:pPr>
    </w:p>
    <w:p w:rsidR="00FB73F0" w:rsidRDefault="00FB73F0">
      <w:pPr>
        <w:pStyle w:val="Style12"/>
        <w:widowControl/>
        <w:spacing w:line="240" w:lineRule="exact"/>
        <w:ind w:left="710" w:hanging="710"/>
        <w:rPr>
          <w:sz w:val="20"/>
          <w:szCs w:val="20"/>
        </w:rPr>
      </w:pPr>
    </w:p>
    <w:p w:rsidR="00FB73F0" w:rsidRDefault="000164AA">
      <w:pPr>
        <w:pStyle w:val="Style12"/>
        <w:widowControl/>
        <w:tabs>
          <w:tab w:val="left" w:pos="710"/>
        </w:tabs>
        <w:spacing w:before="115" w:line="317" w:lineRule="exact"/>
        <w:ind w:left="710" w:hanging="710"/>
        <w:rPr>
          <w:rStyle w:val="FontStyle37"/>
        </w:rPr>
      </w:pPr>
      <w:r>
        <w:rPr>
          <w:rStyle w:val="FontStyle37"/>
        </w:rPr>
        <w:t>7.</w:t>
      </w:r>
      <w:r>
        <w:rPr>
          <w:rStyle w:val="FontStyle37"/>
          <w:rFonts w:ascii="Times New Roman" w:hAnsi="Times New Roman" w:cs="Times New Roman"/>
          <w:sz w:val="20"/>
          <w:szCs w:val="20"/>
        </w:rPr>
        <w:tab/>
      </w:r>
      <w:r>
        <w:rPr>
          <w:rStyle w:val="FontStyle37"/>
        </w:rPr>
        <w:t>One of the following is true about the federal legislature under</w:t>
      </w:r>
      <w:r>
        <w:rPr>
          <w:rStyle w:val="FontStyle37"/>
        </w:rPr>
        <w:br/>
        <w:t>FDRE Constitution</w:t>
      </w:r>
    </w:p>
    <w:p w:rsidR="00FB73F0" w:rsidRDefault="00FB73F0">
      <w:pPr>
        <w:pStyle w:val="Style24"/>
        <w:widowControl/>
        <w:spacing w:line="240" w:lineRule="exact"/>
        <w:ind w:left="1435"/>
        <w:rPr>
          <w:sz w:val="20"/>
          <w:szCs w:val="20"/>
        </w:rPr>
      </w:pPr>
    </w:p>
    <w:p w:rsidR="00FB73F0" w:rsidRDefault="00FB73F0">
      <w:pPr>
        <w:pStyle w:val="Style24"/>
        <w:widowControl/>
        <w:spacing w:line="240" w:lineRule="exact"/>
        <w:ind w:left="1435"/>
        <w:rPr>
          <w:sz w:val="20"/>
          <w:szCs w:val="20"/>
        </w:rPr>
      </w:pPr>
    </w:p>
    <w:p w:rsidR="00FB73F0" w:rsidRDefault="000164AA">
      <w:pPr>
        <w:pStyle w:val="Style24"/>
        <w:widowControl/>
        <w:tabs>
          <w:tab w:val="left" w:pos="1435"/>
        </w:tabs>
        <w:spacing w:before="178"/>
        <w:ind w:left="1435"/>
        <w:rPr>
          <w:rStyle w:val="FontStyle37"/>
        </w:rPr>
      </w:pPr>
      <w:r>
        <w:rPr>
          <w:rStyle w:val="FontStyle37"/>
        </w:rPr>
        <w:lastRenderedPageBreak/>
        <w:t>A.</w:t>
      </w:r>
      <w:r>
        <w:rPr>
          <w:rStyle w:val="FontStyle37"/>
          <w:rFonts w:ascii="Times New Roman" w:hAnsi="Times New Roman" w:cs="Times New Roman"/>
          <w:sz w:val="20"/>
          <w:szCs w:val="20"/>
        </w:rPr>
        <w:tab/>
      </w:r>
      <w:r>
        <w:rPr>
          <w:rStyle w:val="FontStyle37"/>
        </w:rPr>
        <w:t>FDRE Constitution establishes a bicameral house with equal</w:t>
      </w:r>
      <w:r>
        <w:rPr>
          <w:rStyle w:val="FontStyle37"/>
        </w:rPr>
        <w:br/>
        <w:t>Power</w:t>
      </w:r>
    </w:p>
    <w:p w:rsidR="00FB73F0" w:rsidRDefault="000164AA">
      <w:pPr>
        <w:pStyle w:val="Style12"/>
        <w:widowControl/>
        <w:tabs>
          <w:tab w:val="left" w:pos="1435"/>
        </w:tabs>
        <w:spacing w:before="235" w:line="317" w:lineRule="exact"/>
        <w:ind w:left="1435" w:hanging="720"/>
        <w:rPr>
          <w:rStyle w:val="FontStyle37"/>
        </w:rPr>
      </w:pPr>
      <w:r>
        <w:rPr>
          <w:rStyle w:val="FontStyle37"/>
        </w:rPr>
        <w:t>B.</w:t>
      </w:r>
      <w:r>
        <w:rPr>
          <w:rStyle w:val="FontStyle37"/>
          <w:rFonts w:ascii="Times New Roman" w:hAnsi="Times New Roman" w:cs="Times New Roman"/>
          <w:sz w:val="20"/>
          <w:szCs w:val="20"/>
        </w:rPr>
        <w:tab/>
      </w:r>
      <w:r>
        <w:rPr>
          <w:rStyle w:val="FontStyle37"/>
        </w:rPr>
        <w:t>The composition of the two houses (HPR and HF) is not</w:t>
      </w:r>
      <w:r>
        <w:rPr>
          <w:rStyle w:val="FontStyle37"/>
        </w:rPr>
        <w:br/>
        <w:t>different</w:t>
      </w:r>
    </w:p>
    <w:p w:rsidR="00FB73F0" w:rsidRDefault="00FB73F0">
      <w:pPr>
        <w:pStyle w:val="Style12"/>
        <w:widowControl/>
        <w:spacing w:line="240" w:lineRule="exact"/>
        <w:ind w:left="715" w:firstLine="0"/>
        <w:rPr>
          <w:sz w:val="20"/>
          <w:szCs w:val="20"/>
        </w:rPr>
      </w:pPr>
    </w:p>
    <w:p w:rsidR="00FB73F0" w:rsidRDefault="000164AA">
      <w:pPr>
        <w:pStyle w:val="Style12"/>
        <w:widowControl/>
        <w:tabs>
          <w:tab w:val="left" w:pos="1435"/>
        </w:tabs>
        <w:spacing w:before="72" w:line="240" w:lineRule="auto"/>
        <w:ind w:left="715" w:firstLine="0"/>
        <w:rPr>
          <w:rStyle w:val="FontStyle37"/>
        </w:rPr>
      </w:pPr>
      <w:r>
        <w:rPr>
          <w:rStyle w:val="FontStyle37"/>
        </w:rPr>
        <w:t>C.</w:t>
      </w:r>
      <w:r>
        <w:rPr>
          <w:rStyle w:val="FontStyle37"/>
          <w:rFonts w:ascii="Times New Roman" w:hAnsi="Times New Roman" w:cs="Times New Roman"/>
          <w:sz w:val="20"/>
          <w:szCs w:val="20"/>
        </w:rPr>
        <w:tab/>
      </w:r>
      <w:r>
        <w:rPr>
          <w:rStyle w:val="FontStyle37"/>
        </w:rPr>
        <w:t>The method of election of the two houses is the same</w:t>
      </w:r>
    </w:p>
    <w:p w:rsidR="00FB73F0" w:rsidRDefault="00FB73F0">
      <w:pPr>
        <w:pStyle w:val="Style12"/>
        <w:widowControl/>
        <w:spacing w:line="240" w:lineRule="exact"/>
        <w:ind w:left="1435" w:hanging="720"/>
        <w:rPr>
          <w:sz w:val="20"/>
          <w:szCs w:val="20"/>
        </w:rPr>
      </w:pPr>
    </w:p>
    <w:p w:rsidR="00FB73F0" w:rsidRDefault="000164AA">
      <w:pPr>
        <w:pStyle w:val="Style12"/>
        <w:widowControl/>
        <w:tabs>
          <w:tab w:val="left" w:pos="1435"/>
        </w:tabs>
        <w:spacing w:before="43" w:line="326" w:lineRule="exact"/>
        <w:ind w:left="1435" w:hanging="720"/>
        <w:rPr>
          <w:rStyle w:val="FontStyle37"/>
        </w:rPr>
      </w:pPr>
      <w:r>
        <w:rPr>
          <w:rStyle w:val="FontStyle37"/>
        </w:rPr>
        <w:t>D.</w:t>
      </w:r>
      <w:r>
        <w:rPr>
          <w:rStyle w:val="FontStyle37"/>
          <w:rFonts w:ascii="Times New Roman" w:hAnsi="Times New Roman" w:cs="Times New Roman"/>
          <w:sz w:val="20"/>
          <w:szCs w:val="20"/>
        </w:rPr>
        <w:tab/>
      </w:r>
      <w:r>
        <w:rPr>
          <w:rStyle w:val="FontStyle37"/>
        </w:rPr>
        <w:t>Both HPR and HF participate in amendment of the</w:t>
      </w:r>
      <w:r>
        <w:rPr>
          <w:rStyle w:val="FontStyle37"/>
        </w:rPr>
        <w:br/>
        <w:t>constitution and jointly elect the president</w:t>
      </w:r>
    </w:p>
    <w:p w:rsidR="00FB73F0" w:rsidRDefault="000164AA">
      <w:pPr>
        <w:pStyle w:val="Style12"/>
        <w:widowControl/>
        <w:tabs>
          <w:tab w:val="left" w:pos="1435"/>
        </w:tabs>
        <w:spacing w:line="1205" w:lineRule="exact"/>
        <w:ind w:left="715" w:firstLine="0"/>
        <w:rPr>
          <w:rStyle w:val="FontStyle37"/>
        </w:rPr>
      </w:pPr>
      <w:r>
        <w:rPr>
          <w:rStyle w:val="FontStyle37"/>
        </w:rPr>
        <w:t>E.</w:t>
      </w:r>
      <w:r>
        <w:rPr>
          <w:rStyle w:val="FontStyle37"/>
          <w:rFonts w:ascii="Times New Roman" w:hAnsi="Times New Roman" w:cs="Times New Roman"/>
          <w:sz w:val="20"/>
          <w:szCs w:val="20"/>
        </w:rPr>
        <w:tab/>
      </w:r>
      <w:r>
        <w:rPr>
          <w:rStyle w:val="FontStyle37"/>
        </w:rPr>
        <w:t>All</w:t>
      </w:r>
    </w:p>
    <w:p w:rsidR="0017309E" w:rsidRDefault="0017309E">
      <w:pPr>
        <w:pStyle w:val="Style12"/>
        <w:widowControl/>
        <w:tabs>
          <w:tab w:val="left" w:pos="1435"/>
        </w:tabs>
        <w:spacing w:line="1205" w:lineRule="exact"/>
        <w:ind w:left="715" w:firstLine="0"/>
        <w:rPr>
          <w:rStyle w:val="FontStyle37"/>
        </w:rPr>
      </w:pPr>
      <w:r>
        <w:rPr>
          <w:rStyle w:val="FontStyle37"/>
        </w:rPr>
        <w:t>(d)</w:t>
      </w:r>
    </w:p>
    <w:p w:rsidR="00FB73F0" w:rsidRDefault="000164AA">
      <w:pPr>
        <w:pStyle w:val="Style12"/>
        <w:widowControl/>
        <w:tabs>
          <w:tab w:val="left" w:pos="710"/>
        </w:tabs>
        <w:spacing w:line="1205" w:lineRule="exact"/>
        <w:ind w:firstLine="0"/>
        <w:rPr>
          <w:rStyle w:val="FontStyle37"/>
        </w:rPr>
      </w:pPr>
      <w:r>
        <w:rPr>
          <w:rStyle w:val="FontStyle37"/>
        </w:rPr>
        <w:t>8.</w:t>
      </w:r>
      <w:r>
        <w:rPr>
          <w:rStyle w:val="FontStyle37"/>
          <w:rFonts w:ascii="Times New Roman" w:hAnsi="Times New Roman" w:cs="Times New Roman"/>
          <w:sz w:val="20"/>
          <w:szCs w:val="20"/>
        </w:rPr>
        <w:tab/>
      </w:r>
      <w:r>
        <w:rPr>
          <w:rStyle w:val="FontStyle37"/>
        </w:rPr>
        <w:t>What rule of law requires is that</w:t>
      </w:r>
    </w:p>
    <w:p w:rsidR="00FB73F0" w:rsidRDefault="000164AA">
      <w:pPr>
        <w:pStyle w:val="Style12"/>
        <w:widowControl/>
        <w:tabs>
          <w:tab w:val="left" w:pos="1440"/>
        </w:tabs>
        <w:spacing w:line="1205" w:lineRule="exact"/>
        <w:ind w:left="715" w:firstLine="0"/>
        <w:rPr>
          <w:rStyle w:val="FontStyle37"/>
        </w:rPr>
      </w:pPr>
      <w:r>
        <w:rPr>
          <w:rStyle w:val="FontStyle37"/>
        </w:rPr>
        <w:t>A.</w:t>
      </w:r>
      <w:r>
        <w:rPr>
          <w:rStyle w:val="FontStyle37"/>
          <w:rFonts w:ascii="Times New Roman" w:hAnsi="Times New Roman" w:cs="Times New Roman"/>
          <w:sz w:val="20"/>
          <w:szCs w:val="20"/>
        </w:rPr>
        <w:tab/>
      </w:r>
      <w:r>
        <w:rPr>
          <w:rStyle w:val="FontStyle37"/>
        </w:rPr>
        <w:t>Subjection of everyone to the same law and ordinary court</w:t>
      </w:r>
    </w:p>
    <w:p w:rsidR="00FB73F0" w:rsidRDefault="000164AA">
      <w:pPr>
        <w:pStyle w:val="Style12"/>
        <w:widowControl/>
        <w:tabs>
          <w:tab w:val="left" w:pos="1440"/>
        </w:tabs>
        <w:spacing w:line="600" w:lineRule="exact"/>
        <w:ind w:left="715" w:firstLine="0"/>
        <w:rPr>
          <w:rStyle w:val="FontStyle37"/>
        </w:rPr>
      </w:pPr>
      <w:r>
        <w:rPr>
          <w:rStyle w:val="FontStyle37"/>
        </w:rPr>
        <w:t>B.</w:t>
      </w:r>
      <w:r>
        <w:rPr>
          <w:rStyle w:val="FontStyle37"/>
          <w:rFonts w:ascii="Times New Roman" w:hAnsi="Times New Roman" w:cs="Times New Roman"/>
          <w:sz w:val="20"/>
          <w:szCs w:val="20"/>
        </w:rPr>
        <w:tab/>
      </w:r>
      <w:r>
        <w:rPr>
          <w:rStyle w:val="FontStyle37"/>
        </w:rPr>
        <w:t>Equal protection of the law</w:t>
      </w:r>
    </w:p>
    <w:p w:rsidR="00FB73F0" w:rsidRDefault="000164AA">
      <w:pPr>
        <w:pStyle w:val="Style12"/>
        <w:widowControl/>
        <w:tabs>
          <w:tab w:val="left" w:pos="1440"/>
        </w:tabs>
        <w:spacing w:before="10" w:line="600" w:lineRule="exact"/>
        <w:ind w:left="715" w:firstLine="0"/>
        <w:rPr>
          <w:rStyle w:val="FontStyle37"/>
        </w:rPr>
      </w:pPr>
      <w:r>
        <w:rPr>
          <w:rStyle w:val="FontStyle37"/>
        </w:rPr>
        <w:t>C.</w:t>
      </w:r>
      <w:r>
        <w:rPr>
          <w:rStyle w:val="FontStyle37"/>
          <w:rFonts w:ascii="Times New Roman" w:hAnsi="Times New Roman" w:cs="Times New Roman"/>
          <w:sz w:val="20"/>
          <w:szCs w:val="20"/>
        </w:rPr>
        <w:tab/>
      </w:r>
      <w:r>
        <w:rPr>
          <w:rStyle w:val="FontStyle37"/>
        </w:rPr>
        <w:t>Supremacy of ordinary law</w:t>
      </w:r>
    </w:p>
    <w:p w:rsidR="00FB73F0" w:rsidRDefault="000164AA">
      <w:pPr>
        <w:pStyle w:val="Style12"/>
        <w:widowControl/>
        <w:tabs>
          <w:tab w:val="left" w:pos="1440"/>
        </w:tabs>
        <w:spacing w:line="600" w:lineRule="exact"/>
        <w:ind w:left="715" w:firstLine="0"/>
        <w:rPr>
          <w:rStyle w:val="FontStyle37"/>
        </w:rPr>
      </w:pPr>
      <w:r>
        <w:rPr>
          <w:rStyle w:val="FontStyle37"/>
        </w:rPr>
        <w:t>D.</w:t>
      </w:r>
      <w:r>
        <w:rPr>
          <w:rStyle w:val="FontStyle37"/>
          <w:rFonts w:ascii="Times New Roman" w:hAnsi="Times New Roman" w:cs="Times New Roman"/>
          <w:sz w:val="20"/>
          <w:szCs w:val="20"/>
        </w:rPr>
        <w:tab/>
      </w:r>
      <w:r>
        <w:rPr>
          <w:rStyle w:val="FontStyle37"/>
        </w:rPr>
        <w:t>Rule of law and not men</w:t>
      </w:r>
    </w:p>
    <w:p w:rsidR="0017309E" w:rsidRDefault="0017309E">
      <w:pPr>
        <w:pStyle w:val="Style12"/>
        <w:widowControl/>
        <w:tabs>
          <w:tab w:val="left" w:pos="1440"/>
        </w:tabs>
        <w:spacing w:line="600" w:lineRule="exact"/>
        <w:ind w:left="715" w:firstLine="0"/>
        <w:rPr>
          <w:rStyle w:val="FontStyle37"/>
        </w:rPr>
      </w:pPr>
      <w:r>
        <w:rPr>
          <w:rStyle w:val="FontStyle37"/>
        </w:rPr>
        <w:t>(a)</w:t>
      </w:r>
    </w:p>
    <w:p w:rsidR="00FB73F0" w:rsidRDefault="00FB73F0">
      <w:pPr>
        <w:pStyle w:val="Style12"/>
        <w:widowControl/>
        <w:tabs>
          <w:tab w:val="left" w:pos="1440"/>
        </w:tabs>
        <w:spacing w:line="600" w:lineRule="exact"/>
        <w:ind w:left="715" w:firstLine="0"/>
        <w:rPr>
          <w:rStyle w:val="FontStyle37"/>
        </w:rPr>
        <w:sectPr w:rsidR="00FB73F0">
          <w:headerReference w:type="even" r:id="rId7"/>
          <w:headerReference w:type="default" r:id="rId8"/>
          <w:footerReference w:type="even" r:id="rId9"/>
          <w:footerReference w:type="default" r:id="rId10"/>
          <w:type w:val="continuous"/>
          <w:pgSz w:w="12240" w:h="20160"/>
          <w:pgMar w:top="3600" w:right="2095" w:bottom="1440" w:left="1975" w:header="720" w:footer="720" w:gutter="0"/>
          <w:cols w:space="60"/>
          <w:noEndnote/>
        </w:sectPr>
      </w:pPr>
    </w:p>
    <w:p w:rsidR="00FB73F0" w:rsidRDefault="000164AA">
      <w:pPr>
        <w:pStyle w:val="Style29"/>
        <w:widowControl/>
        <w:tabs>
          <w:tab w:val="left" w:pos="720"/>
        </w:tabs>
        <w:spacing w:before="62"/>
        <w:rPr>
          <w:rStyle w:val="FontStyle37"/>
        </w:rPr>
      </w:pPr>
      <w:r>
        <w:rPr>
          <w:rStyle w:val="FontStyle37"/>
        </w:rPr>
        <w:lastRenderedPageBreak/>
        <w:t>9.</w:t>
      </w:r>
      <w:r>
        <w:rPr>
          <w:rStyle w:val="FontStyle37"/>
          <w:rFonts w:ascii="Times New Roman" w:hAnsi="Times New Roman" w:cs="Times New Roman"/>
          <w:sz w:val="20"/>
          <w:szCs w:val="20"/>
        </w:rPr>
        <w:tab/>
      </w:r>
      <w:r>
        <w:rPr>
          <w:rStyle w:val="FontStyle37"/>
        </w:rPr>
        <w:t>Constitutionalism requires that</w:t>
      </w:r>
    </w:p>
    <w:p w:rsidR="00FB73F0" w:rsidRDefault="00FB73F0">
      <w:pPr>
        <w:pStyle w:val="Style29"/>
        <w:widowControl/>
        <w:spacing w:line="240" w:lineRule="exact"/>
        <w:ind w:left="715"/>
        <w:rPr>
          <w:sz w:val="20"/>
          <w:szCs w:val="20"/>
        </w:rPr>
      </w:pPr>
    </w:p>
    <w:p w:rsidR="00FB73F0" w:rsidRDefault="00FB73F0">
      <w:pPr>
        <w:pStyle w:val="Style29"/>
        <w:widowControl/>
        <w:spacing w:line="240" w:lineRule="exact"/>
        <w:ind w:left="715"/>
        <w:rPr>
          <w:sz w:val="20"/>
          <w:szCs w:val="20"/>
        </w:rPr>
      </w:pPr>
    </w:p>
    <w:p w:rsidR="00FB73F0" w:rsidRDefault="000164AA">
      <w:pPr>
        <w:pStyle w:val="Style29"/>
        <w:widowControl/>
        <w:tabs>
          <w:tab w:val="left" w:pos="1435"/>
        </w:tabs>
        <w:spacing w:before="192" w:line="600" w:lineRule="exact"/>
        <w:ind w:left="715"/>
        <w:rPr>
          <w:rStyle w:val="FontStyle37"/>
        </w:rPr>
      </w:pPr>
      <w:r>
        <w:rPr>
          <w:rStyle w:val="FontStyle37"/>
        </w:rPr>
        <w:t>A.</w:t>
      </w:r>
      <w:r>
        <w:rPr>
          <w:rStyle w:val="FontStyle37"/>
          <w:rFonts w:ascii="Times New Roman" w:hAnsi="Times New Roman" w:cs="Times New Roman"/>
          <w:sz w:val="20"/>
          <w:szCs w:val="20"/>
        </w:rPr>
        <w:tab/>
      </w:r>
      <w:r>
        <w:rPr>
          <w:rStyle w:val="FontStyle37"/>
        </w:rPr>
        <w:t>There should be popular sovereignty</w:t>
      </w:r>
    </w:p>
    <w:p w:rsidR="00FB73F0" w:rsidRDefault="000164AA">
      <w:pPr>
        <w:pStyle w:val="Style29"/>
        <w:widowControl/>
        <w:tabs>
          <w:tab w:val="left" w:pos="1435"/>
        </w:tabs>
        <w:spacing w:line="600" w:lineRule="exact"/>
        <w:ind w:left="715"/>
        <w:rPr>
          <w:rStyle w:val="FontStyle37"/>
        </w:rPr>
      </w:pPr>
      <w:r>
        <w:rPr>
          <w:rStyle w:val="FontStyle37"/>
        </w:rPr>
        <w:t>B.</w:t>
      </w:r>
      <w:r>
        <w:rPr>
          <w:rStyle w:val="FontStyle37"/>
          <w:rFonts w:ascii="Times New Roman" w:hAnsi="Times New Roman" w:cs="Times New Roman"/>
          <w:sz w:val="20"/>
          <w:szCs w:val="20"/>
        </w:rPr>
        <w:tab/>
      </w:r>
      <w:r>
        <w:rPr>
          <w:rStyle w:val="FontStyle37"/>
        </w:rPr>
        <w:t>Separation of powers</w:t>
      </w:r>
    </w:p>
    <w:p w:rsidR="00FB73F0" w:rsidRDefault="000164AA">
      <w:pPr>
        <w:pStyle w:val="Style29"/>
        <w:widowControl/>
        <w:tabs>
          <w:tab w:val="left" w:pos="1435"/>
        </w:tabs>
        <w:spacing w:before="10" w:line="600" w:lineRule="exact"/>
        <w:ind w:left="715"/>
        <w:rPr>
          <w:rStyle w:val="FontStyle37"/>
        </w:rPr>
      </w:pPr>
      <w:r>
        <w:rPr>
          <w:rStyle w:val="FontStyle37"/>
        </w:rPr>
        <w:t>C.</w:t>
      </w:r>
      <w:r>
        <w:rPr>
          <w:rStyle w:val="FontStyle37"/>
          <w:rFonts w:ascii="Times New Roman" w:hAnsi="Times New Roman" w:cs="Times New Roman"/>
          <w:sz w:val="20"/>
          <w:szCs w:val="20"/>
        </w:rPr>
        <w:tab/>
      </w:r>
      <w:r>
        <w:rPr>
          <w:rStyle w:val="FontStyle37"/>
        </w:rPr>
        <w:t>Human rights are respected</w:t>
      </w:r>
    </w:p>
    <w:p w:rsidR="00FB73F0" w:rsidRDefault="000164AA">
      <w:pPr>
        <w:pStyle w:val="Style29"/>
        <w:widowControl/>
        <w:tabs>
          <w:tab w:val="left" w:pos="1435"/>
        </w:tabs>
        <w:spacing w:line="600" w:lineRule="exact"/>
        <w:ind w:left="715"/>
        <w:rPr>
          <w:rStyle w:val="FontStyle37"/>
        </w:rPr>
      </w:pPr>
      <w:r>
        <w:rPr>
          <w:rStyle w:val="FontStyle37"/>
        </w:rPr>
        <w:t>D.</w:t>
      </w:r>
      <w:r>
        <w:rPr>
          <w:rStyle w:val="FontStyle37"/>
          <w:rFonts w:ascii="Times New Roman" w:hAnsi="Times New Roman" w:cs="Times New Roman"/>
          <w:sz w:val="20"/>
          <w:szCs w:val="20"/>
        </w:rPr>
        <w:tab/>
      </w:r>
      <w:r>
        <w:rPr>
          <w:rStyle w:val="FontStyle37"/>
        </w:rPr>
        <w:t>There should be limit to what the majority can do</w:t>
      </w:r>
    </w:p>
    <w:p w:rsidR="00FB73F0" w:rsidRDefault="000164AA">
      <w:pPr>
        <w:pStyle w:val="Style29"/>
        <w:widowControl/>
        <w:tabs>
          <w:tab w:val="left" w:pos="1435"/>
        </w:tabs>
        <w:spacing w:line="600" w:lineRule="exact"/>
        <w:ind w:left="715"/>
        <w:rPr>
          <w:rStyle w:val="FontStyle37"/>
        </w:rPr>
      </w:pPr>
      <w:r>
        <w:rPr>
          <w:rStyle w:val="FontStyle37"/>
        </w:rPr>
        <w:t>E.</w:t>
      </w:r>
      <w:r>
        <w:rPr>
          <w:rStyle w:val="FontStyle37"/>
          <w:rFonts w:ascii="Times New Roman" w:hAnsi="Times New Roman" w:cs="Times New Roman"/>
          <w:sz w:val="20"/>
          <w:szCs w:val="20"/>
        </w:rPr>
        <w:tab/>
      </w:r>
      <w:r>
        <w:rPr>
          <w:rStyle w:val="FontStyle37"/>
        </w:rPr>
        <w:t>All</w:t>
      </w:r>
    </w:p>
    <w:p w:rsidR="00FB73F0" w:rsidRDefault="0017309E">
      <w:pPr>
        <w:pStyle w:val="Style29"/>
        <w:widowControl/>
        <w:spacing w:line="240" w:lineRule="exact"/>
        <w:jc w:val="both"/>
        <w:rPr>
          <w:sz w:val="20"/>
          <w:szCs w:val="20"/>
        </w:rPr>
      </w:pPr>
      <w:r>
        <w:rPr>
          <w:sz w:val="20"/>
          <w:szCs w:val="20"/>
        </w:rPr>
        <w:t>(e)</w:t>
      </w:r>
    </w:p>
    <w:p w:rsidR="00FB73F0" w:rsidRDefault="00FB73F0">
      <w:pPr>
        <w:pStyle w:val="Style29"/>
        <w:widowControl/>
        <w:spacing w:line="240" w:lineRule="exact"/>
        <w:jc w:val="both"/>
        <w:rPr>
          <w:sz w:val="20"/>
          <w:szCs w:val="20"/>
        </w:rPr>
      </w:pPr>
    </w:p>
    <w:p w:rsidR="00FB73F0" w:rsidRDefault="00FB73F0">
      <w:pPr>
        <w:pStyle w:val="Style29"/>
        <w:widowControl/>
        <w:spacing w:line="240" w:lineRule="exact"/>
        <w:jc w:val="both"/>
        <w:rPr>
          <w:sz w:val="20"/>
          <w:szCs w:val="20"/>
        </w:rPr>
      </w:pPr>
    </w:p>
    <w:p w:rsidR="00FB73F0" w:rsidRDefault="000164AA">
      <w:pPr>
        <w:pStyle w:val="Style29"/>
        <w:widowControl/>
        <w:tabs>
          <w:tab w:val="left" w:pos="720"/>
        </w:tabs>
        <w:spacing w:before="149"/>
        <w:jc w:val="both"/>
        <w:rPr>
          <w:rStyle w:val="FontStyle37"/>
        </w:rPr>
      </w:pPr>
      <w:r>
        <w:rPr>
          <w:rStyle w:val="FontStyle37"/>
        </w:rPr>
        <w:t>10.</w:t>
      </w:r>
      <w:r>
        <w:rPr>
          <w:rStyle w:val="FontStyle37"/>
          <w:rFonts w:ascii="Times New Roman" w:hAnsi="Times New Roman" w:cs="Times New Roman"/>
          <w:sz w:val="20"/>
          <w:szCs w:val="20"/>
        </w:rPr>
        <w:tab/>
      </w:r>
      <w:r>
        <w:rPr>
          <w:rStyle w:val="FontStyle37"/>
        </w:rPr>
        <w:t>Bicameral legislature was envisaged in all except in the</w:t>
      </w:r>
    </w:p>
    <w:p w:rsidR="00FB73F0" w:rsidRDefault="00FB73F0">
      <w:pPr>
        <w:pStyle w:val="Style29"/>
        <w:widowControl/>
        <w:spacing w:line="240" w:lineRule="exact"/>
        <w:ind w:left="715"/>
        <w:rPr>
          <w:sz w:val="20"/>
          <w:szCs w:val="20"/>
        </w:rPr>
      </w:pPr>
    </w:p>
    <w:p w:rsidR="00FB73F0" w:rsidRDefault="00FB73F0">
      <w:pPr>
        <w:pStyle w:val="Style29"/>
        <w:widowControl/>
        <w:spacing w:line="240" w:lineRule="exact"/>
        <w:ind w:left="715"/>
        <w:rPr>
          <w:sz w:val="20"/>
          <w:szCs w:val="20"/>
        </w:rPr>
      </w:pPr>
    </w:p>
    <w:p w:rsidR="00FB73F0" w:rsidRDefault="000164AA">
      <w:pPr>
        <w:pStyle w:val="Style29"/>
        <w:widowControl/>
        <w:tabs>
          <w:tab w:val="left" w:pos="1440"/>
        </w:tabs>
        <w:spacing w:before="182" w:line="600" w:lineRule="exact"/>
        <w:ind w:left="715"/>
        <w:rPr>
          <w:rStyle w:val="FontStyle37"/>
        </w:rPr>
      </w:pPr>
      <w:r>
        <w:rPr>
          <w:rStyle w:val="FontStyle37"/>
        </w:rPr>
        <w:t>A.</w:t>
      </w:r>
      <w:r>
        <w:rPr>
          <w:rStyle w:val="FontStyle37"/>
          <w:rFonts w:ascii="Times New Roman" w:hAnsi="Times New Roman" w:cs="Times New Roman"/>
          <w:sz w:val="20"/>
          <w:szCs w:val="20"/>
        </w:rPr>
        <w:tab/>
      </w:r>
      <w:r>
        <w:rPr>
          <w:rStyle w:val="FontStyle37"/>
        </w:rPr>
        <w:t>1931 constitution</w:t>
      </w:r>
    </w:p>
    <w:p w:rsidR="00FB73F0" w:rsidRDefault="000164AA">
      <w:pPr>
        <w:pStyle w:val="Style29"/>
        <w:widowControl/>
        <w:tabs>
          <w:tab w:val="left" w:pos="1440"/>
        </w:tabs>
        <w:spacing w:line="600" w:lineRule="exact"/>
        <w:ind w:left="715"/>
        <w:rPr>
          <w:rStyle w:val="FontStyle37"/>
        </w:rPr>
      </w:pPr>
      <w:r>
        <w:rPr>
          <w:rStyle w:val="FontStyle37"/>
        </w:rPr>
        <w:t>B.</w:t>
      </w:r>
      <w:r>
        <w:rPr>
          <w:rStyle w:val="FontStyle37"/>
          <w:rFonts w:ascii="Times New Roman" w:hAnsi="Times New Roman" w:cs="Times New Roman"/>
          <w:sz w:val="20"/>
          <w:szCs w:val="20"/>
        </w:rPr>
        <w:tab/>
      </w:r>
      <w:r>
        <w:rPr>
          <w:rStyle w:val="FontStyle37"/>
        </w:rPr>
        <w:t>1955 revised constitution</w:t>
      </w:r>
    </w:p>
    <w:p w:rsidR="00FB73F0" w:rsidRDefault="000164AA">
      <w:pPr>
        <w:pStyle w:val="Style29"/>
        <w:widowControl/>
        <w:tabs>
          <w:tab w:val="left" w:pos="1440"/>
        </w:tabs>
        <w:spacing w:before="5" w:line="600" w:lineRule="exact"/>
        <w:ind w:left="715"/>
        <w:rPr>
          <w:rStyle w:val="FontStyle37"/>
        </w:rPr>
      </w:pPr>
      <w:r>
        <w:rPr>
          <w:rStyle w:val="FontStyle37"/>
        </w:rPr>
        <w:t>C.</w:t>
      </w:r>
      <w:r>
        <w:rPr>
          <w:rStyle w:val="FontStyle37"/>
          <w:rFonts w:ascii="Times New Roman" w:hAnsi="Times New Roman" w:cs="Times New Roman"/>
          <w:sz w:val="20"/>
          <w:szCs w:val="20"/>
        </w:rPr>
        <w:tab/>
      </w:r>
      <w:r>
        <w:rPr>
          <w:rStyle w:val="FontStyle37"/>
        </w:rPr>
        <w:t>1987 PDRE constitution</w:t>
      </w:r>
    </w:p>
    <w:p w:rsidR="00FB73F0" w:rsidRDefault="000164AA">
      <w:pPr>
        <w:pStyle w:val="Style29"/>
        <w:widowControl/>
        <w:tabs>
          <w:tab w:val="left" w:pos="1440"/>
        </w:tabs>
        <w:spacing w:line="600" w:lineRule="exact"/>
        <w:ind w:left="715"/>
        <w:rPr>
          <w:rStyle w:val="FontStyle37"/>
        </w:rPr>
      </w:pPr>
      <w:r>
        <w:rPr>
          <w:rStyle w:val="FontStyle37"/>
        </w:rPr>
        <w:t>D.</w:t>
      </w:r>
      <w:r>
        <w:rPr>
          <w:rStyle w:val="FontStyle37"/>
          <w:rFonts w:ascii="Times New Roman" w:hAnsi="Times New Roman" w:cs="Times New Roman"/>
          <w:sz w:val="20"/>
          <w:szCs w:val="20"/>
        </w:rPr>
        <w:tab/>
      </w:r>
      <w:r>
        <w:rPr>
          <w:rStyle w:val="FontStyle37"/>
        </w:rPr>
        <w:t>1995 FDRE constitution</w:t>
      </w:r>
    </w:p>
    <w:p w:rsidR="00FB73F0" w:rsidRDefault="000164AA">
      <w:pPr>
        <w:pStyle w:val="Style29"/>
        <w:widowControl/>
        <w:tabs>
          <w:tab w:val="left" w:pos="1440"/>
        </w:tabs>
        <w:spacing w:before="10" w:line="600" w:lineRule="exact"/>
        <w:ind w:left="715"/>
        <w:rPr>
          <w:rStyle w:val="FontStyle37"/>
        </w:rPr>
      </w:pPr>
      <w:r>
        <w:rPr>
          <w:rStyle w:val="FontStyle37"/>
        </w:rPr>
        <w:t>E.</w:t>
      </w:r>
      <w:r>
        <w:rPr>
          <w:rStyle w:val="FontStyle37"/>
          <w:rFonts w:ascii="Times New Roman" w:hAnsi="Times New Roman" w:cs="Times New Roman"/>
          <w:sz w:val="20"/>
          <w:szCs w:val="20"/>
        </w:rPr>
        <w:tab/>
      </w:r>
      <w:r>
        <w:rPr>
          <w:rStyle w:val="FontStyle37"/>
        </w:rPr>
        <w:t>None</w:t>
      </w:r>
    </w:p>
    <w:p w:rsidR="00FB73F0" w:rsidRDefault="0017309E">
      <w:pPr>
        <w:pStyle w:val="Style29"/>
        <w:widowControl/>
        <w:spacing w:line="240" w:lineRule="exact"/>
        <w:rPr>
          <w:sz w:val="20"/>
          <w:szCs w:val="20"/>
        </w:rPr>
      </w:pPr>
      <w:r>
        <w:rPr>
          <w:sz w:val="20"/>
          <w:szCs w:val="20"/>
        </w:rPr>
        <w:t>(e)</w:t>
      </w:r>
    </w:p>
    <w:p w:rsidR="00FB73F0" w:rsidRDefault="00FB73F0">
      <w:pPr>
        <w:pStyle w:val="Style29"/>
        <w:widowControl/>
        <w:spacing w:line="240" w:lineRule="exact"/>
        <w:rPr>
          <w:sz w:val="20"/>
          <w:szCs w:val="20"/>
        </w:rPr>
      </w:pPr>
    </w:p>
    <w:p w:rsidR="00FB73F0" w:rsidRDefault="00FB73F0">
      <w:pPr>
        <w:pStyle w:val="Style29"/>
        <w:widowControl/>
        <w:spacing w:line="240" w:lineRule="exact"/>
        <w:rPr>
          <w:sz w:val="20"/>
          <w:szCs w:val="20"/>
        </w:rPr>
      </w:pPr>
    </w:p>
    <w:p w:rsidR="00FB73F0" w:rsidRDefault="000164AA">
      <w:pPr>
        <w:pStyle w:val="Style29"/>
        <w:widowControl/>
        <w:tabs>
          <w:tab w:val="left" w:pos="720"/>
        </w:tabs>
        <w:spacing w:before="144"/>
        <w:rPr>
          <w:rStyle w:val="FontStyle37"/>
        </w:rPr>
      </w:pPr>
      <w:r>
        <w:rPr>
          <w:rStyle w:val="FontStyle37"/>
        </w:rPr>
        <w:t>11.</w:t>
      </w:r>
      <w:r>
        <w:rPr>
          <w:rStyle w:val="FontStyle37"/>
          <w:rFonts w:ascii="Times New Roman" w:hAnsi="Times New Roman" w:cs="Times New Roman"/>
          <w:sz w:val="20"/>
          <w:szCs w:val="20"/>
        </w:rPr>
        <w:tab/>
      </w:r>
      <w:r>
        <w:rPr>
          <w:rStyle w:val="FontStyle37"/>
        </w:rPr>
        <w:t>One of the following is incorrect about sovereignty.</w:t>
      </w:r>
    </w:p>
    <w:p w:rsidR="00FB73F0" w:rsidRDefault="00FB73F0">
      <w:pPr>
        <w:pStyle w:val="Style29"/>
        <w:widowControl/>
        <w:tabs>
          <w:tab w:val="left" w:pos="720"/>
        </w:tabs>
        <w:spacing w:before="144"/>
        <w:rPr>
          <w:rStyle w:val="FontStyle37"/>
        </w:rPr>
        <w:sectPr w:rsidR="00FB73F0">
          <w:headerReference w:type="even" r:id="rId11"/>
          <w:headerReference w:type="default" r:id="rId12"/>
          <w:footerReference w:type="even" r:id="rId13"/>
          <w:footerReference w:type="default" r:id="rId14"/>
          <w:pgSz w:w="12240" w:h="20160"/>
          <w:pgMar w:top="7047" w:right="2998" w:bottom="1440" w:left="2278" w:header="720" w:footer="720" w:gutter="0"/>
          <w:cols w:space="60"/>
          <w:noEndnote/>
        </w:sectPr>
      </w:pPr>
    </w:p>
    <w:p w:rsidR="00FB73F0" w:rsidRDefault="000164AA">
      <w:pPr>
        <w:pStyle w:val="Style12"/>
        <w:widowControl/>
        <w:tabs>
          <w:tab w:val="left" w:pos="1421"/>
        </w:tabs>
        <w:spacing w:before="62"/>
        <w:ind w:left="1421" w:hanging="720"/>
        <w:rPr>
          <w:rStyle w:val="FontStyle37"/>
        </w:rPr>
      </w:pPr>
      <w:r>
        <w:rPr>
          <w:rStyle w:val="FontStyle37"/>
        </w:rPr>
        <w:lastRenderedPageBreak/>
        <w:t>A.</w:t>
      </w:r>
      <w:r>
        <w:rPr>
          <w:rStyle w:val="FontStyle37"/>
          <w:rFonts w:ascii="Times New Roman" w:hAnsi="Times New Roman" w:cs="Times New Roman"/>
          <w:sz w:val="20"/>
          <w:szCs w:val="20"/>
        </w:rPr>
        <w:tab/>
      </w:r>
      <w:r>
        <w:rPr>
          <w:rStyle w:val="FontStyle37"/>
        </w:rPr>
        <w:t>Sovereignty implies that states don't accept any supreme</w:t>
      </w:r>
      <w:r>
        <w:rPr>
          <w:rStyle w:val="FontStyle37"/>
        </w:rPr>
        <w:br/>
        <w:t>authority above them without their consent.</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38" w:line="317" w:lineRule="exact"/>
        <w:ind w:left="1421" w:hanging="720"/>
        <w:rPr>
          <w:rStyle w:val="FontStyle37"/>
        </w:rPr>
      </w:pPr>
      <w:r>
        <w:rPr>
          <w:rStyle w:val="FontStyle37"/>
        </w:rPr>
        <w:t>B.</w:t>
      </w:r>
      <w:r>
        <w:rPr>
          <w:rStyle w:val="FontStyle37"/>
          <w:rFonts w:ascii="Times New Roman" w:hAnsi="Times New Roman" w:cs="Times New Roman"/>
          <w:sz w:val="20"/>
          <w:szCs w:val="20"/>
        </w:rPr>
        <w:tab/>
      </w:r>
      <w:r>
        <w:rPr>
          <w:rStyle w:val="FontStyle37"/>
        </w:rPr>
        <w:t>Sovereignty   dictates   that   obedience   to   international</w:t>
      </w:r>
      <w:r>
        <w:rPr>
          <w:rStyle w:val="FontStyle37"/>
        </w:rPr>
        <w:br/>
        <w:t>obligation is optional.</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48" w:line="317" w:lineRule="exact"/>
        <w:ind w:left="1421" w:hanging="720"/>
        <w:rPr>
          <w:rStyle w:val="FontStyle37"/>
        </w:rPr>
      </w:pPr>
      <w:r>
        <w:rPr>
          <w:rStyle w:val="FontStyle37"/>
        </w:rPr>
        <w:t>C.</w:t>
      </w:r>
      <w:r>
        <w:rPr>
          <w:rStyle w:val="FontStyle37"/>
          <w:rFonts w:ascii="Times New Roman" w:hAnsi="Times New Roman" w:cs="Times New Roman"/>
          <w:sz w:val="20"/>
          <w:szCs w:val="20"/>
        </w:rPr>
        <w:tab/>
      </w:r>
      <w:r>
        <w:rPr>
          <w:rStyle w:val="FontStyle37"/>
        </w:rPr>
        <w:t>The executive (enforcement) jurisdiction of states is strictly</w:t>
      </w:r>
      <w:r>
        <w:rPr>
          <w:rStyle w:val="FontStyle37"/>
        </w:rPr>
        <w:br/>
        <w:t>territorial.</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43" w:line="317" w:lineRule="exact"/>
        <w:ind w:left="1421" w:hanging="720"/>
        <w:rPr>
          <w:rStyle w:val="FontStyle37"/>
        </w:rPr>
      </w:pPr>
      <w:r>
        <w:rPr>
          <w:rStyle w:val="FontStyle37"/>
        </w:rPr>
        <w:t>D.</w:t>
      </w:r>
      <w:r>
        <w:rPr>
          <w:rStyle w:val="FontStyle37"/>
          <w:rFonts w:ascii="Times New Roman" w:hAnsi="Times New Roman" w:cs="Times New Roman"/>
          <w:sz w:val="20"/>
          <w:szCs w:val="20"/>
        </w:rPr>
        <w:tab/>
      </w:r>
      <w:r>
        <w:rPr>
          <w:rStyle w:val="FontStyle37"/>
        </w:rPr>
        <w:t>Immunities and privileges of a state in another state is an</w:t>
      </w:r>
      <w:r>
        <w:rPr>
          <w:rStyle w:val="FontStyle37"/>
        </w:rPr>
        <w:br/>
        <w:t>exception to the principle of sovereignty.</w:t>
      </w:r>
    </w:p>
    <w:p w:rsidR="00FB73F0" w:rsidRDefault="003C26CB">
      <w:pPr>
        <w:pStyle w:val="Style33"/>
        <w:widowControl/>
        <w:spacing w:line="240" w:lineRule="exact"/>
        <w:ind w:left="706"/>
        <w:jc w:val="left"/>
        <w:rPr>
          <w:sz w:val="20"/>
          <w:szCs w:val="20"/>
        </w:rPr>
      </w:pPr>
      <w:r>
        <w:rPr>
          <w:sz w:val="20"/>
          <w:szCs w:val="20"/>
        </w:rPr>
        <w:t>(b)</w:t>
      </w:r>
    </w:p>
    <w:p w:rsidR="00FB73F0" w:rsidRDefault="00FB73F0">
      <w:pPr>
        <w:pStyle w:val="Style33"/>
        <w:widowControl/>
        <w:spacing w:line="240" w:lineRule="exact"/>
        <w:ind w:left="706"/>
        <w:jc w:val="left"/>
        <w:rPr>
          <w:sz w:val="20"/>
          <w:szCs w:val="20"/>
        </w:rPr>
      </w:pPr>
    </w:p>
    <w:p w:rsidR="00FB73F0" w:rsidRDefault="00FB73F0">
      <w:pPr>
        <w:pStyle w:val="Style33"/>
        <w:widowControl/>
        <w:spacing w:line="240" w:lineRule="exact"/>
        <w:ind w:left="706"/>
        <w:jc w:val="left"/>
        <w:rPr>
          <w:sz w:val="20"/>
          <w:szCs w:val="20"/>
        </w:rPr>
      </w:pPr>
    </w:p>
    <w:p w:rsidR="00FB73F0" w:rsidRDefault="000164AA">
      <w:pPr>
        <w:pStyle w:val="Style33"/>
        <w:widowControl/>
        <w:spacing w:before="168"/>
        <w:ind w:left="706"/>
        <w:jc w:val="left"/>
        <w:rPr>
          <w:rStyle w:val="FontStyle37"/>
        </w:rPr>
      </w:pPr>
      <w:r>
        <w:rPr>
          <w:rStyle w:val="FontStyle37"/>
        </w:rPr>
        <w:t>12.    Which one of the following is true about the legal significance of Recognition of states?</w:t>
      </w:r>
    </w:p>
    <w:p w:rsidR="00FB73F0" w:rsidRDefault="00FB73F0">
      <w:pPr>
        <w:pStyle w:val="Style12"/>
        <w:widowControl/>
        <w:spacing w:line="240" w:lineRule="exact"/>
        <w:ind w:left="1416" w:hanging="715"/>
        <w:jc w:val="both"/>
        <w:rPr>
          <w:sz w:val="20"/>
          <w:szCs w:val="20"/>
        </w:rPr>
      </w:pPr>
    </w:p>
    <w:p w:rsidR="00FB73F0" w:rsidRDefault="00FB73F0">
      <w:pPr>
        <w:pStyle w:val="Style12"/>
        <w:widowControl/>
        <w:spacing w:line="240" w:lineRule="exact"/>
        <w:ind w:left="1416" w:hanging="715"/>
        <w:jc w:val="both"/>
        <w:rPr>
          <w:sz w:val="20"/>
          <w:szCs w:val="20"/>
        </w:rPr>
      </w:pPr>
    </w:p>
    <w:p w:rsidR="00FB73F0" w:rsidRDefault="00FB73F0">
      <w:pPr>
        <w:pStyle w:val="Style12"/>
        <w:widowControl/>
        <w:spacing w:line="240" w:lineRule="exact"/>
        <w:ind w:left="1416" w:hanging="715"/>
        <w:jc w:val="both"/>
        <w:rPr>
          <w:sz w:val="20"/>
          <w:szCs w:val="20"/>
        </w:rPr>
      </w:pPr>
    </w:p>
    <w:p w:rsidR="00FB73F0" w:rsidRDefault="000164AA">
      <w:pPr>
        <w:pStyle w:val="Style12"/>
        <w:widowControl/>
        <w:tabs>
          <w:tab w:val="left" w:pos="1416"/>
        </w:tabs>
        <w:spacing w:before="158"/>
        <w:ind w:left="1416" w:hanging="715"/>
        <w:jc w:val="both"/>
        <w:rPr>
          <w:rStyle w:val="FontStyle37"/>
        </w:rPr>
      </w:pPr>
      <w:r>
        <w:rPr>
          <w:rStyle w:val="FontStyle37"/>
        </w:rPr>
        <w:t>A.</w:t>
      </w:r>
      <w:r>
        <w:rPr>
          <w:rStyle w:val="FontStyle37"/>
          <w:rFonts w:ascii="Times New Roman" w:hAnsi="Times New Roman" w:cs="Times New Roman"/>
          <w:sz w:val="20"/>
          <w:szCs w:val="20"/>
        </w:rPr>
        <w:tab/>
      </w:r>
      <w:r>
        <w:rPr>
          <w:rStyle w:val="FontStyle37"/>
        </w:rPr>
        <w:t>It may serve as an evidence to confirm or refute statehood</w:t>
      </w:r>
      <w:r>
        <w:rPr>
          <w:rStyle w:val="FontStyle37"/>
        </w:rPr>
        <w:br/>
        <w:t>when there is doubt regarding the four factual criteria of</w:t>
      </w:r>
      <w:r>
        <w:rPr>
          <w:rStyle w:val="FontStyle37"/>
        </w:rPr>
        <w:br/>
        <w:t>statehood.</w:t>
      </w:r>
    </w:p>
    <w:p w:rsidR="00FB73F0" w:rsidRDefault="00FB73F0">
      <w:pPr>
        <w:pStyle w:val="Style12"/>
        <w:widowControl/>
        <w:spacing w:line="240" w:lineRule="exact"/>
        <w:ind w:left="701" w:firstLine="0"/>
        <w:jc w:val="both"/>
        <w:rPr>
          <w:sz w:val="20"/>
          <w:szCs w:val="20"/>
        </w:rPr>
      </w:pPr>
    </w:p>
    <w:p w:rsidR="00FB73F0" w:rsidRDefault="000164AA">
      <w:pPr>
        <w:pStyle w:val="Style12"/>
        <w:widowControl/>
        <w:tabs>
          <w:tab w:val="left" w:pos="1416"/>
        </w:tabs>
        <w:spacing w:before="82" w:line="240" w:lineRule="auto"/>
        <w:ind w:left="701" w:firstLine="0"/>
        <w:jc w:val="both"/>
        <w:rPr>
          <w:rStyle w:val="FontStyle37"/>
        </w:rPr>
      </w:pPr>
      <w:r>
        <w:rPr>
          <w:rStyle w:val="FontStyle37"/>
        </w:rPr>
        <w:t>B.</w:t>
      </w:r>
      <w:r>
        <w:rPr>
          <w:rStyle w:val="FontStyle37"/>
          <w:rFonts w:ascii="Times New Roman" w:hAnsi="Times New Roman" w:cs="Times New Roman"/>
          <w:sz w:val="20"/>
          <w:szCs w:val="20"/>
        </w:rPr>
        <w:tab/>
      </w:r>
      <w:r>
        <w:rPr>
          <w:rStyle w:val="FontStyle37"/>
        </w:rPr>
        <w:t>Premature recognition may amount to unlawful intervention.</w:t>
      </w:r>
    </w:p>
    <w:p w:rsidR="00FB73F0" w:rsidRDefault="00FB73F0">
      <w:pPr>
        <w:pStyle w:val="Style12"/>
        <w:widowControl/>
        <w:spacing w:line="240" w:lineRule="exact"/>
        <w:ind w:left="1416" w:hanging="715"/>
        <w:jc w:val="both"/>
        <w:rPr>
          <w:sz w:val="20"/>
          <w:szCs w:val="20"/>
        </w:rPr>
      </w:pPr>
    </w:p>
    <w:p w:rsidR="00FB73F0" w:rsidRDefault="000164AA">
      <w:pPr>
        <w:pStyle w:val="Style12"/>
        <w:widowControl/>
        <w:tabs>
          <w:tab w:val="left" w:pos="1416"/>
        </w:tabs>
        <w:spacing w:before="38"/>
        <w:ind w:left="1416" w:hanging="715"/>
        <w:jc w:val="both"/>
        <w:rPr>
          <w:rStyle w:val="FontStyle37"/>
        </w:rPr>
      </w:pPr>
      <w:r>
        <w:rPr>
          <w:rStyle w:val="FontStyle37"/>
        </w:rPr>
        <w:t>C.</w:t>
      </w:r>
      <w:r>
        <w:rPr>
          <w:rStyle w:val="FontStyle37"/>
          <w:rFonts w:ascii="Times New Roman" w:hAnsi="Times New Roman" w:cs="Times New Roman"/>
          <w:sz w:val="20"/>
          <w:szCs w:val="20"/>
        </w:rPr>
        <w:tab/>
      </w:r>
      <w:r>
        <w:rPr>
          <w:rStyle w:val="FontStyle37"/>
        </w:rPr>
        <w:t>It may have a constitutive effect when new states are created</w:t>
      </w:r>
      <w:r>
        <w:rPr>
          <w:rStyle w:val="FontStyle37"/>
        </w:rPr>
        <w:br/>
        <w:t>through secession.</w:t>
      </w:r>
    </w:p>
    <w:p w:rsidR="00FB73F0" w:rsidRDefault="00FB73F0">
      <w:pPr>
        <w:pStyle w:val="Style12"/>
        <w:widowControl/>
        <w:spacing w:line="240" w:lineRule="exact"/>
        <w:ind w:left="701" w:firstLine="0"/>
        <w:rPr>
          <w:sz w:val="20"/>
          <w:szCs w:val="20"/>
        </w:rPr>
      </w:pPr>
    </w:p>
    <w:p w:rsidR="00FB73F0" w:rsidRDefault="000164AA">
      <w:pPr>
        <w:pStyle w:val="Style12"/>
        <w:widowControl/>
        <w:tabs>
          <w:tab w:val="left" w:pos="1416"/>
        </w:tabs>
        <w:spacing w:before="86" w:line="240" w:lineRule="auto"/>
        <w:ind w:left="701" w:firstLine="0"/>
        <w:rPr>
          <w:rStyle w:val="FontStyle37"/>
        </w:rPr>
      </w:pPr>
      <w:r>
        <w:rPr>
          <w:rStyle w:val="FontStyle37"/>
        </w:rPr>
        <w:t>D.</w:t>
      </w:r>
      <w:r>
        <w:rPr>
          <w:rStyle w:val="FontStyle37"/>
          <w:rFonts w:ascii="Times New Roman" w:hAnsi="Times New Roman" w:cs="Times New Roman"/>
          <w:sz w:val="20"/>
          <w:szCs w:val="20"/>
        </w:rPr>
        <w:tab/>
      </w:r>
      <w:r>
        <w:rPr>
          <w:rStyle w:val="FontStyle37"/>
        </w:rPr>
        <w:t>B&amp;C</w:t>
      </w:r>
    </w:p>
    <w:p w:rsidR="00FB73F0" w:rsidRDefault="00FB73F0">
      <w:pPr>
        <w:pStyle w:val="Style12"/>
        <w:widowControl/>
        <w:spacing w:line="240" w:lineRule="exact"/>
        <w:ind w:left="701" w:firstLine="0"/>
        <w:rPr>
          <w:sz w:val="20"/>
          <w:szCs w:val="20"/>
        </w:rPr>
      </w:pPr>
    </w:p>
    <w:p w:rsidR="00FB73F0" w:rsidRDefault="000164AA">
      <w:pPr>
        <w:pStyle w:val="Style12"/>
        <w:widowControl/>
        <w:tabs>
          <w:tab w:val="left" w:pos="1416"/>
        </w:tabs>
        <w:spacing w:before="82" w:line="240" w:lineRule="auto"/>
        <w:ind w:left="701" w:firstLine="0"/>
        <w:rPr>
          <w:rStyle w:val="FontStyle37"/>
        </w:rPr>
      </w:pPr>
      <w:r>
        <w:rPr>
          <w:rStyle w:val="FontStyle37"/>
        </w:rPr>
        <w:t>E.</w:t>
      </w:r>
      <w:r>
        <w:rPr>
          <w:rStyle w:val="FontStyle37"/>
          <w:rFonts w:ascii="Times New Roman" w:hAnsi="Times New Roman" w:cs="Times New Roman"/>
          <w:sz w:val="20"/>
          <w:szCs w:val="20"/>
        </w:rPr>
        <w:tab/>
      </w:r>
      <w:r>
        <w:rPr>
          <w:rStyle w:val="FontStyle37"/>
        </w:rPr>
        <w:t>A&amp;B</w:t>
      </w: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FB73F0">
      <w:pPr>
        <w:pStyle w:val="Style10"/>
        <w:widowControl/>
        <w:spacing w:line="240" w:lineRule="exact"/>
        <w:rPr>
          <w:sz w:val="20"/>
          <w:szCs w:val="20"/>
        </w:rPr>
      </w:pPr>
    </w:p>
    <w:p w:rsidR="00FB73F0" w:rsidRDefault="000164AA">
      <w:pPr>
        <w:pStyle w:val="Style10"/>
        <w:widowControl/>
        <w:tabs>
          <w:tab w:val="left" w:pos="6394"/>
        </w:tabs>
        <w:spacing w:before="178"/>
        <w:rPr>
          <w:rStyle w:val="FontStyle46"/>
        </w:rPr>
      </w:pPr>
      <w:r>
        <w:rPr>
          <w:rStyle w:val="FontStyle37"/>
        </w:rPr>
        <w:t>13. Which one of the following Doctrines in the law of International</w:t>
      </w:r>
    </w:p>
    <w:p w:rsidR="00FB73F0" w:rsidRDefault="00FB73F0">
      <w:pPr>
        <w:pStyle w:val="Style10"/>
        <w:widowControl/>
        <w:tabs>
          <w:tab w:val="left" w:pos="6394"/>
        </w:tabs>
        <w:spacing w:before="178"/>
        <w:rPr>
          <w:rStyle w:val="FontStyle46"/>
        </w:rPr>
        <w:sectPr w:rsidR="00FB73F0">
          <w:headerReference w:type="even" r:id="rId15"/>
          <w:headerReference w:type="default" r:id="rId16"/>
          <w:footerReference w:type="even" r:id="rId17"/>
          <w:footerReference w:type="default" r:id="rId18"/>
          <w:pgSz w:w="12240" w:h="20160"/>
          <w:pgMar w:top="4115" w:right="1970" w:bottom="1140" w:left="1994" w:header="720" w:footer="720" w:gutter="0"/>
          <w:cols w:space="60"/>
          <w:noEndnote/>
        </w:sectPr>
      </w:pPr>
    </w:p>
    <w:p w:rsidR="00FB73F0" w:rsidRDefault="000164AA">
      <w:pPr>
        <w:pStyle w:val="Style9"/>
        <w:widowControl/>
        <w:spacing w:before="62" w:line="322" w:lineRule="exact"/>
        <w:ind w:left="696"/>
        <w:jc w:val="both"/>
        <w:rPr>
          <w:rStyle w:val="FontStyle37"/>
        </w:rPr>
      </w:pPr>
      <w:r>
        <w:rPr>
          <w:rStyle w:val="FontStyle37"/>
        </w:rPr>
        <w:lastRenderedPageBreak/>
        <w:t>Organization receives judicial support in the Reparations for injuries Advisory Opinion when establishing international legal personality for the UN?</w:t>
      </w:r>
    </w:p>
    <w:p w:rsidR="00FB73F0" w:rsidRDefault="00FB73F0">
      <w:pPr>
        <w:pStyle w:val="Style12"/>
        <w:widowControl/>
        <w:spacing w:line="240" w:lineRule="exact"/>
        <w:ind w:left="701" w:firstLine="0"/>
        <w:rPr>
          <w:sz w:val="20"/>
          <w:szCs w:val="20"/>
        </w:rPr>
      </w:pPr>
    </w:p>
    <w:p w:rsidR="00FB73F0" w:rsidRDefault="00FB73F0">
      <w:pPr>
        <w:pStyle w:val="Style12"/>
        <w:widowControl/>
        <w:spacing w:line="240" w:lineRule="exact"/>
        <w:ind w:left="701" w:firstLine="0"/>
        <w:rPr>
          <w:sz w:val="20"/>
          <w:szCs w:val="20"/>
        </w:rPr>
      </w:pPr>
    </w:p>
    <w:p w:rsidR="00FB73F0" w:rsidRDefault="000164AA">
      <w:pPr>
        <w:pStyle w:val="Style12"/>
        <w:widowControl/>
        <w:tabs>
          <w:tab w:val="left" w:pos="1421"/>
        </w:tabs>
        <w:spacing w:before="168" w:line="600" w:lineRule="exact"/>
        <w:ind w:left="701" w:firstLine="0"/>
        <w:rPr>
          <w:rStyle w:val="FontStyle37"/>
        </w:rPr>
      </w:pPr>
      <w:r>
        <w:rPr>
          <w:rStyle w:val="FontStyle37"/>
        </w:rPr>
        <w:t>A.</w:t>
      </w:r>
      <w:r>
        <w:rPr>
          <w:rStyle w:val="FontStyle37"/>
          <w:rFonts w:ascii="Times New Roman" w:hAnsi="Times New Roman" w:cs="Times New Roman"/>
          <w:sz w:val="20"/>
          <w:szCs w:val="20"/>
        </w:rPr>
        <w:tab/>
      </w:r>
      <w:r>
        <w:rPr>
          <w:rStyle w:val="FontStyle37"/>
        </w:rPr>
        <w:t>The principle of Specialty</w:t>
      </w:r>
    </w:p>
    <w:p w:rsidR="00FB73F0" w:rsidRDefault="000164AA">
      <w:pPr>
        <w:pStyle w:val="Style12"/>
        <w:widowControl/>
        <w:tabs>
          <w:tab w:val="left" w:pos="1421"/>
        </w:tabs>
        <w:spacing w:before="5" w:line="600" w:lineRule="exact"/>
        <w:ind w:left="701" w:firstLine="0"/>
        <w:rPr>
          <w:rStyle w:val="FontStyle37"/>
        </w:rPr>
      </w:pPr>
      <w:r>
        <w:rPr>
          <w:rStyle w:val="FontStyle37"/>
        </w:rPr>
        <w:t>B.</w:t>
      </w:r>
      <w:r>
        <w:rPr>
          <w:rStyle w:val="FontStyle37"/>
          <w:rFonts w:ascii="Times New Roman" w:hAnsi="Times New Roman" w:cs="Times New Roman"/>
          <w:sz w:val="20"/>
          <w:szCs w:val="20"/>
        </w:rPr>
        <w:tab/>
      </w:r>
      <w:r>
        <w:rPr>
          <w:rStyle w:val="FontStyle37"/>
        </w:rPr>
        <w:t>The Doctrines of attributed powers</w:t>
      </w:r>
    </w:p>
    <w:p w:rsidR="00FB73F0" w:rsidRDefault="000164AA">
      <w:pPr>
        <w:pStyle w:val="Style12"/>
        <w:widowControl/>
        <w:tabs>
          <w:tab w:val="left" w:pos="1421"/>
        </w:tabs>
        <w:spacing w:line="600" w:lineRule="exact"/>
        <w:ind w:left="701" w:firstLine="0"/>
        <w:rPr>
          <w:rStyle w:val="FontStyle37"/>
        </w:rPr>
      </w:pPr>
      <w:r>
        <w:rPr>
          <w:rStyle w:val="FontStyle37"/>
        </w:rPr>
        <w:t>C.</w:t>
      </w:r>
      <w:r>
        <w:rPr>
          <w:rStyle w:val="FontStyle37"/>
          <w:rFonts w:ascii="Times New Roman" w:hAnsi="Times New Roman" w:cs="Times New Roman"/>
          <w:sz w:val="20"/>
          <w:szCs w:val="20"/>
        </w:rPr>
        <w:tab/>
      </w:r>
      <w:r>
        <w:rPr>
          <w:rStyle w:val="FontStyle37"/>
        </w:rPr>
        <w:t>The doctrine of inherent powers</w:t>
      </w:r>
    </w:p>
    <w:p w:rsidR="00FB73F0" w:rsidRDefault="000164AA">
      <w:pPr>
        <w:pStyle w:val="Style12"/>
        <w:widowControl/>
        <w:tabs>
          <w:tab w:val="left" w:pos="1421"/>
        </w:tabs>
        <w:spacing w:before="5" w:line="600" w:lineRule="exact"/>
        <w:ind w:left="701" w:firstLine="0"/>
        <w:rPr>
          <w:rStyle w:val="FontStyle37"/>
        </w:rPr>
      </w:pPr>
      <w:r>
        <w:rPr>
          <w:rStyle w:val="FontStyle37"/>
        </w:rPr>
        <w:t>D.</w:t>
      </w:r>
      <w:r>
        <w:rPr>
          <w:rStyle w:val="FontStyle37"/>
          <w:rFonts w:ascii="Times New Roman" w:hAnsi="Times New Roman" w:cs="Times New Roman"/>
          <w:sz w:val="20"/>
          <w:szCs w:val="20"/>
        </w:rPr>
        <w:tab/>
      </w:r>
      <w:r>
        <w:rPr>
          <w:rStyle w:val="FontStyle37"/>
        </w:rPr>
        <w:t>The doctrine of Autonomy</w:t>
      </w:r>
    </w:p>
    <w:p w:rsidR="00FB73F0" w:rsidRDefault="000164AA">
      <w:pPr>
        <w:pStyle w:val="Style12"/>
        <w:widowControl/>
        <w:tabs>
          <w:tab w:val="left" w:pos="1421"/>
        </w:tabs>
        <w:spacing w:before="5" w:line="600" w:lineRule="exact"/>
        <w:ind w:left="701" w:firstLine="0"/>
        <w:rPr>
          <w:rStyle w:val="FontStyle37"/>
        </w:rPr>
      </w:pPr>
      <w:r>
        <w:rPr>
          <w:rStyle w:val="FontStyle37"/>
        </w:rPr>
        <w:t>E.</w:t>
      </w:r>
      <w:r>
        <w:rPr>
          <w:rStyle w:val="FontStyle37"/>
          <w:rFonts w:ascii="Times New Roman" w:hAnsi="Times New Roman" w:cs="Times New Roman"/>
          <w:sz w:val="20"/>
          <w:szCs w:val="20"/>
        </w:rPr>
        <w:tab/>
      </w:r>
      <w:r>
        <w:rPr>
          <w:rStyle w:val="FontStyle37"/>
        </w:rPr>
        <w:t>The Doctrine of Implied powers</w:t>
      </w:r>
    </w:p>
    <w:p w:rsidR="00FB73F0" w:rsidRDefault="003C26CB">
      <w:pPr>
        <w:pStyle w:val="Style33"/>
        <w:widowControl/>
        <w:spacing w:line="240" w:lineRule="exact"/>
        <w:ind w:left="706"/>
        <w:jc w:val="left"/>
        <w:rPr>
          <w:sz w:val="20"/>
          <w:szCs w:val="20"/>
        </w:rPr>
      </w:pPr>
      <w:r>
        <w:rPr>
          <w:sz w:val="20"/>
          <w:szCs w:val="20"/>
        </w:rPr>
        <w:t>(e)</w:t>
      </w:r>
    </w:p>
    <w:p w:rsidR="00FB73F0" w:rsidRDefault="00FB73F0">
      <w:pPr>
        <w:pStyle w:val="Style33"/>
        <w:widowControl/>
        <w:spacing w:line="240" w:lineRule="exact"/>
        <w:ind w:left="706"/>
        <w:jc w:val="left"/>
        <w:rPr>
          <w:sz w:val="20"/>
          <w:szCs w:val="20"/>
        </w:rPr>
      </w:pPr>
    </w:p>
    <w:p w:rsidR="00FB73F0" w:rsidRDefault="00FB73F0">
      <w:pPr>
        <w:pStyle w:val="Style33"/>
        <w:widowControl/>
        <w:spacing w:line="240" w:lineRule="exact"/>
        <w:ind w:left="706"/>
        <w:jc w:val="left"/>
        <w:rPr>
          <w:sz w:val="20"/>
          <w:szCs w:val="20"/>
        </w:rPr>
      </w:pPr>
    </w:p>
    <w:p w:rsidR="00FB73F0" w:rsidRDefault="000164AA">
      <w:pPr>
        <w:pStyle w:val="Style33"/>
        <w:widowControl/>
        <w:spacing w:before="110"/>
        <w:ind w:left="706"/>
        <w:jc w:val="left"/>
        <w:rPr>
          <w:rStyle w:val="FontStyle37"/>
        </w:rPr>
      </w:pPr>
      <w:r>
        <w:rPr>
          <w:rStyle w:val="FontStyle37"/>
        </w:rPr>
        <w:t>14.    Identify the statement that does not explain the purpose of environmental impact assessment</w:t>
      </w:r>
    </w:p>
    <w:p w:rsidR="00FB73F0" w:rsidRDefault="00FB73F0">
      <w:pPr>
        <w:pStyle w:val="Style12"/>
        <w:widowControl/>
        <w:spacing w:line="240" w:lineRule="exact"/>
        <w:ind w:left="1421" w:hanging="720"/>
        <w:rPr>
          <w:sz w:val="20"/>
          <w:szCs w:val="20"/>
        </w:rPr>
      </w:pPr>
    </w:p>
    <w:p w:rsidR="00FB73F0" w:rsidRDefault="00FB73F0">
      <w:pPr>
        <w:pStyle w:val="Style12"/>
        <w:widowControl/>
        <w:spacing w:line="240" w:lineRule="exact"/>
        <w:ind w:left="1421" w:hanging="720"/>
        <w:rPr>
          <w:sz w:val="20"/>
          <w:szCs w:val="20"/>
        </w:rPr>
      </w:pP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158"/>
        <w:ind w:left="1421" w:hanging="720"/>
        <w:rPr>
          <w:rStyle w:val="FontStyle37"/>
        </w:rPr>
      </w:pPr>
      <w:r>
        <w:rPr>
          <w:rStyle w:val="FontStyle37"/>
        </w:rPr>
        <w:t>A.</w:t>
      </w:r>
      <w:r>
        <w:rPr>
          <w:rStyle w:val="FontStyle37"/>
          <w:rFonts w:ascii="Times New Roman" w:hAnsi="Times New Roman" w:cs="Times New Roman"/>
          <w:sz w:val="20"/>
          <w:szCs w:val="20"/>
        </w:rPr>
        <w:tab/>
      </w:r>
      <w:r>
        <w:rPr>
          <w:rStyle w:val="FontStyle37"/>
        </w:rPr>
        <w:t>Serves to bring about administrative transparency and</w:t>
      </w:r>
      <w:r>
        <w:rPr>
          <w:rStyle w:val="FontStyle37"/>
        </w:rPr>
        <w:br/>
        <w:t>accountability.</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34"/>
        <w:ind w:left="1421" w:hanging="720"/>
        <w:rPr>
          <w:rStyle w:val="FontStyle37"/>
        </w:rPr>
      </w:pPr>
      <w:r>
        <w:rPr>
          <w:rStyle w:val="FontStyle37"/>
        </w:rPr>
        <w:t>B.</w:t>
      </w:r>
      <w:r>
        <w:rPr>
          <w:rStyle w:val="FontStyle37"/>
          <w:rFonts w:ascii="Times New Roman" w:hAnsi="Times New Roman" w:cs="Times New Roman"/>
          <w:sz w:val="20"/>
          <w:szCs w:val="20"/>
        </w:rPr>
        <w:tab/>
      </w:r>
      <w:r>
        <w:rPr>
          <w:rStyle w:val="FontStyle37"/>
        </w:rPr>
        <w:t>Enhance community participation in development activities</w:t>
      </w:r>
      <w:r>
        <w:rPr>
          <w:rStyle w:val="FontStyle37"/>
        </w:rPr>
        <w:br/>
        <w:t>that might affect them and their environment.</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38"/>
        <w:ind w:left="1421" w:hanging="720"/>
        <w:rPr>
          <w:rStyle w:val="FontStyle37"/>
        </w:rPr>
      </w:pPr>
      <w:r>
        <w:rPr>
          <w:rStyle w:val="FontStyle37"/>
        </w:rPr>
        <w:t>C.</w:t>
      </w:r>
      <w:r>
        <w:rPr>
          <w:rStyle w:val="FontStyle37"/>
          <w:rFonts w:ascii="Times New Roman" w:hAnsi="Times New Roman" w:cs="Times New Roman"/>
          <w:sz w:val="20"/>
          <w:szCs w:val="20"/>
        </w:rPr>
        <w:tab/>
      </w:r>
      <w:r>
        <w:rPr>
          <w:rStyle w:val="FontStyle37"/>
        </w:rPr>
        <w:t>Cancel development projects that promote welfare of the</w:t>
      </w:r>
      <w:r>
        <w:rPr>
          <w:rStyle w:val="FontStyle37"/>
        </w:rPr>
        <w:br/>
        <w:t>community</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34"/>
        <w:ind w:left="1421" w:hanging="720"/>
        <w:rPr>
          <w:rStyle w:val="FontStyle37"/>
        </w:rPr>
      </w:pPr>
      <w:r>
        <w:rPr>
          <w:rStyle w:val="FontStyle37"/>
        </w:rPr>
        <w:t>D.</w:t>
      </w:r>
      <w:r>
        <w:rPr>
          <w:rStyle w:val="FontStyle37"/>
          <w:rFonts w:ascii="Times New Roman" w:hAnsi="Times New Roman" w:cs="Times New Roman"/>
          <w:sz w:val="20"/>
          <w:szCs w:val="20"/>
        </w:rPr>
        <w:tab/>
      </w:r>
      <w:r>
        <w:rPr>
          <w:rStyle w:val="FontStyle37"/>
        </w:rPr>
        <w:t>Serves to predict and manage environmental effects which a</w:t>
      </w:r>
      <w:r>
        <w:rPr>
          <w:rStyle w:val="FontStyle37"/>
        </w:rPr>
        <w:br/>
        <w:t>proposed development activity entails.</w:t>
      </w:r>
    </w:p>
    <w:p w:rsidR="00FB73F0" w:rsidRDefault="00FB73F0">
      <w:pPr>
        <w:pStyle w:val="Style33"/>
        <w:widowControl/>
        <w:spacing w:line="240" w:lineRule="exact"/>
        <w:ind w:left="706"/>
        <w:jc w:val="left"/>
        <w:rPr>
          <w:sz w:val="20"/>
          <w:szCs w:val="20"/>
        </w:rPr>
      </w:pPr>
    </w:p>
    <w:p w:rsidR="00FB73F0" w:rsidRDefault="00FB73F0">
      <w:pPr>
        <w:pStyle w:val="Style33"/>
        <w:widowControl/>
        <w:spacing w:line="240" w:lineRule="exact"/>
        <w:ind w:left="706"/>
        <w:jc w:val="left"/>
        <w:rPr>
          <w:sz w:val="20"/>
          <w:szCs w:val="20"/>
        </w:rPr>
      </w:pPr>
    </w:p>
    <w:p w:rsidR="00FB73F0" w:rsidRDefault="00FB73F0">
      <w:pPr>
        <w:pStyle w:val="Style33"/>
        <w:widowControl/>
        <w:spacing w:line="240" w:lineRule="exact"/>
        <w:ind w:left="706"/>
        <w:jc w:val="left"/>
        <w:rPr>
          <w:sz w:val="20"/>
          <w:szCs w:val="20"/>
        </w:rPr>
      </w:pPr>
    </w:p>
    <w:p w:rsidR="00FB73F0" w:rsidRDefault="000164AA">
      <w:pPr>
        <w:pStyle w:val="Style33"/>
        <w:widowControl/>
        <w:spacing w:before="158" w:line="322" w:lineRule="exact"/>
        <w:ind w:left="706"/>
        <w:jc w:val="left"/>
        <w:rPr>
          <w:rStyle w:val="FontStyle37"/>
        </w:rPr>
      </w:pPr>
      <w:r>
        <w:rPr>
          <w:rStyle w:val="FontStyle37"/>
        </w:rPr>
        <w:t>15.    Identify   the   statement   that   well   describes   Sustainable Development?</w:t>
      </w:r>
    </w:p>
    <w:p w:rsidR="00FB73F0" w:rsidRDefault="00FB73F0">
      <w:pPr>
        <w:pStyle w:val="Style33"/>
        <w:widowControl/>
        <w:spacing w:line="240" w:lineRule="exact"/>
        <w:ind w:left="1421" w:hanging="720"/>
        <w:jc w:val="left"/>
        <w:rPr>
          <w:sz w:val="20"/>
          <w:szCs w:val="20"/>
        </w:rPr>
      </w:pPr>
    </w:p>
    <w:p w:rsidR="00FB73F0" w:rsidRDefault="00FB73F0">
      <w:pPr>
        <w:pStyle w:val="Style33"/>
        <w:widowControl/>
        <w:spacing w:line="240" w:lineRule="exact"/>
        <w:ind w:left="1421" w:hanging="720"/>
        <w:jc w:val="left"/>
        <w:rPr>
          <w:sz w:val="20"/>
          <w:szCs w:val="20"/>
        </w:rPr>
      </w:pPr>
    </w:p>
    <w:p w:rsidR="00FB73F0" w:rsidRDefault="00FB73F0">
      <w:pPr>
        <w:pStyle w:val="Style33"/>
        <w:widowControl/>
        <w:spacing w:line="240" w:lineRule="exact"/>
        <w:ind w:left="1421" w:hanging="720"/>
        <w:jc w:val="left"/>
        <w:rPr>
          <w:sz w:val="20"/>
          <w:szCs w:val="20"/>
        </w:rPr>
      </w:pPr>
    </w:p>
    <w:p w:rsidR="00FB73F0" w:rsidRDefault="000164AA">
      <w:pPr>
        <w:pStyle w:val="Style33"/>
        <w:widowControl/>
        <w:spacing w:before="168"/>
        <w:ind w:left="1421" w:hanging="720"/>
        <w:jc w:val="left"/>
        <w:rPr>
          <w:rStyle w:val="FontStyle37"/>
        </w:rPr>
      </w:pPr>
      <w:r>
        <w:rPr>
          <w:rStyle w:val="FontStyle37"/>
        </w:rPr>
        <w:t>A.     Non- linearity of natural resource degradation is not yet a threat.</w:t>
      </w:r>
    </w:p>
    <w:p w:rsidR="00FB73F0" w:rsidRDefault="000164AA">
      <w:pPr>
        <w:pStyle w:val="Style12"/>
        <w:widowControl/>
        <w:tabs>
          <w:tab w:val="left" w:pos="1426"/>
        </w:tabs>
        <w:spacing w:before="62"/>
        <w:ind w:left="1426" w:hanging="720"/>
        <w:rPr>
          <w:rStyle w:val="FontStyle37"/>
        </w:rPr>
      </w:pPr>
      <w:r>
        <w:rPr>
          <w:rStyle w:val="FontStyle37"/>
        </w:rPr>
        <w:t>B.</w:t>
      </w:r>
      <w:r>
        <w:rPr>
          <w:rStyle w:val="FontStyle37"/>
          <w:rFonts w:ascii="Times New Roman" w:hAnsi="Times New Roman" w:cs="Times New Roman"/>
          <w:sz w:val="20"/>
          <w:szCs w:val="20"/>
        </w:rPr>
        <w:tab/>
      </w:r>
      <w:r>
        <w:rPr>
          <w:rStyle w:val="FontStyle37"/>
        </w:rPr>
        <w:t>Possible to employ the theory of  'pollute now and</w:t>
      </w:r>
      <w:r>
        <w:rPr>
          <w:rStyle w:val="FontStyle37"/>
        </w:rPr>
        <w:br/>
        <w:t>compensate later'.</w:t>
      </w:r>
    </w:p>
    <w:p w:rsidR="00FB73F0" w:rsidRDefault="00FB73F0">
      <w:pPr>
        <w:pStyle w:val="Style12"/>
        <w:widowControl/>
        <w:spacing w:line="240" w:lineRule="exact"/>
        <w:ind w:left="706" w:firstLine="0"/>
        <w:rPr>
          <w:sz w:val="20"/>
          <w:szCs w:val="20"/>
        </w:rPr>
      </w:pPr>
    </w:p>
    <w:p w:rsidR="00FB73F0" w:rsidRDefault="000164AA">
      <w:pPr>
        <w:pStyle w:val="Style12"/>
        <w:widowControl/>
        <w:tabs>
          <w:tab w:val="left" w:pos="1426"/>
        </w:tabs>
        <w:spacing w:before="72" w:line="240" w:lineRule="auto"/>
        <w:ind w:left="706" w:firstLine="0"/>
        <w:rPr>
          <w:rStyle w:val="FontStyle37"/>
        </w:rPr>
      </w:pPr>
      <w:r>
        <w:rPr>
          <w:rStyle w:val="FontStyle37"/>
        </w:rPr>
        <w:t>C.</w:t>
      </w:r>
      <w:r>
        <w:rPr>
          <w:rStyle w:val="FontStyle37"/>
          <w:rFonts w:ascii="Times New Roman" w:hAnsi="Times New Roman" w:cs="Times New Roman"/>
          <w:sz w:val="20"/>
          <w:szCs w:val="20"/>
        </w:rPr>
        <w:tab/>
      </w:r>
      <w:r>
        <w:rPr>
          <w:rStyle w:val="FontStyle37"/>
        </w:rPr>
        <w:t>It is becoming less an option for developing nations.</w:t>
      </w:r>
    </w:p>
    <w:p w:rsidR="00FB73F0" w:rsidRDefault="00FB73F0">
      <w:pPr>
        <w:pStyle w:val="Style12"/>
        <w:widowControl/>
        <w:spacing w:line="240" w:lineRule="exact"/>
        <w:ind w:left="1426" w:hanging="720"/>
        <w:rPr>
          <w:sz w:val="20"/>
          <w:szCs w:val="20"/>
        </w:rPr>
      </w:pPr>
    </w:p>
    <w:p w:rsidR="00FB73F0" w:rsidRDefault="000164AA">
      <w:pPr>
        <w:pStyle w:val="Style12"/>
        <w:widowControl/>
        <w:tabs>
          <w:tab w:val="left" w:pos="1426"/>
        </w:tabs>
        <w:spacing w:before="53" w:line="317" w:lineRule="exact"/>
        <w:ind w:left="1426" w:hanging="720"/>
        <w:rPr>
          <w:rStyle w:val="FontStyle37"/>
        </w:rPr>
      </w:pPr>
      <w:r>
        <w:rPr>
          <w:rStyle w:val="FontStyle37"/>
        </w:rPr>
        <w:t>D.</w:t>
      </w:r>
      <w:r>
        <w:rPr>
          <w:rStyle w:val="FontStyle37"/>
          <w:rFonts w:ascii="Times New Roman" w:hAnsi="Times New Roman" w:cs="Times New Roman"/>
          <w:sz w:val="20"/>
          <w:szCs w:val="20"/>
        </w:rPr>
        <w:tab/>
      </w:r>
      <w:r>
        <w:rPr>
          <w:rStyle w:val="FontStyle37"/>
        </w:rPr>
        <w:t>Nature  has  still  the  potential  to   accommodate  un-</w:t>
      </w:r>
      <w:r>
        <w:rPr>
          <w:rStyle w:val="FontStyle37"/>
        </w:rPr>
        <w:br/>
        <w:t>sustainability.</w:t>
      </w: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FB73F0">
      <w:pPr>
        <w:pStyle w:val="Style26"/>
        <w:widowControl/>
        <w:spacing w:line="240" w:lineRule="exact"/>
        <w:rPr>
          <w:sz w:val="20"/>
          <w:szCs w:val="20"/>
        </w:rPr>
      </w:pPr>
    </w:p>
    <w:p w:rsidR="00FB73F0" w:rsidRDefault="000164AA">
      <w:pPr>
        <w:pStyle w:val="Style26"/>
        <w:widowControl/>
        <w:spacing w:before="86"/>
        <w:rPr>
          <w:rStyle w:val="FontStyle45"/>
        </w:rPr>
      </w:pPr>
      <w:r>
        <w:rPr>
          <w:rStyle w:val="FontStyle45"/>
        </w:rPr>
        <w:t>16. One of the following statements is true about judicial review?</w:t>
      </w:r>
    </w:p>
    <w:p w:rsidR="00FB73F0" w:rsidRDefault="00FB73F0">
      <w:pPr>
        <w:pStyle w:val="Style21"/>
        <w:widowControl/>
        <w:spacing w:line="240" w:lineRule="exact"/>
        <w:ind w:left="1397"/>
        <w:rPr>
          <w:sz w:val="20"/>
          <w:szCs w:val="20"/>
        </w:rPr>
      </w:pPr>
    </w:p>
    <w:p w:rsidR="00FB73F0" w:rsidRDefault="00FB73F0">
      <w:pPr>
        <w:pStyle w:val="Style21"/>
        <w:widowControl/>
        <w:spacing w:line="240" w:lineRule="exact"/>
        <w:ind w:left="1397"/>
        <w:rPr>
          <w:sz w:val="20"/>
          <w:szCs w:val="20"/>
        </w:rPr>
      </w:pPr>
    </w:p>
    <w:p w:rsidR="00FB73F0" w:rsidRDefault="00FB73F0">
      <w:pPr>
        <w:pStyle w:val="Style21"/>
        <w:widowControl/>
        <w:spacing w:line="240" w:lineRule="exact"/>
        <w:ind w:left="1397"/>
        <w:rPr>
          <w:sz w:val="20"/>
          <w:szCs w:val="20"/>
        </w:rPr>
      </w:pPr>
    </w:p>
    <w:p w:rsidR="00FB73F0" w:rsidRDefault="000164AA">
      <w:pPr>
        <w:pStyle w:val="Style21"/>
        <w:widowControl/>
        <w:tabs>
          <w:tab w:val="left" w:pos="1397"/>
        </w:tabs>
        <w:spacing w:before="168"/>
        <w:ind w:left="1397"/>
        <w:rPr>
          <w:rStyle w:val="FontStyle45"/>
        </w:rPr>
      </w:pPr>
      <w:r>
        <w:rPr>
          <w:rStyle w:val="FontStyle45"/>
        </w:rPr>
        <w:t>A.</w:t>
      </w:r>
      <w:r>
        <w:rPr>
          <w:rStyle w:val="FontStyle45"/>
          <w:rFonts w:ascii="Times New Roman" w:hAnsi="Times New Roman" w:cs="Times New Roman"/>
          <w:sz w:val="20"/>
          <w:szCs w:val="20"/>
        </w:rPr>
        <w:tab/>
      </w:r>
      <w:r>
        <w:rPr>
          <w:rStyle w:val="FontStyle45"/>
        </w:rPr>
        <w:t>The grounds for judicial review are always</w:t>
      </w:r>
      <w:r>
        <w:rPr>
          <w:rStyle w:val="FontStyle45"/>
        </w:rPr>
        <w:br/>
        <w:t>contained in the statute conferring powers on</w:t>
      </w:r>
      <w:r>
        <w:rPr>
          <w:rStyle w:val="FontStyle45"/>
        </w:rPr>
        <w:br/>
        <w:t>public bodies.</w:t>
      </w:r>
    </w:p>
    <w:p w:rsidR="00FB73F0" w:rsidRDefault="00FB73F0">
      <w:pPr>
        <w:pStyle w:val="Style21"/>
        <w:widowControl/>
        <w:spacing w:line="240" w:lineRule="exact"/>
        <w:ind w:left="1397"/>
        <w:rPr>
          <w:sz w:val="20"/>
          <w:szCs w:val="20"/>
        </w:rPr>
      </w:pPr>
    </w:p>
    <w:p w:rsidR="00FB73F0" w:rsidRDefault="000164AA">
      <w:pPr>
        <w:pStyle w:val="Style21"/>
        <w:widowControl/>
        <w:tabs>
          <w:tab w:val="left" w:pos="1397"/>
        </w:tabs>
        <w:spacing w:before="29"/>
        <w:ind w:left="1397"/>
        <w:rPr>
          <w:rStyle w:val="FontStyle45"/>
        </w:rPr>
      </w:pPr>
      <w:r>
        <w:rPr>
          <w:rStyle w:val="FontStyle45"/>
        </w:rPr>
        <w:t>B.</w:t>
      </w:r>
      <w:r>
        <w:rPr>
          <w:rStyle w:val="FontStyle45"/>
          <w:rFonts w:ascii="Times New Roman" w:hAnsi="Times New Roman" w:cs="Times New Roman"/>
          <w:sz w:val="20"/>
          <w:szCs w:val="20"/>
        </w:rPr>
        <w:tab/>
      </w:r>
      <w:r>
        <w:rPr>
          <w:rStyle w:val="FontStyle45"/>
        </w:rPr>
        <w:t>In judicial review the court reverses the decision</w:t>
      </w:r>
      <w:r>
        <w:rPr>
          <w:rStyle w:val="FontStyle45"/>
        </w:rPr>
        <w:br/>
        <w:t>of the defendant public body.</w:t>
      </w:r>
    </w:p>
    <w:p w:rsidR="00FB73F0" w:rsidRDefault="00FB73F0">
      <w:pPr>
        <w:pStyle w:val="Style21"/>
        <w:widowControl/>
        <w:spacing w:line="240" w:lineRule="exact"/>
        <w:ind w:left="1397"/>
        <w:rPr>
          <w:sz w:val="20"/>
          <w:szCs w:val="20"/>
        </w:rPr>
      </w:pPr>
    </w:p>
    <w:p w:rsidR="00FB73F0" w:rsidRDefault="000164AA">
      <w:pPr>
        <w:pStyle w:val="Style21"/>
        <w:widowControl/>
        <w:tabs>
          <w:tab w:val="left" w:pos="1397"/>
        </w:tabs>
        <w:spacing w:before="43" w:line="322" w:lineRule="exact"/>
        <w:ind w:left="1397"/>
        <w:rPr>
          <w:rStyle w:val="FontStyle45"/>
        </w:rPr>
      </w:pPr>
      <w:r>
        <w:rPr>
          <w:rStyle w:val="FontStyle45"/>
        </w:rPr>
        <w:t>C.</w:t>
      </w:r>
      <w:r>
        <w:rPr>
          <w:rStyle w:val="FontStyle45"/>
          <w:rFonts w:ascii="Times New Roman" w:hAnsi="Times New Roman" w:cs="Times New Roman"/>
          <w:sz w:val="20"/>
          <w:szCs w:val="20"/>
        </w:rPr>
        <w:tab/>
      </w:r>
      <w:r>
        <w:rPr>
          <w:rStyle w:val="FontStyle45"/>
        </w:rPr>
        <w:t>Judicial review focuses on the way public bodies</w:t>
      </w:r>
      <w:r>
        <w:rPr>
          <w:rStyle w:val="FontStyle45"/>
        </w:rPr>
        <w:br/>
        <w:t>make their decisions. The basis of a judicial</w:t>
      </w:r>
      <w:r>
        <w:rPr>
          <w:rStyle w:val="FontStyle45"/>
        </w:rPr>
        <w:br/>
        <w:t>review claim is not that a decision is wrong,</w:t>
      </w:r>
      <w:r>
        <w:rPr>
          <w:rStyle w:val="FontStyle45"/>
        </w:rPr>
        <w:br/>
        <w:t>unless the decision is so wrong that no</w:t>
      </w:r>
      <w:r>
        <w:rPr>
          <w:rStyle w:val="FontStyle45"/>
        </w:rPr>
        <w:br/>
        <w:t>reasonable public body could have reached it.</w:t>
      </w:r>
    </w:p>
    <w:p w:rsidR="00FB73F0" w:rsidRDefault="00FB73F0">
      <w:pPr>
        <w:pStyle w:val="Style21"/>
        <w:widowControl/>
        <w:spacing w:line="240" w:lineRule="exact"/>
        <w:ind w:left="1397"/>
        <w:rPr>
          <w:sz w:val="20"/>
          <w:szCs w:val="20"/>
        </w:rPr>
      </w:pPr>
    </w:p>
    <w:p w:rsidR="00FB73F0" w:rsidRDefault="000164AA">
      <w:pPr>
        <w:pStyle w:val="Style21"/>
        <w:widowControl/>
        <w:tabs>
          <w:tab w:val="left" w:pos="1397"/>
        </w:tabs>
        <w:spacing w:before="34"/>
        <w:ind w:left="1397"/>
        <w:rPr>
          <w:rStyle w:val="FontStyle45"/>
        </w:rPr>
      </w:pPr>
      <w:r>
        <w:rPr>
          <w:rStyle w:val="FontStyle45"/>
        </w:rPr>
        <w:t>D.</w:t>
      </w:r>
      <w:r>
        <w:rPr>
          <w:rStyle w:val="FontStyle45"/>
          <w:rFonts w:ascii="Times New Roman" w:hAnsi="Times New Roman" w:cs="Times New Roman"/>
          <w:sz w:val="20"/>
          <w:szCs w:val="20"/>
        </w:rPr>
        <w:tab/>
      </w:r>
      <w:r>
        <w:rPr>
          <w:rStyle w:val="FontStyle45"/>
        </w:rPr>
        <w:t>In judicial review the court replaces the decision</w:t>
      </w:r>
      <w:r>
        <w:rPr>
          <w:rStyle w:val="FontStyle45"/>
        </w:rPr>
        <w:br/>
        <w:t>of the defendant public body with its own</w:t>
      </w:r>
      <w:r>
        <w:rPr>
          <w:rStyle w:val="FontStyle45"/>
        </w:rPr>
        <w:br/>
        <w:t>decision on the merits of the claim.</w:t>
      </w:r>
    </w:p>
    <w:p w:rsidR="00FB73F0" w:rsidRDefault="000164AA">
      <w:pPr>
        <w:pStyle w:val="Style26"/>
        <w:widowControl/>
        <w:spacing w:before="77" w:line="240" w:lineRule="auto"/>
        <w:jc w:val="left"/>
        <w:rPr>
          <w:rStyle w:val="FontStyle45"/>
        </w:rPr>
      </w:pPr>
      <w:r>
        <w:rPr>
          <w:rStyle w:val="FontStyle45"/>
        </w:rPr>
        <w:t>17.  Which one of the following statements is false?</w:t>
      </w:r>
    </w:p>
    <w:p w:rsidR="00FB73F0" w:rsidRDefault="00FB73F0">
      <w:pPr>
        <w:pStyle w:val="Style21"/>
        <w:widowControl/>
        <w:spacing w:line="240" w:lineRule="exact"/>
        <w:ind w:left="1421" w:hanging="725"/>
        <w:rPr>
          <w:sz w:val="20"/>
          <w:szCs w:val="20"/>
        </w:rPr>
      </w:pPr>
    </w:p>
    <w:p w:rsidR="00FB73F0" w:rsidRDefault="000164AA">
      <w:pPr>
        <w:pStyle w:val="Style21"/>
        <w:widowControl/>
        <w:tabs>
          <w:tab w:val="left" w:pos="1550"/>
        </w:tabs>
        <w:spacing w:before="24"/>
        <w:ind w:left="1421" w:hanging="725"/>
        <w:rPr>
          <w:rStyle w:val="FontStyle45"/>
        </w:rPr>
      </w:pPr>
      <w:r>
        <w:rPr>
          <w:rStyle w:val="FontStyle45"/>
        </w:rPr>
        <w:t>A.</w:t>
      </w:r>
      <w:r>
        <w:rPr>
          <w:rStyle w:val="FontStyle45"/>
          <w:rFonts w:ascii="Times New Roman" w:hAnsi="Times New Roman" w:cs="Times New Roman"/>
          <w:sz w:val="20"/>
          <w:szCs w:val="20"/>
        </w:rPr>
        <w:tab/>
      </w:r>
      <w:r>
        <w:rPr>
          <w:rStyle w:val="FontStyle45"/>
        </w:rPr>
        <w:t>writ of certiorari, now called a quashing order,</w:t>
      </w:r>
      <w:r>
        <w:rPr>
          <w:rStyle w:val="FontStyle45"/>
        </w:rPr>
        <w:br/>
        <w:t>allowed a court to reverse the decision of</w:t>
      </w:r>
      <w:r>
        <w:rPr>
          <w:rStyle w:val="FontStyle45"/>
        </w:rPr>
        <w:br/>
        <w:t>agencies and replace it with its own judgment of</w:t>
      </w:r>
      <w:r>
        <w:rPr>
          <w:rStyle w:val="FontStyle45"/>
        </w:rPr>
        <w:br/>
        <w:t>the merits of the case.</w:t>
      </w:r>
    </w:p>
    <w:p w:rsidR="00FB73F0" w:rsidRDefault="00FB73F0">
      <w:pPr>
        <w:pStyle w:val="Style21"/>
        <w:widowControl/>
        <w:spacing w:line="240" w:lineRule="exact"/>
        <w:ind w:left="1416" w:hanging="706"/>
        <w:rPr>
          <w:sz w:val="20"/>
          <w:szCs w:val="20"/>
        </w:rPr>
      </w:pPr>
    </w:p>
    <w:p w:rsidR="00FB73F0" w:rsidRDefault="000164AA">
      <w:pPr>
        <w:pStyle w:val="Style21"/>
        <w:widowControl/>
        <w:tabs>
          <w:tab w:val="left" w:pos="1416"/>
        </w:tabs>
        <w:spacing w:before="34"/>
        <w:ind w:left="1416" w:hanging="706"/>
        <w:rPr>
          <w:rStyle w:val="FontStyle45"/>
        </w:rPr>
      </w:pPr>
      <w:r>
        <w:rPr>
          <w:rStyle w:val="FontStyle45"/>
        </w:rPr>
        <w:t>B.</w:t>
      </w:r>
      <w:r>
        <w:rPr>
          <w:rStyle w:val="FontStyle45"/>
          <w:rFonts w:ascii="Times New Roman" w:hAnsi="Times New Roman" w:cs="Times New Roman"/>
          <w:sz w:val="20"/>
          <w:szCs w:val="20"/>
        </w:rPr>
        <w:tab/>
      </w:r>
      <w:r>
        <w:rPr>
          <w:rStyle w:val="FontStyle45"/>
        </w:rPr>
        <w:t>When a claimant asks a judge to review the</w:t>
      </w:r>
      <w:r>
        <w:rPr>
          <w:rStyle w:val="FontStyle45"/>
        </w:rPr>
        <w:br/>
        <w:t>lawfulness of a public body's decision, the court</w:t>
      </w:r>
      <w:r>
        <w:rPr>
          <w:rStyle w:val="FontStyle45"/>
        </w:rPr>
        <w:br/>
        <w:t>will look at the way the public body reached its</w:t>
      </w:r>
      <w:r>
        <w:rPr>
          <w:rStyle w:val="FontStyle45"/>
        </w:rPr>
        <w:br/>
        <w:t>decision</w:t>
      </w:r>
    </w:p>
    <w:p w:rsidR="00FB73F0" w:rsidRDefault="00FB73F0">
      <w:pPr>
        <w:pStyle w:val="Style21"/>
        <w:widowControl/>
        <w:spacing w:line="240" w:lineRule="exact"/>
        <w:ind w:left="1416" w:hanging="706"/>
        <w:rPr>
          <w:sz w:val="20"/>
          <w:szCs w:val="20"/>
        </w:rPr>
      </w:pPr>
    </w:p>
    <w:p w:rsidR="00FB73F0" w:rsidRDefault="000164AA">
      <w:pPr>
        <w:pStyle w:val="Style21"/>
        <w:widowControl/>
        <w:tabs>
          <w:tab w:val="left" w:pos="1416"/>
        </w:tabs>
        <w:spacing w:before="43" w:line="322" w:lineRule="exact"/>
        <w:ind w:left="1416" w:hanging="706"/>
        <w:rPr>
          <w:rStyle w:val="FontStyle45"/>
        </w:rPr>
      </w:pPr>
      <w:r>
        <w:rPr>
          <w:rStyle w:val="FontStyle45"/>
        </w:rPr>
        <w:t>C.</w:t>
      </w:r>
      <w:r>
        <w:rPr>
          <w:rStyle w:val="FontStyle45"/>
          <w:rFonts w:ascii="Times New Roman" w:hAnsi="Times New Roman" w:cs="Times New Roman"/>
          <w:sz w:val="20"/>
          <w:szCs w:val="20"/>
        </w:rPr>
        <w:tab/>
      </w:r>
      <w:r>
        <w:rPr>
          <w:rStyle w:val="FontStyle45"/>
        </w:rPr>
        <w:t>The court has jurisdiction to examine the record</w:t>
      </w:r>
      <w:r>
        <w:rPr>
          <w:rStyle w:val="FontStyle45"/>
        </w:rPr>
        <w:br/>
        <w:t>of a public body's proceedings and if there are</w:t>
      </w:r>
      <w:r>
        <w:rPr>
          <w:rStyle w:val="FontStyle45"/>
        </w:rPr>
        <w:br/>
      </w:r>
      <w:r>
        <w:rPr>
          <w:rStyle w:val="FontStyle45"/>
        </w:rPr>
        <w:lastRenderedPageBreak/>
        <w:t>errors on the face of the record the defendant's</w:t>
      </w:r>
      <w:r>
        <w:rPr>
          <w:rStyle w:val="FontStyle45"/>
        </w:rPr>
        <w:br/>
        <w:t>decision may be quashed.</w:t>
      </w:r>
    </w:p>
    <w:p w:rsidR="00FB73F0" w:rsidRDefault="00FB73F0">
      <w:pPr>
        <w:pStyle w:val="Style21"/>
        <w:widowControl/>
        <w:spacing w:line="240" w:lineRule="exact"/>
        <w:ind w:left="1416" w:hanging="706"/>
        <w:rPr>
          <w:sz w:val="20"/>
          <w:szCs w:val="20"/>
        </w:rPr>
      </w:pPr>
    </w:p>
    <w:p w:rsidR="00FB73F0" w:rsidRDefault="000164AA">
      <w:pPr>
        <w:pStyle w:val="Style21"/>
        <w:widowControl/>
        <w:tabs>
          <w:tab w:val="left" w:pos="1416"/>
        </w:tabs>
        <w:spacing w:before="43" w:line="322" w:lineRule="exact"/>
        <w:ind w:left="1416" w:hanging="706"/>
        <w:rPr>
          <w:rStyle w:val="FontStyle45"/>
        </w:rPr>
      </w:pPr>
      <w:r>
        <w:rPr>
          <w:rStyle w:val="FontStyle45"/>
        </w:rPr>
        <w:t>D.</w:t>
      </w:r>
      <w:r>
        <w:rPr>
          <w:rStyle w:val="FontStyle45"/>
          <w:rFonts w:ascii="Times New Roman" w:hAnsi="Times New Roman" w:cs="Times New Roman"/>
          <w:sz w:val="20"/>
          <w:szCs w:val="20"/>
        </w:rPr>
        <w:tab/>
      </w:r>
      <w:r>
        <w:rPr>
          <w:rStyle w:val="FontStyle45"/>
        </w:rPr>
        <w:t>A writ of mandamus is issued by a court to</w:t>
      </w:r>
      <w:r>
        <w:rPr>
          <w:rStyle w:val="FontStyle45"/>
        </w:rPr>
        <w:br/>
        <w:t>compel a government officer to perform</w:t>
      </w:r>
      <w:r>
        <w:rPr>
          <w:rStyle w:val="FontStyle45"/>
        </w:rPr>
        <w:br/>
        <w:t>mandatory or purely ministerial duties correctly.</w:t>
      </w:r>
    </w:p>
    <w:p w:rsidR="00FB73F0" w:rsidRDefault="00FB73F0">
      <w:pPr>
        <w:pStyle w:val="Style21"/>
        <w:widowControl/>
        <w:tabs>
          <w:tab w:val="left" w:pos="1416"/>
        </w:tabs>
        <w:spacing w:before="43" w:line="322" w:lineRule="exact"/>
        <w:ind w:left="1416" w:hanging="706"/>
        <w:rPr>
          <w:rStyle w:val="FontStyle45"/>
        </w:rPr>
        <w:sectPr w:rsidR="00FB73F0">
          <w:pgSz w:w="12240" w:h="20160"/>
          <w:pgMar w:top="2607" w:right="1965" w:bottom="1440" w:left="1995" w:header="720" w:footer="720" w:gutter="0"/>
          <w:cols w:space="60"/>
          <w:noEndnote/>
        </w:sectPr>
      </w:pPr>
    </w:p>
    <w:p w:rsidR="00FB73F0" w:rsidRDefault="000164AA">
      <w:pPr>
        <w:pStyle w:val="Style33"/>
        <w:widowControl/>
        <w:spacing w:before="77" w:line="322" w:lineRule="exact"/>
        <w:ind w:left="691" w:hanging="691"/>
        <w:rPr>
          <w:rStyle w:val="FontStyle37"/>
        </w:rPr>
      </w:pPr>
      <w:r>
        <w:rPr>
          <w:rStyle w:val="FontStyle45"/>
        </w:rPr>
        <w:lastRenderedPageBreak/>
        <w:t xml:space="preserve">18. </w:t>
      </w:r>
      <w:r>
        <w:rPr>
          <w:rStyle w:val="FontStyle37"/>
        </w:rPr>
        <w:t>A goes to a party and asks his friend B to bring him a non</w:t>
      </w:r>
      <w:r>
        <w:rPr>
          <w:rStyle w:val="FontStyle37"/>
        </w:rPr>
        <w:softHyphen/>
        <w:t>alcoholic beer. Unbeknownst to him, B returns with a glass of ordinary beer. After consuming several glasses, A gets in to a car and because of his intoxication, he loses control and causes injury to a pedestrian. Which one of the following is true according to the Criminal Code of Ethiopia?</w:t>
      </w:r>
    </w:p>
    <w:p w:rsidR="00FB73F0" w:rsidRDefault="00FB73F0">
      <w:pPr>
        <w:pStyle w:val="Style12"/>
        <w:widowControl/>
        <w:spacing w:line="240" w:lineRule="exact"/>
        <w:ind w:left="1416" w:hanging="715"/>
        <w:rPr>
          <w:sz w:val="20"/>
          <w:szCs w:val="20"/>
        </w:rPr>
      </w:pPr>
    </w:p>
    <w:p w:rsidR="00FB73F0" w:rsidRDefault="00FB73F0">
      <w:pPr>
        <w:pStyle w:val="Style12"/>
        <w:widowControl/>
        <w:spacing w:line="240" w:lineRule="exact"/>
        <w:ind w:left="1416" w:hanging="715"/>
        <w:rPr>
          <w:sz w:val="20"/>
          <w:szCs w:val="20"/>
        </w:rPr>
      </w:pPr>
    </w:p>
    <w:p w:rsidR="00FB73F0" w:rsidRDefault="00FB73F0">
      <w:pPr>
        <w:pStyle w:val="Style12"/>
        <w:widowControl/>
        <w:spacing w:line="240" w:lineRule="exact"/>
        <w:ind w:left="1416" w:hanging="715"/>
        <w:rPr>
          <w:sz w:val="20"/>
          <w:szCs w:val="20"/>
        </w:rPr>
      </w:pPr>
    </w:p>
    <w:p w:rsidR="00FB73F0" w:rsidRDefault="000164AA">
      <w:pPr>
        <w:pStyle w:val="Style12"/>
        <w:widowControl/>
        <w:tabs>
          <w:tab w:val="left" w:pos="1416"/>
        </w:tabs>
        <w:spacing w:before="158"/>
        <w:ind w:left="1416" w:hanging="715"/>
        <w:rPr>
          <w:rStyle w:val="FontStyle37"/>
        </w:rPr>
      </w:pPr>
      <w:r>
        <w:rPr>
          <w:rStyle w:val="FontStyle37"/>
        </w:rPr>
        <w:t>A.</w:t>
      </w:r>
      <w:r>
        <w:rPr>
          <w:rStyle w:val="FontStyle37"/>
          <w:rFonts w:ascii="Times New Roman" w:hAnsi="Times New Roman" w:cs="Times New Roman"/>
          <w:sz w:val="20"/>
          <w:szCs w:val="20"/>
        </w:rPr>
        <w:tab/>
      </w:r>
      <w:r>
        <w:rPr>
          <w:rStyle w:val="FontStyle37"/>
        </w:rPr>
        <w:t>Intoxication would be a defense to any crime that requires</w:t>
      </w:r>
      <w:r>
        <w:rPr>
          <w:rStyle w:val="FontStyle37"/>
        </w:rPr>
        <w:br/>
        <w:t>proof of knowledge and purpose</w:t>
      </w:r>
    </w:p>
    <w:p w:rsidR="00FB73F0" w:rsidRDefault="00FB73F0">
      <w:pPr>
        <w:pStyle w:val="Style12"/>
        <w:widowControl/>
        <w:spacing w:line="240" w:lineRule="exact"/>
        <w:ind w:left="1416" w:hanging="715"/>
        <w:rPr>
          <w:sz w:val="20"/>
          <w:szCs w:val="20"/>
        </w:rPr>
      </w:pPr>
    </w:p>
    <w:p w:rsidR="00FB73F0" w:rsidRDefault="000164AA">
      <w:pPr>
        <w:pStyle w:val="Style12"/>
        <w:widowControl/>
        <w:tabs>
          <w:tab w:val="left" w:pos="1416"/>
        </w:tabs>
        <w:spacing w:before="34"/>
        <w:ind w:left="1416" w:hanging="715"/>
        <w:rPr>
          <w:rStyle w:val="FontStyle37"/>
        </w:rPr>
      </w:pPr>
      <w:r>
        <w:rPr>
          <w:rStyle w:val="FontStyle37"/>
        </w:rPr>
        <w:t>B.</w:t>
      </w:r>
      <w:r>
        <w:rPr>
          <w:rStyle w:val="FontStyle37"/>
          <w:rFonts w:ascii="Times New Roman" w:hAnsi="Times New Roman" w:cs="Times New Roman"/>
          <w:sz w:val="20"/>
          <w:szCs w:val="20"/>
        </w:rPr>
        <w:tab/>
      </w:r>
      <w:r>
        <w:rPr>
          <w:rStyle w:val="FontStyle37"/>
        </w:rPr>
        <w:t>A can raise the defense of intoxication so long as it was</w:t>
      </w:r>
      <w:r>
        <w:rPr>
          <w:rStyle w:val="FontStyle37"/>
        </w:rPr>
        <w:br/>
        <w:t>involuntary</w:t>
      </w:r>
    </w:p>
    <w:p w:rsidR="00FB73F0" w:rsidRDefault="00FB73F0">
      <w:pPr>
        <w:pStyle w:val="Style12"/>
        <w:widowControl/>
        <w:spacing w:line="240" w:lineRule="exact"/>
        <w:ind w:left="1416" w:hanging="715"/>
        <w:rPr>
          <w:sz w:val="20"/>
          <w:szCs w:val="20"/>
        </w:rPr>
      </w:pPr>
    </w:p>
    <w:p w:rsidR="00FB73F0" w:rsidRDefault="000164AA">
      <w:pPr>
        <w:pStyle w:val="Style12"/>
        <w:widowControl/>
        <w:tabs>
          <w:tab w:val="left" w:pos="1416"/>
        </w:tabs>
        <w:spacing w:before="48" w:line="317" w:lineRule="exact"/>
        <w:ind w:left="1416" w:hanging="715"/>
        <w:rPr>
          <w:rStyle w:val="FontStyle37"/>
        </w:rPr>
      </w:pPr>
      <w:r>
        <w:rPr>
          <w:rStyle w:val="FontStyle37"/>
        </w:rPr>
        <w:t>C.</w:t>
      </w:r>
      <w:r>
        <w:rPr>
          <w:rStyle w:val="FontStyle37"/>
          <w:rFonts w:ascii="Times New Roman" w:hAnsi="Times New Roman" w:cs="Times New Roman"/>
          <w:sz w:val="20"/>
          <w:szCs w:val="20"/>
        </w:rPr>
        <w:tab/>
      </w:r>
      <w:r>
        <w:rPr>
          <w:rStyle w:val="FontStyle37"/>
        </w:rPr>
        <w:t>He can't raise the defense of intoxication at all as he was at</w:t>
      </w:r>
      <w:r>
        <w:rPr>
          <w:rStyle w:val="FontStyle37"/>
        </w:rPr>
        <w:br/>
        <w:t>fault in putting himself at the party in the first place</w:t>
      </w:r>
    </w:p>
    <w:p w:rsidR="00FB73F0" w:rsidRDefault="00FB73F0">
      <w:pPr>
        <w:pStyle w:val="Style12"/>
        <w:widowControl/>
        <w:spacing w:line="240" w:lineRule="exact"/>
        <w:ind w:left="1416" w:hanging="715"/>
        <w:rPr>
          <w:sz w:val="20"/>
          <w:szCs w:val="20"/>
        </w:rPr>
      </w:pPr>
    </w:p>
    <w:p w:rsidR="00FB73F0" w:rsidRDefault="000164AA">
      <w:pPr>
        <w:pStyle w:val="Style12"/>
        <w:widowControl/>
        <w:tabs>
          <w:tab w:val="left" w:pos="1416"/>
        </w:tabs>
        <w:spacing w:before="34"/>
        <w:ind w:left="1416" w:hanging="715"/>
        <w:rPr>
          <w:rStyle w:val="FontStyle37"/>
        </w:rPr>
      </w:pPr>
      <w:r>
        <w:rPr>
          <w:rStyle w:val="FontStyle37"/>
        </w:rPr>
        <w:t>D.</w:t>
      </w:r>
      <w:r>
        <w:rPr>
          <w:rStyle w:val="FontStyle37"/>
          <w:rFonts w:ascii="Times New Roman" w:hAnsi="Times New Roman" w:cs="Times New Roman"/>
          <w:sz w:val="20"/>
          <w:szCs w:val="20"/>
        </w:rPr>
        <w:tab/>
      </w:r>
      <w:r>
        <w:rPr>
          <w:rStyle w:val="FontStyle37"/>
        </w:rPr>
        <w:t>Even if it were involuntary he can be charged for crimes</w:t>
      </w:r>
      <w:r>
        <w:rPr>
          <w:rStyle w:val="FontStyle37"/>
        </w:rPr>
        <w:br/>
        <w:t>against public safety</w:t>
      </w:r>
    </w:p>
    <w:p w:rsidR="00FB73F0" w:rsidRDefault="003C26CB">
      <w:pPr>
        <w:pStyle w:val="Style33"/>
        <w:widowControl/>
        <w:spacing w:line="240" w:lineRule="exact"/>
        <w:ind w:left="715" w:hanging="715"/>
        <w:jc w:val="left"/>
        <w:rPr>
          <w:sz w:val="20"/>
          <w:szCs w:val="20"/>
        </w:rPr>
      </w:pPr>
      <w:r>
        <w:rPr>
          <w:sz w:val="20"/>
          <w:szCs w:val="20"/>
        </w:rPr>
        <w:t>(d)</w:t>
      </w:r>
    </w:p>
    <w:p w:rsidR="00FB73F0" w:rsidRDefault="00FB73F0">
      <w:pPr>
        <w:pStyle w:val="Style33"/>
        <w:widowControl/>
        <w:spacing w:line="240" w:lineRule="exact"/>
        <w:ind w:left="715" w:hanging="715"/>
        <w:jc w:val="left"/>
        <w:rPr>
          <w:sz w:val="20"/>
          <w:szCs w:val="20"/>
        </w:rPr>
      </w:pPr>
    </w:p>
    <w:p w:rsidR="00FB73F0" w:rsidRDefault="00FB73F0">
      <w:pPr>
        <w:pStyle w:val="Style33"/>
        <w:widowControl/>
        <w:spacing w:line="240" w:lineRule="exact"/>
        <w:ind w:left="715" w:hanging="715"/>
        <w:jc w:val="left"/>
        <w:rPr>
          <w:sz w:val="20"/>
          <w:szCs w:val="20"/>
        </w:rPr>
      </w:pPr>
    </w:p>
    <w:p w:rsidR="00FB73F0" w:rsidRDefault="000164AA">
      <w:pPr>
        <w:pStyle w:val="Style33"/>
        <w:widowControl/>
        <w:spacing w:before="154" w:line="326" w:lineRule="exact"/>
        <w:ind w:left="715" w:hanging="715"/>
        <w:jc w:val="left"/>
        <w:rPr>
          <w:rStyle w:val="FontStyle37"/>
        </w:rPr>
      </w:pPr>
      <w:r>
        <w:rPr>
          <w:rStyle w:val="FontStyle37"/>
        </w:rPr>
        <w:t>19.    Which one of the following is not true about the Federal Courts Special Advocacy License?</w:t>
      </w:r>
    </w:p>
    <w:p w:rsidR="00FB73F0" w:rsidRDefault="00FB73F0">
      <w:pPr>
        <w:pStyle w:val="Style12"/>
        <w:widowControl/>
        <w:spacing w:line="240" w:lineRule="exact"/>
        <w:ind w:left="1421" w:hanging="720"/>
        <w:rPr>
          <w:sz w:val="20"/>
          <w:szCs w:val="20"/>
        </w:rPr>
      </w:pPr>
    </w:p>
    <w:p w:rsidR="00FB73F0" w:rsidRDefault="00FB73F0">
      <w:pPr>
        <w:pStyle w:val="Style12"/>
        <w:widowControl/>
        <w:spacing w:line="240" w:lineRule="exact"/>
        <w:ind w:left="1421" w:hanging="720"/>
        <w:rPr>
          <w:sz w:val="20"/>
          <w:szCs w:val="20"/>
        </w:rPr>
      </w:pP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154"/>
        <w:ind w:left="1421" w:hanging="720"/>
        <w:rPr>
          <w:rStyle w:val="FontStyle37"/>
        </w:rPr>
      </w:pPr>
      <w:r>
        <w:rPr>
          <w:rStyle w:val="FontStyle37"/>
        </w:rPr>
        <w:t>A.</w:t>
      </w:r>
      <w:r>
        <w:rPr>
          <w:rStyle w:val="FontStyle37"/>
          <w:rFonts w:ascii="Times New Roman" w:hAnsi="Times New Roman" w:cs="Times New Roman"/>
          <w:sz w:val="20"/>
          <w:szCs w:val="20"/>
        </w:rPr>
        <w:tab/>
      </w:r>
      <w:r>
        <w:rPr>
          <w:rStyle w:val="FontStyle37"/>
        </w:rPr>
        <w:t>One needs to have a university Degree and five years</w:t>
      </w:r>
      <w:r>
        <w:rPr>
          <w:rStyle w:val="FontStyle37"/>
        </w:rPr>
        <w:br/>
        <w:t>relevant experience to hold the license</w:t>
      </w:r>
    </w:p>
    <w:p w:rsidR="00FB73F0" w:rsidRDefault="00FB73F0">
      <w:pPr>
        <w:pStyle w:val="Style12"/>
        <w:widowControl/>
        <w:spacing w:line="240" w:lineRule="exact"/>
        <w:ind w:left="701" w:firstLine="0"/>
        <w:rPr>
          <w:sz w:val="20"/>
          <w:szCs w:val="20"/>
        </w:rPr>
      </w:pPr>
    </w:p>
    <w:p w:rsidR="00FB73F0" w:rsidRDefault="000164AA">
      <w:pPr>
        <w:pStyle w:val="Style12"/>
        <w:widowControl/>
        <w:tabs>
          <w:tab w:val="left" w:pos="1421"/>
        </w:tabs>
        <w:spacing w:before="72" w:line="240" w:lineRule="auto"/>
        <w:ind w:left="701" w:firstLine="0"/>
        <w:rPr>
          <w:rStyle w:val="FontStyle37"/>
        </w:rPr>
      </w:pPr>
      <w:r>
        <w:rPr>
          <w:rStyle w:val="FontStyle37"/>
        </w:rPr>
        <w:t>B.</w:t>
      </w:r>
      <w:r>
        <w:rPr>
          <w:rStyle w:val="FontStyle37"/>
          <w:rFonts w:ascii="Times New Roman" w:hAnsi="Times New Roman" w:cs="Times New Roman"/>
          <w:sz w:val="20"/>
          <w:szCs w:val="20"/>
        </w:rPr>
        <w:tab/>
      </w:r>
      <w:r>
        <w:rPr>
          <w:rStyle w:val="FontStyle37"/>
        </w:rPr>
        <w:t>The license is not designed to receive financial rewards</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43"/>
        <w:ind w:left="1421" w:hanging="720"/>
        <w:rPr>
          <w:rStyle w:val="FontStyle37"/>
        </w:rPr>
      </w:pPr>
      <w:r>
        <w:rPr>
          <w:rStyle w:val="FontStyle37"/>
        </w:rPr>
        <w:t>C.</w:t>
      </w:r>
      <w:r>
        <w:rPr>
          <w:rStyle w:val="FontStyle37"/>
          <w:rFonts w:ascii="Times New Roman" w:hAnsi="Times New Roman" w:cs="Times New Roman"/>
          <w:sz w:val="20"/>
          <w:szCs w:val="20"/>
        </w:rPr>
        <w:tab/>
      </w:r>
      <w:r>
        <w:rPr>
          <w:rStyle w:val="FontStyle37"/>
        </w:rPr>
        <w:t>The applicant for such category of license is exempted from</w:t>
      </w:r>
      <w:r>
        <w:rPr>
          <w:rStyle w:val="FontStyle37"/>
        </w:rPr>
        <w:br/>
        <w:t>Advocacy Entrance Examination</w:t>
      </w:r>
    </w:p>
    <w:p w:rsidR="00FB73F0" w:rsidRDefault="00FB73F0">
      <w:pPr>
        <w:pStyle w:val="Style12"/>
        <w:widowControl/>
        <w:spacing w:line="240" w:lineRule="exact"/>
        <w:ind w:left="1421" w:hanging="720"/>
        <w:rPr>
          <w:sz w:val="20"/>
          <w:szCs w:val="20"/>
        </w:rPr>
      </w:pPr>
    </w:p>
    <w:p w:rsidR="00FB73F0" w:rsidRDefault="000164AA">
      <w:pPr>
        <w:pStyle w:val="Style12"/>
        <w:widowControl/>
        <w:tabs>
          <w:tab w:val="left" w:pos="1421"/>
        </w:tabs>
        <w:spacing w:before="34"/>
        <w:ind w:left="1421" w:hanging="720"/>
        <w:rPr>
          <w:rStyle w:val="FontStyle37"/>
        </w:rPr>
      </w:pPr>
      <w:r>
        <w:rPr>
          <w:rStyle w:val="FontStyle37"/>
        </w:rPr>
        <w:t>D.</w:t>
      </w:r>
      <w:r>
        <w:rPr>
          <w:rStyle w:val="FontStyle37"/>
          <w:rFonts w:ascii="Times New Roman" w:hAnsi="Times New Roman" w:cs="Times New Roman"/>
          <w:sz w:val="20"/>
          <w:szCs w:val="20"/>
        </w:rPr>
        <w:tab/>
      </w:r>
      <w:r>
        <w:rPr>
          <w:rStyle w:val="FontStyle37"/>
        </w:rPr>
        <w:t>Professional Indemnity Insurance policy is a requirement to</w:t>
      </w:r>
      <w:r>
        <w:rPr>
          <w:rStyle w:val="FontStyle37"/>
        </w:rPr>
        <w:br/>
        <w:t>receive this category of license</w:t>
      </w:r>
    </w:p>
    <w:p w:rsidR="00FB73F0" w:rsidRDefault="00FB73F0">
      <w:pPr>
        <w:pStyle w:val="Style12"/>
        <w:widowControl/>
        <w:tabs>
          <w:tab w:val="left" w:pos="1421"/>
        </w:tabs>
        <w:spacing w:before="34"/>
        <w:ind w:left="1421" w:hanging="720"/>
        <w:rPr>
          <w:rStyle w:val="FontStyle37"/>
        </w:rPr>
        <w:sectPr w:rsidR="00FB73F0">
          <w:headerReference w:type="even" r:id="rId19"/>
          <w:headerReference w:type="default" r:id="rId20"/>
          <w:footerReference w:type="even" r:id="rId21"/>
          <w:footerReference w:type="default" r:id="rId22"/>
          <w:pgSz w:w="12240" w:h="20160"/>
          <w:pgMar w:top="4971" w:right="1975" w:bottom="1440" w:left="1995" w:header="720" w:footer="720" w:gutter="0"/>
          <w:cols w:space="60"/>
          <w:noEndnote/>
        </w:sectPr>
      </w:pPr>
    </w:p>
    <w:p w:rsidR="00FB73F0" w:rsidRDefault="000164AA">
      <w:pPr>
        <w:pStyle w:val="Style13"/>
        <w:widowControl/>
        <w:spacing w:before="62"/>
        <w:jc w:val="left"/>
        <w:rPr>
          <w:rStyle w:val="FontStyle37"/>
        </w:rPr>
      </w:pPr>
      <w:r>
        <w:rPr>
          <w:rStyle w:val="FontStyle37"/>
        </w:rPr>
        <w:lastRenderedPageBreak/>
        <w:t>20.    Which one of the following is not true about practicing law?</w:t>
      </w:r>
    </w:p>
    <w:p w:rsidR="00FB73F0" w:rsidRDefault="00FB73F0">
      <w:pPr>
        <w:pStyle w:val="Style12"/>
        <w:widowControl/>
        <w:spacing w:line="240" w:lineRule="exact"/>
        <w:ind w:left="710" w:firstLine="0"/>
        <w:rPr>
          <w:sz w:val="20"/>
          <w:szCs w:val="20"/>
        </w:rPr>
      </w:pPr>
    </w:p>
    <w:p w:rsidR="00FB73F0" w:rsidRDefault="00FB73F0">
      <w:pPr>
        <w:pStyle w:val="Style12"/>
        <w:widowControl/>
        <w:spacing w:line="240" w:lineRule="exact"/>
        <w:ind w:left="710" w:firstLine="0"/>
        <w:rPr>
          <w:sz w:val="20"/>
          <w:szCs w:val="20"/>
        </w:rPr>
      </w:pPr>
    </w:p>
    <w:p w:rsidR="00FB73F0" w:rsidRDefault="00FB73F0">
      <w:pPr>
        <w:pStyle w:val="Style12"/>
        <w:widowControl/>
        <w:spacing w:line="240" w:lineRule="exact"/>
        <w:ind w:left="710" w:firstLine="0"/>
        <w:rPr>
          <w:sz w:val="20"/>
          <w:szCs w:val="20"/>
        </w:rPr>
      </w:pPr>
    </w:p>
    <w:p w:rsidR="00FB73F0" w:rsidRDefault="000164AA">
      <w:pPr>
        <w:pStyle w:val="Style12"/>
        <w:widowControl/>
        <w:tabs>
          <w:tab w:val="left" w:pos="1430"/>
        </w:tabs>
        <w:spacing w:before="211" w:line="240" w:lineRule="auto"/>
        <w:ind w:left="710" w:firstLine="0"/>
        <w:rPr>
          <w:rStyle w:val="FontStyle37"/>
        </w:rPr>
      </w:pPr>
      <w:r>
        <w:rPr>
          <w:rStyle w:val="FontStyle37"/>
        </w:rPr>
        <w:t>A.</w:t>
      </w:r>
      <w:r>
        <w:rPr>
          <w:rStyle w:val="FontStyle37"/>
          <w:rFonts w:ascii="Times New Roman" w:hAnsi="Times New Roman" w:cs="Times New Roman"/>
          <w:sz w:val="20"/>
          <w:szCs w:val="20"/>
        </w:rPr>
        <w:tab/>
      </w:r>
      <w:r>
        <w:rPr>
          <w:rStyle w:val="FontStyle37"/>
        </w:rPr>
        <w:t>Practicing law without a license is a crime</w:t>
      </w:r>
    </w:p>
    <w:p w:rsidR="00FB73F0" w:rsidRDefault="00FB73F0">
      <w:pPr>
        <w:pStyle w:val="Style12"/>
        <w:widowControl/>
        <w:spacing w:line="240" w:lineRule="exact"/>
        <w:ind w:left="1430" w:hanging="720"/>
        <w:rPr>
          <w:sz w:val="20"/>
          <w:szCs w:val="20"/>
        </w:rPr>
      </w:pPr>
    </w:p>
    <w:p w:rsidR="00FB73F0" w:rsidRDefault="000164AA">
      <w:pPr>
        <w:pStyle w:val="Style12"/>
        <w:widowControl/>
        <w:tabs>
          <w:tab w:val="left" w:pos="1430"/>
        </w:tabs>
        <w:spacing w:before="48" w:line="317" w:lineRule="exact"/>
        <w:ind w:left="1430" w:hanging="720"/>
        <w:rPr>
          <w:rStyle w:val="FontStyle37"/>
        </w:rPr>
      </w:pPr>
      <w:r>
        <w:rPr>
          <w:rStyle w:val="FontStyle37"/>
        </w:rPr>
        <w:t>B.</w:t>
      </w:r>
      <w:r>
        <w:rPr>
          <w:rStyle w:val="FontStyle37"/>
          <w:rFonts w:ascii="Times New Roman" w:hAnsi="Times New Roman" w:cs="Times New Roman"/>
          <w:sz w:val="20"/>
          <w:szCs w:val="20"/>
        </w:rPr>
        <w:tab/>
      </w:r>
      <w:r>
        <w:rPr>
          <w:rStyle w:val="FontStyle37"/>
        </w:rPr>
        <w:t>A person can represent his spouse in a court of law without</w:t>
      </w:r>
      <w:r>
        <w:rPr>
          <w:rStyle w:val="FontStyle37"/>
        </w:rPr>
        <w:br/>
        <w:t>having a license</w:t>
      </w:r>
    </w:p>
    <w:p w:rsidR="00FB73F0" w:rsidRDefault="00FB73F0">
      <w:pPr>
        <w:pStyle w:val="Style12"/>
        <w:widowControl/>
        <w:spacing w:line="240" w:lineRule="exact"/>
        <w:ind w:left="1430" w:hanging="720"/>
        <w:rPr>
          <w:sz w:val="20"/>
          <w:szCs w:val="20"/>
        </w:rPr>
      </w:pPr>
    </w:p>
    <w:p w:rsidR="00FB73F0" w:rsidRDefault="000164AA">
      <w:pPr>
        <w:pStyle w:val="Style12"/>
        <w:widowControl/>
        <w:tabs>
          <w:tab w:val="left" w:pos="1430"/>
        </w:tabs>
        <w:spacing w:before="48" w:line="317" w:lineRule="exact"/>
        <w:ind w:left="1430" w:hanging="720"/>
        <w:rPr>
          <w:rStyle w:val="FontStyle37"/>
        </w:rPr>
      </w:pPr>
      <w:r>
        <w:rPr>
          <w:rStyle w:val="FontStyle37"/>
        </w:rPr>
        <w:t>C.</w:t>
      </w:r>
      <w:r>
        <w:rPr>
          <w:rStyle w:val="FontStyle37"/>
          <w:rFonts w:ascii="Times New Roman" w:hAnsi="Times New Roman" w:cs="Times New Roman"/>
          <w:sz w:val="20"/>
          <w:szCs w:val="20"/>
        </w:rPr>
        <w:tab/>
      </w:r>
      <w:r>
        <w:rPr>
          <w:rStyle w:val="FontStyle37"/>
        </w:rPr>
        <w:t>Graduation from law school is a pre condition to become an</w:t>
      </w:r>
      <w:r>
        <w:rPr>
          <w:rStyle w:val="FontStyle37"/>
        </w:rPr>
        <w:br/>
        <w:t>advocate</w:t>
      </w:r>
    </w:p>
    <w:p w:rsidR="00FB73F0" w:rsidRDefault="00FB73F0">
      <w:pPr>
        <w:pStyle w:val="Style12"/>
        <w:widowControl/>
        <w:spacing w:line="240" w:lineRule="exact"/>
        <w:ind w:left="710" w:firstLine="0"/>
        <w:rPr>
          <w:sz w:val="20"/>
          <w:szCs w:val="20"/>
        </w:rPr>
      </w:pPr>
    </w:p>
    <w:p w:rsidR="00FB73F0" w:rsidRDefault="000164AA">
      <w:pPr>
        <w:pStyle w:val="Style12"/>
        <w:widowControl/>
        <w:tabs>
          <w:tab w:val="left" w:pos="1430"/>
        </w:tabs>
        <w:spacing w:before="72" w:line="240" w:lineRule="auto"/>
        <w:ind w:left="710" w:firstLine="0"/>
        <w:rPr>
          <w:rStyle w:val="FontStyle37"/>
        </w:rPr>
      </w:pPr>
      <w:r>
        <w:rPr>
          <w:rStyle w:val="FontStyle37"/>
        </w:rPr>
        <w:t>D.</w:t>
      </w:r>
      <w:r>
        <w:rPr>
          <w:rStyle w:val="FontStyle37"/>
          <w:rFonts w:ascii="Times New Roman" w:hAnsi="Times New Roman" w:cs="Times New Roman"/>
          <w:sz w:val="20"/>
          <w:szCs w:val="20"/>
        </w:rPr>
        <w:tab/>
      </w:r>
      <w:r>
        <w:rPr>
          <w:rStyle w:val="FontStyle37"/>
        </w:rPr>
        <w:t>Any Ethiopian can practice law</w:t>
      </w:r>
    </w:p>
    <w:p w:rsidR="00FB73F0" w:rsidRDefault="000164AA">
      <w:pPr>
        <w:pStyle w:val="Style30"/>
        <w:widowControl/>
        <w:spacing w:before="72"/>
        <w:rPr>
          <w:rStyle w:val="FontStyle41"/>
        </w:rPr>
      </w:pPr>
      <w:r>
        <w:rPr>
          <w:rStyle w:val="FontStyle41"/>
        </w:rPr>
        <w:t>Section II: Say true if the statement is correct and false if the statement is in correct? (5%) (One Point Each)</w:t>
      </w:r>
    </w:p>
    <w:p w:rsidR="00FB73F0" w:rsidRDefault="00FB73F0">
      <w:pPr>
        <w:pStyle w:val="Style31"/>
        <w:widowControl/>
        <w:spacing w:line="240" w:lineRule="exact"/>
        <w:ind w:left="720"/>
        <w:jc w:val="left"/>
        <w:rPr>
          <w:sz w:val="20"/>
          <w:szCs w:val="20"/>
        </w:rPr>
      </w:pPr>
    </w:p>
    <w:p w:rsidR="00FB73F0" w:rsidRDefault="00FB73F0">
      <w:pPr>
        <w:pStyle w:val="Style31"/>
        <w:widowControl/>
        <w:spacing w:line="240" w:lineRule="exact"/>
        <w:ind w:left="720"/>
        <w:jc w:val="left"/>
        <w:rPr>
          <w:sz w:val="20"/>
          <w:szCs w:val="20"/>
        </w:rPr>
      </w:pPr>
    </w:p>
    <w:p w:rsidR="00FB73F0" w:rsidRDefault="00FB73F0">
      <w:pPr>
        <w:pStyle w:val="Style31"/>
        <w:widowControl/>
        <w:spacing w:line="240" w:lineRule="exact"/>
        <w:ind w:left="720"/>
        <w:jc w:val="left"/>
        <w:rPr>
          <w:sz w:val="20"/>
          <w:szCs w:val="20"/>
        </w:rPr>
      </w:pPr>
    </w:p>
    <w:p w:rsidR="00FB73F0" w:rsidRDefault="000164AA">
      <w:pPr>
        <w:pStyle w:val="Style31"/>
        <w:widowControl/>
        <w:spacing w:before="62" w:line="490" w:lineRule="exact"/>
        <w:ind w:left="720"/>
        <w:jc w:val="left"/>
        <w:rPr>
          <w:rStyle w:val="FontStyle37"/>
        </w:rPr>
      </w:pPr>
      <w:r>
        <w:rPr>
          <w:rStyle w:val="FontStyle37"/>
        </w:rPr>
        <w:t>1. Procuring the means or creating the conditions for the commission of a crime is not always punishable under Ethiopian Law.</w:t>
      </w:r>
    </w:p>
    <w:p w:rsidR="00FB73F0" w:rsidRDefault="00FB73F0">
      <w:pPr>
        <w:pStyle w:val="Style31"/>
        <w:widowControl/>
        <w:spacing w:line="240" w:lineRule="exact"/>
        <w:ind w:left="710"/>
        <w:rPr>
          <w:sz w:val="20"/>
          <w:szCs w:val="20"/>
        </w:rPr>
      </w:pPr>
    </w:p>
    <w:p w:rsidR="00FB73F0" w:rsidRDefault="00FB73F0">
      <w:pPr>
        <w:pStyle w:val="Style31"/>
        <w:widowControl/>
        <w:spacing w:line="240" w:lineRule="exact"/>
        <w:ind w:left="710"/>
        <w:rPr>
          <w:sz w:val="20"/>
          <w:szCs w:val="20"/>
        </w:rPr>
      </w:pPr>
    </w:p>
    <w:p w:rsidR="00FB73F0" w:rsidRDefault="00FB73F0">
      <w:pPr>
        <w:pStyle w:val="Style31"/>
        <w:widowControl/>
        <w:spacing w:line="240" w:lineRule="exact"/>
        <w:ind w:left="710"/>
        <w:rPr>
          <w:sz w:val="20"/>
          <w:szCs w:val="20"/>
        </w:rPr>
      </w:pPr>
    </w:p>
    <w:p w:rsidR="00FB73F0" w:rsidRDefault="00FB73F0">
      <w:pPr>
        <w:pStyle w:val="Style31"/>
        <w:widowControl/>
        <w:spacing w:line="240" w:lineRule="exact"/>
        <w:ind w:left="710"/>
        <w:rPr>
          <w:sz w:val="20"/>
          <w:szCs w:val="20"/>
        </w:rPr>
      </w:pPr>
    </w:p>
    <w:p w:rsidR="00FB73F0" w:rsidRDefault="000164AA">
      <w:pPr>
        <w:pStyle w:val="Style31"/>
        <w:widowControl/>
        <w:spacing w:before="82"/>
        <w:ind w:left="710"/>
        <w:rPr>
          <w:rStyle w:val="FontStyle37"/>
        </w:rPr>
      </w:pPr>
      <w:r>
        <w:rPr>
          <w:rStyle w:val="FontStyle37"/>
        </w:rPr>
        <w:t>2. Human rights provisions of regional constitutions in Ethiopia can deviate from their federal counterpart so long as they provide a better protection.</w:t>
      </w:r>
    </w:p>
    <w:p w:rsidR="00FB73F0" w:rsidRDefault="00FB73F0">
      <w:pPr>
        <w:pStyle w:val="Style31"/>
        <w:widowControl/>
        <w:spacing w:line="240" w:lineRule="exact"/>
        <w:ind w:left="710"/>
        <w:jc w:val="left"/>
        <w:rPr>
          <w:sz w:val="20"/>
          <w:szCs w:val="20"/>
        </w:rPr>
      </w:pPr>
    </w:p>
    <w:p w:rsidR="00FB73F0" w:rsidRDefault="00FB73F0">
      <w:pPr>
        <w:pStyle w:val="Style31"/>
        <w:widowControl/>
        <w:spacing w:line="240" w:lineRule="exact"/>
        <w:ind w:left="710"/>
        <w:jc w:val="left"/>
        <w:rPr>
          <w:sz w:val="20"/>
          <w:szCs w:val="20"/>
        </w:rPr>
      </w:pPr>
    </w:p>
    <w:p w:rsidR="00FB73F0" w:rsidRDefault="00FB73F0">
      <w:pPr>
        <w:pStyle w:val="Style31"/>
        <w:widowControl/>
        <w:spacing w:line="240" w:lineRule="exact"/>
        <w:ind w:left="710"/>
        <w:jc w:val="left"/>
        <w:rPr>
          <w:sz w:val="20"/>
          <w:szCs w:val="20"/>
        </w:rPr>
      </w:pPr>
    </w:p>
    <w:p w:rsidR="00FB73F0" w:rsidRDefault="00FB73F0">
      <w:pPr>
        <w:pStyle w:val="Style31"/>
        <w:widowControl/>
        <w:spacing w:line="240" w:lineRule="exact"/>
        <w:ind w:left="710"/>
        <w:jc w:val="left"/>
        <w:rPr>
          <w:sz w:val="20"/>
          <w:szCs w:val="20"/>
        </w:rPr>
      </w:pPr>
    </w:p>
    <w:p w:rsidR="00FB73F0" w:rsidRDefault="000164AA">
      <w:pPr>
        <w:pStyle w:val="Style31"/>
        <w:widowControl/>
        <w:spacing w:before="86" w:line="485" w:lineRule="exact"/>
        <w:ind w:left="710"/>
        <w:jc w:val="left"/>
        <w:rPr>
          <w:rStyle w:val="FontStyle37"/>
        </w:rPr>
      </w:pPr>
      <w:r>
        <w:rPr>
          <w:rStyle w:val="FontStyle37"/>
        </w:rPr>
        <w:t>3. Tax withholding is the process of depositing money to be credited later against one's tax liability</w:t>
      </w:r>
    </w:p>
    <w:p w:rsidR="00FB73F0" w:rsidRDefault="00FB73F0">
      <w:pPr>
        <w:pStyle w:val="Style31"/>
        <w:widowControl/>
        <w:spacing w:line="240" w:lineRule="exact"/>
        <w:ind w:left="710" w:hanging="355"/>
        <w:rPr>
          <w:sz w:val="20"/>
          <w:szCs w:val="20"/>
        </w:rPr>
      </w:pPr>
    </w:p>
    <w:p w:rsidR="00FB73F0" w:rsidRDefault="00FB73F0">
      <w:pPr>
        <w:pStyle w:val="Style31"/>
        <w:widowControl/>
        <w:spacing w:line="240" w:lineRule="exact"/>
        <w:ind w:left="710" w:hanging="355"/>
        <w:rPr>
          <w:sz w:val="20"/>
          <w:szCs w:val="20"/>
        </w:rPr>
      </w:pPr>
    </w:p>
    <w:p w:rsidR="00FB73F0" w:rsidRDefault="00FB73F0">
      <w:pPr>
        <w:pStyle w:val="Style31"/>
        <w:widowControl/>
        <w:spacing w:line="240" w:lineRule="exact"/>
        <w:ind w:left="710" w:hanging="355"/>
        <w:rPr>
          <w:sz w:val="20"/>
          <w:szCs w:val="20"/>
        </w:rPr>
      </w:pPr>
    </w:p>
    <w:p w:rsidR="00FB73F0" w:rsidRDefault="00FB73F0">
      <w:pPr>
        <w:pStyle w:val="Style31"/>
        <w:widowControl/>
        <w:spacing w:line="240" w:lineRule="exact"/>
        <w:ind w:left="710" w:hanging="355"/>
        <w:rPr>
          <w:sz w:val="20"/>
          <w:szCs w:val="20"/>
        </w:rPr>
      </w:pPr>
    </w:p>
    <w:p w:rsidR="00FB73F0" w:rsidRDefault="000164AA">
      <w:pPr>
        <w:pStyle w:val="Style31"/>
        <w:widowControl/>
        <w:spacing w:before="82"/>
        <w:ind w:left="710" w:hanging="355"/>
        <w:rPr>
          <w:rStyle w:val="FontStyle37"/>
        </w:rPr>
      </w:pPr>
      <w:r>
        <w:rPr>
          <w:rStyle w:val="FontStyle37"/>
        </w:rPr>
        <w:t>4. The difference between first past the post system and proportional representation electoral systems lies in the fact that the former takes place in multi-member district whereas it is in single districts in the latter.</w:t>
      </w:r>
    </w:p>
    <w:p w:rsidR="00FB73F0" w:rsidRDefault="00FB73F0">
      <w:pPr>
        <w:pStyle w:val="Style31"/>
        <w:widowControl/>
        <w:spacing w:line="240" w:lineRule="exact"/>
        <w:ind w:left="720" w:hanging="355"/>
        <w:jc w:val="left"/>
        <w:rPr>
          <w:sz w:val="20"/>
          <w:szCs w:val="20"/>
        </w:rPr>
      </w:pPr>
    </w:p>
    <w:p w:rsidR="00FB73F0" w:rsidRDefault="00FB73F0">
      <w:pPr>
        <w:pStyle w:val="Style31"/>
        <w:widowControl/>
        <w:spacing w:line="240" w:lineRule="exact"/>
        <w:ind w:left="720" w:hanging="355"/>
        <w:jc w:val="left"/>
        <w:rPr>
          <w:sz w:val="20"/>
          <w:szCs w:val="20"/>
        </w:rPr>
      </w:pPr>
    </w:p>
    <w:p w:rsidR="00FB73F0" w:rsidRDefault="00FB73F0">
      <w:pPr>
        <w:pStyle w:val="Style31"/>
        <w:widowControl/>
        <w:spacing w:line="240" w:lineRule="exact"/>
        <w:ind w:left="720" w:hanging="355"/>
        <w:jc w:val="left"/>
        <w:rPr>
          <w:sz w:val="20"/>
          <w:szCs w:val="20"/>
        </w:rPr>
      </w:pPr>
    </w:p>
    <w:p w:rsidR="00FB73F0" w:rsidRDefault="00FB73F0">
      <w:pPr>
        <w:pStyle w:val="Style31"/>
        <w:widowControl/>
        <w:spacing w:line="240" w:lineRule="exact"/>
        <w:ind w:left="720" w:hanging="355"/>
        <w:jc w:val="left"/>
        <w:rPr>
          <w:sz w:val="20"/>
          <w:szCs w:val="20"/>
        </w:rPr>
      </w:pPr>
    </w:p>
    <w:p w:rsidR="00FB73F0" w:rsidRDefault="000164AA">
      <w:pPr>
        <w:pStyle w:val="Style31"/>
        <w:widowControl/>
        <w:spacing w:before="91"/>
        <w:ind w:left="720" w:hanging="355"/>
        <w:jc w:val="left"/>
        <w:rPr>
          <w:rStyle w:val="FontStyle37"/>
        </w:rPr>
      </w:pPr>
      <w:r>
        <w:rPr>
          <w:rStyle w:val="FontStyle37"/>
        </w:rPr>
        <w:t>5. A consistent General Practice of states is what separates Habitual acts and acts of Courtesy from acts required by law</w:t>
      </w:r>
    </w:p>
    <w:p w:rsidR="00FB73F0" w:rsidRDefault="000164AA">
      <w:pPr>
        <w:pStyle w:val="Style25"/>
        <w:widowControl/>
        <w:spacing w:before="72"/>
        <w:jc w:val="both"/>
        <w:rPr>
          <w:rStyle w:val="FontStyle41"/>
        </w:rPr>
      </w:pPr>
      <w:r>
        <w:rPr>
          <w:rStyle w:val="FontStyle41"/>
        </w:rPr>
        <w:lastRenderedPageBreak/>
        <w:t>Section III:Fill in the blank spaces? (10%) (One Point Each)</w:t>
      </w:r>
    </w:p>
    <w:p w:rsidR="00FB73F0" w:rsidRDefault="000164AA" w:rsidP="001E0836">
      <w:pPr>
        <w:pStyle w:val="Style8"/>
        <w:widowControl/>
        <w:numPr>
          <w:ilvl w:val="0"/>
          <w:numId w:val="3"/>
        </w:numPr>
        <w:tabs>
          <w:tab w:val="left" w:pos="720"/>
          <w:tab w:val="left" w:leader="underscore" w:pos="7714"/>
        </w:tabs>
        <w:spacing w:before="158"/>
        <w:ind w:left="720"/>
        <w:jc w:val="both"/>
        <w:rPr>
          <w:rStyle w:val="FontStyle37"/>
        </w:rPr>
      </w:pPr>
      <w:r>
        <w:rPr>
          <w:rStyle w:val="FontStyle37"/>
        </w:rPr>
        <w:t>The moral theory of Emmanuel Kant that condemns using other as a means to our end is referred to as</w:t>
      </w:r>
      <w:r>
        <w:rPr>
          <w:rStyle w:val="FontStyle37"/>
        </w:rPr>
        <w:tab/>
        <w:t>.</w:t>
      </w:r>
    </w:p>
    <w:p w:rsidR="00FB73F0" w:rsidRDefault="000164AA" w:rsidP="001E0836">
      <w:pPr>
        <w:pStyle w:val="Style8"/>
        <w:widowControl/>
        <w:numPr>
          <w:ilvl w:val="0"/>
          <w:numId w:val="3"/>
        </w:numPr>
        <w:tabs>
          <w:tab w:val="left" w:pos="720"/>
          <w:tab w:val="left" w:leader="underscore" w:pos="4166"/>
        </w:tabs>
        <w:spacing w:before="264"/>
        <w:ind w:left="720"/>
        <w:jc w:val="both"/>
        <w:rPr>
          <w:rStyle w:val="FontStyle37"/>
        </w:rPr>
      </w:pPr>
      <w:r>
        <w:rPr>
          <w:rStyle w:val="FontStyle37"/>
        </w:rPr>
        <w:t>The theory of punishment that aims at discouraging potential offenders and reducing recidivism is known as</w:t>
      </w:r>
      <w:r>
        <w:rPr>
          <w:rStyle w:val="FontStyle37"/>
        </w:rPr>
        <w:tab/>
        <w:t>.</w:t>
      </w:r>
    </w:p>
    <w:p w:rsidR="00FB73F0" w:rsidRDefault="000164AA" w:rsidP="001E0836">
      <w:pPr>
        <w:pStyle w:val="Style8"/>
        <w:widowControl/>
        <w:numPr>
          <w:ilvl w:val="0"/>
          <w:numId w:val="3"/>
        </w:numPr>
        <w:tabs>
          <w:tab w:val="left" w:pos="720"/>
          <w:tab w:val="left" w:leader="underscore" w:pos="4728"/>
        </w:tabs>
        <w:spacing w:before="278" w:line="480" w:lineRule="exact"/>
        <w:ind w:left="720"/>
        <w:jc w:val="both"/>
        <w:rPr>
          <w:rStyle w:val="FontStyle37"/>
        </w:rPr>
      </w:pPr>
      <w:r>
        <w:rPr>
          <w:rStyle w:val="FontStyle37"/>
        </w:rPr>
        <w:t>The tension between democracy and judicial review is known as</w:t>
      </w:r>
      <w:r>
        <w:rPr>
          <w:rStyle w:val="FontStyle37"/>
        </w:rPr>
        <w:tab/>
      </w:r>
    </w:p>
    <w:p w:rsidR="00FB73F0" w:rsidRDefault="000164AA" w:rsidP="001E0836">
      <w:pPr>
        <w:pStyle w:val="Style8"/>
        <w:widowControl/>
        <w:numPr>
          <w:ilvl w:val="0"/>
          <w:numId w:val="3"/>
        </w:numPr>
        <w:tabs>
          <w:tab w:val="left" w:pos="720"/>
        </w:tabs>
        <w:spacing w:before="442" w:line="240" w:lineRule="auto"/>
        <w:ind w:firstLine="0"/>
        <w:jc w:val="both"/>
        <w:rPr>
          <w:rStyle w:val="FontStyle37"/>
        </w:rPr>
      </w:pPr>
      <w:r>
        <w:rPr>
          <w:rStyle w:val="FontStyle37"/>
        </w:rPr>
        <w:t>Applications on constitutional dispute first must be submitted to</w:t>
      </w:r>
    </w:p>
    <w:p w:rsidR="00FB73F0" w:rsidRDefault="00FB73F0">
      <w:pPr>
        <w:pStyle w:val="Style20"/>
        <w:widowControl/>
        <w:spacing w:line="240" w:lineRule="exact"/>
        <w:ind w:firstLine="0"/>
        <w:rPr>
          <w:sz w:val="20"/>
          <w:szCs w:val="20"/>
        </w:rPr>
      </w:pPr>
    </w:p>
    <w:p w:rsidR="00FB73F0" w:rsidRDefault="00FB73F0">
      <w:pPr>
        <w:pStyle w:val="Style20"/>
        <w:widowControl/>
        <w:spacing w:line="240" w:lineRule="exact"/>
        <w:ind w:firstLine="0"/>
        <w:rPr>
          <w:sz w:val="20"/>
          <w:szCs w:val="20"/>
        </w:rPr>
      </w:pPr>
    </w:p>
    <w:p w:rsidR="00FB73F0" w:rsidRDefault="00FB73F0">
      <w:pPr>
        <w:pStyle w:val="Style20"/>
        <w:widowControl/>
        <w:spacing w:line="240" w:lineRule="exact"/>
        <w:ind w:firstLine="0"/>
        <w:rPr>
          <w:sz w:val="20"/>
          <w:szCs w:val="20"/>
        </w:rPr>
      </w:pPr>
    </w:p>
    <w:p w:rsidR="00FB73F0" w:rsidRDefault="00FB73F0">
      <w:pPr>
        <w:pStyle w:val="Style20"/>
        <w:widowControl/>
        <w:spacing w:line="240" w:lineRule="exact"/>
        <w:ind w:firstLine="0"/>
        <w:rPr>
          <w:sz w:val="20"/>
          <w:szCs w:val="20"/>
        </w:rPr>
      </w:pPr>
    </w:p>
    <w:p w:rsidR="00FB73F0" w:rsidRDefault="000164AA">
      <w:pPr>
        <w:pStyle w:val="Style20"/>
        <w:widowControl/>
        <w:tabs>
          <w:tab w:val="left" w:leader="underscore" w:pos="6869"/>
          <w:tab w:val="left" w:pos="8179"/>
        </w:tabs>
        <w:spacing w:before="19" w:line="240" w:lineRule="auto"/>
        <w:ind w:firstLine="0"/>
        <w:rPr>
          <w:rStyle w:val="FontStyle37"/>
        </w:rPr>
      </w:pPr>
      <w:r>
        <w:rPr>
          <w:rStyle w:val="FontStyle37"/>
        </w:rPr>
        <w:t>5.</w:t>
      </w:r>
      <w:r>
        <w:rPr>
          <w:rStyle w:val="FontStyle37"/>
        </w:rPr>
        <w:tab/>
        <w:t>is</w:t>
      </w:r>
      <w:r>
        <w:rPr>
          <w:rStyle w:val="FontStyle37"/>
          <w:rFonts w:ascii="Times New Roman" w:hAnsi="Times New Roman" w:cs="Times New Roman"/>
          <w:sz w:val="20"/>
          <w:szCs w:val="20"/>
        </w:rPr>
        <w:tab/>
      </w:r>
      <w:r>
        <w:rPr>
          <w:rStyle w:val="FontStyle37"/>
        </w:rPr>
        <w:t>a</w:t>
      </w:r>
    </w:p>
    <w:p w:rsidR="00FB73F0" w:rsidRDefault="000164AA">
      <w:pPr>
        <w:pStyle w:val="Style13"/>
        <w:widowControl/>
        <w:spacing w:before="38" w:line="480" w:lineRule="exact"/>
        <w:ind w:left="715"/>
        <w:rPr>
          <w:rStyle w:val="FontStyle37"/>
        </w:rPr>
      </w:pPr>
      <w:r>
        <w:rPr>
          <w:rStyle w:val="FontStyle37"/>
        </w:rPr>
        <w:t>unilateral statement, however phrased or named, made by a State, when signing, ratifying, accepting, approving or acceding to a treaty, whereby it purports to exclude or to modify the legal effect of certain provisions of the treaty in their application to that State.</w:t>
      </w:r>
    </w:p>
    <w:p w:rsidR="00FB73F0" w:rsidRDefault="00FB73F0">
      <w:pPr>
        <w:pStyle w:val="Style20"/>
        <w:widowControl/>
        <w:spacing w:line="240" w:lineRule="exact"/>
        <w:ind w:left="706"/>
        <w:rPr>
          <w:sz w:val="20"/>
          <w:szCs w:val="20"/>
        </w:rPr>
      </w:pPr>
    </w:p>
    <w:p w:rsidR="00FB73F0" w:rsidRDefault="000164AA">
      <w:pPr>
        <w:pStyle w:val="Style20"/>
        <w:widowControl/>
        <w:tabs>
          <w:tab w:val="left" w:leader="underscore" w:pos="6106"/>
        </w:tabs>
        <w:spacing w:before="48"/>
        <w:ind w:left="706"/>
        <w:rPr>
          <w:rStyle w:val="FontStyle37"/>
        </w:rPr>
      </w:pPr>
      <w:r>
        <w:rPr>
          <w:rStyle w:val="FontStyle37"/>
        </w:rPr>
        <w:t>6. Among the two available income tax systems our tax system is</w:t>
      </w:r>
      <w:r>
        <w:rPr>
          <w:rStyle w:val="FontStyle37"/>
        </w:rPr>
        <w:br/>
        <w:t>based on</w:t>
      </w:r>
      <w:r>
        <w:rPr>
          <w:rStyle w:val="FontStyle37"/>
        </w:rPr>
        <w:tab/>
      </w:r>
    </w:p>
    <w:p w:rsidR="00FB73F0" w:rsidRDefault="00FB73F0">
      <w:pPr>
        <w:pStyle w:val="Style20"/>
        <w:widowControl/>
        <w:spacing w:line="240" w:lineRule="exact"/>
        <w:ind w:firstLine="0"/>
        <w:rPr>
          <w:sz w:val="20"/>
          <w:szCs w:val="20"/>
        </w:rPr>
      </w:pPr>
    </w:p>
    <w:p w:rsidR="00FB73F0" w:rsidRDefault="000164AA">
      <w:pPr>
        <w:pStyle w:val="Style20"/>
        <w:widowControl/>
        <w:tabs>
          <w:tab w:val="left" w:leader="underscore" w:pos="3504"/>
        </w:tabs>
        <w:spacing w:before="211" w:line="240" w:lineRule="auto"/>
        <w:ind w:firstLine="0"/>
        <w:rPr>
          <w:rStyle w:val="FontStyle37"/>
        </w:rPr>
      </w:pPr>
      <w:r>
        <w:rPr>
          <w:rStyle w:val="FontStyle37"/>
        </w:rPr>
        <w:t>7.</w:t>
      </w:r>
      <w:r>
        <w:rPr>
          <w:rStyle w:val="FontStyle37"/>
        </w:rPr>
        <w:tab/>
        <w:t>principle   allows   the   tax   payer   to</w:t>
      </w:r>
    </w:p>
    <w:p w:rsidR="00FB73F0" w:rsidRDefault="000164AA">
      <w:pPr>
        <w:pStyle w:val="Style13"/>
        <w:widowControl/>
        <w:spacing w:before="38" w:line="480" w:lineRule="exact"/>
        <w:ind w:left="720"/>
        <w:rPr>
          <w:rStyle w:val="FontStyle37"/>
        </w:rPr>
      </w:pPr>
      <w:r>
        <w:rPr>
          <w:rStyle w:val="FontStyle37"/>
        </w:rPr>
        <w:t>compensate and make set-off the business loss suffered by the tax payer in a given year against the subsequent profitable years</w:t>
      </w:r>
    </w:p>
    <w:p w:rsidR="00FB73F0" w:rsidRDefault="00FB73F0">
      <w:pPr>
        <w:pStyle w:val="Style20"/>
        <w:widowControl/>
        <w:spacing w:line="240" w:lineRule="exact"/>
        <w:ind w:left="715" w:hanging="715"/>
        <w:rPr>
          <w:sz w:val="20"/>
          <w:szCs w:val="20"/>
        </w:rPr>
      </w:pPr>
    </w:p>
    <w:p w:rsidR="00FB73F0" w:rsidRDefault="000164AA">
      <w:pPr>
        <w:pStyle w:val="Style20"/>
        <w:widowControl/>
        <w:tabs>
          <w:tab w:val="left" w:leader="underscore" w:pos="6922"/>
        </w:tabs>
        <w:spacing w:before="48"/>
        <w:ind w:left="715" w:hanging="715"/>
        <w:rPr>
          <w:rStyle w:val="FontStyle37"/>
        </w:rPr>
      </w:pPr>
      <w:r>
        <w:rPr>
          <w:rStyle w:val="FontStyle37"/>
        </w:rPr>
        <w:t>8. a form of government where there two executives and in which the</w:t>
      </w:r>
      <w:r>
        <w:rPr>
          <w:rStyle w:val="FontStyle37"/>
        </w:rPr>
        <w:br/>
        <w:t>president is vested with significant powers and at the same time in</w:t>
      </w:r>
      <w:r>
        <w:rPr>
          <w:rStyle w:val="FontStyle37"/>
        </w:rPr>
        <w:br/>
        <w:t>which there is a prime minister who is subject to the confidence of</w:t>
      </w:r>
      <w:r>
        <w:rPr>
          <w:rStyle w:val="FontStyle37"/>
        </w:rPr>
        <w:br/>
        <w:t>the parliament is</w:t>
      </w:r>
      <w:r>
        <w:rPr>
          <w:rStyle w:val="FontStyle37"/>
        </w:rPr>
        <w:tab/>
        <w:t>.</w:t>
      </w:r>
    </w:p>
    <w:p w:rsidR="00FB73F0" w:rsidRDefault="00FB73F0">
      <w:pPr>
        <w:pStyle w:val="Style20"/>
        <w:widowControl/>
        <w:tabs>
          <w:tab w:val="left" w:leader="underscore" w:pos="6922"/>
        </w:tabs>
        <w:spacing w:before="48"/>
        <w:ind w:left="715" w:hanging="715"/>
        <w:rPr>
          <w:rStyle w:val="FontStyle37"/>
        </w:rPr>
        <w:sectPr w:rsidR="00FB73F0">
          <w:pgSz w:w="12240" w:h="20160"/>
          <w:pgMar w:top="2537" w:right="1970" w:bottom="1440" w:left="1984" w:header="720" w:footer="720" w:gutter="0"/>
          <w:cols w:space="60"/>
          <w:noEndnote/>
        </w:sectPr>
      </w:pPr>
    </w:p>
    <w:p w:rsidR="00FB73F0" w:rsidRDefault="000164AA">
      <w:pPr>
        <w:pStyle w:val="Style20"/>
        <w:widowControl/>
        <w:tabs>
          <w:tab w:val="left" w:leader="underscore" w:pos="5578"/>
        </w:tabs>
        <w:spacing w:before="62" w:line="485" w:lineRule="exact"/>
        <w:ind w:left="720" w:hanging="720"/>
        <w:rPr>
          <w:rStyle w:val="FontStyle37"/>
        </w:rPr>
      </w:pPr>
      <w:r>
        <w:rPr>
          <w:rStyle w:val="FontStyle37"/>
        </w:rPr>
        <w:lastRenderedPageBreak/>
        <w:t>9. The remedy that a state requests when it demands that an ongoing</w:t>
      </w:r>
      <w:r>
        <w:rPr>
          <w:rStyle w:val="FontStyle37"/>
        </w:rPr>
        <w:br/>
        <w:t>act constituting a violation of international law be stopped is</w:t>
      </w:r>
      <w:r>
        <w:rPr>
          <w:rStyle w:val="FontStyle37"/>
        </w:rPr>
        <w:br/>
        <w:t>called</w:t>
      </w:r>
      <w:r>
        <w:rPr>
          <w:rStyle w:val="FontStyle37"/>
        </w:rPr>
        <w:tab/>
        <w:t>.</w:t>
      </w:r>
    </w:p>
    <w:p w:rsidR="00FB73F0" w:rsidRDefault="00FB73F0">
      <w:pPr>
        <w:pStyle w:val="Style20"/>
        <w:widowControl/>
        <w:spacing w:line="240" w:lineRule="exact"/>
        <w:ind w:firstLine="0"/>
        <w:rPr>
          <w:sz w:val="20"/>
          <w:szCs w:val="20"/>
        </w:rPr>
      </w:pPr>
    </w:p>
    <w:p w:rsidR="00FB73F0" w:rsidRDefault="000164AA">
      <w:pPr>
        <w:pStyle w:val="Style20"/>
        <w:widowControl/>
        <w:tabs>
          <w:tab w:val="left" w:leader="underscore" w:pos="6019"/>
        </w:tabs>
        <w:spacing w:before="38"/>
        <w:ind w:firstLine="0"/>
        <w:rPr>
          <w:rStyle w:val="FontStyle37"/>
        </w:rPr>
      </w:pPr>
      <w:r>
        <w:rPr>
          <w:rStyle w:val="FontStyle37"/>
        </w:rPr>
        <w:t>10.</w:t>
      </w:r>
      <w:r>
        <w:rPr>
          <w:rStyle w:val="FontStyle37"/>
        </w:rPr>
        <w:tab/>
        <w:t>is the basis on</w:t>
      </w:r>
    </w:p>
    <w:p w:rsidR="00FB73F0" w:rsidRDefault="000164AA">
      <w:pPr>
        <w:pStyle w:val="Style13"/>
        <w:widowControl/>
        <w:spacing w:line="480" w:lineRule="exact"/>
        <w:ind w:left="720"/>
        <w:rPr>
          <w:rStyle w:val="FontStyle37"/>
        </w:rPr>
      </w:pPr>
      <w:r>
        <w:rPr>
          <w:rStyle w:val="FontStyle37"/>
        </w:rPr>
        <w:t>which international tribunals assume jurisdiction when the defendant directly goes to litigating the merits of the without contesting the tribunal's jurisdiction.</w:t>
      </w:r>
    </w:p>
    <w:p w:rsidR="00FB73F0" w:rsidRDefault="00FB73F0">
      <w:pPr>
        <w:pStyle w:val="Style13"/>
        <w:widowControl/>
        <w:spacing w:line="480" w:lineRule="exact"/>
        <w:ind w:left="720"/>
        <w:rPr>
          <w:rStyle w:val="FontStyle37"/>
        </w:rPr>
        <w:sectPr w:rsidR="00FB73F0">
          <w:headerReference w:type="even" r:id="rId23"/>
          <w:headerReference w:type="default" r:id="rId24"/>
          <w:footerReference w:type="even" r:id="rId25"/>
          <w:footerReference w:type="default" r:id="rId26"/>
          <w:pgSz w:w="12240" w:h="20160"/>
          <w:pgMar w:top="1609" w:right="1960" w:bottom="1440" w:left="1980" w:header="720" w:footer="720" w:gutter="0"/>
          <w:cols w:space="60"/>
          <w:noEndnote/>
        </w:sectPr>
      </w:pPr>
    </w:p>
    <w:p w:rsidR="00FB73F0" w:rsidRDefault="000164AA">
      <w:pPr>
        <w:pStyle w:val="Style4"/>
        <w:widowControl/>
        <w:spacing w:before="62" w:after="662" w:line="240" w:lineRule="auto"/>
        <w:ind w:left="259"/>
        <w:rPr>
          <w:rStyle w:val="FontStyle38"/>
        </w:rPr>
      </w:pPr>
      <w:r>
        <w:rPr>
          <w:rStyle w:val="FontStyle38"/>
        </w:rPr>
        <w:lastRenderedPageBreak/>
        <w:t>Section IV: Matching-5% (1 point Each)</w:t>
      </w:r>
    </w:p>
    <w:p w:rsidR="00FB73F0" w:rsidRDefault="00FB73F0">
      <w:pPr>
        <w:pStyle w:val="Style4"/>
        <w:widowControl/>
        <w:spacing w:before="62" w:after="662" w:line="240" w:lineRule="auto"/>
        <w:ind w:left="259"/>
        <w:rPr>
          <w:rStyle w:val="FontStyle38"/>
        </w:rPr>
        <w:sectPr w:rsidR="00FB73F0">
          <w:headerReference w:type="even" r:id="rId27"/>
          <w:headerReference w:type="default" r:id="rId28"/>
          <w:footerReference w:type="even" r:id="rId29"/>
          <w:footerReference w:type="default" r:id="rId30"/>
          <w:type w:val="continuous"/>
          <w:pgSz w:w="12240" w:h="20160"/>
          <w:pgMar w:top="3030" w:right="1471" w:bottom="1440" w:left="1725" w:header="720" w:footer="720" w:gutter="0"/>
          <w:cols w:space="60"/>
          <w:noEndnote/>
        </w:sectPr>
      </w:pPr>
    </w:p>
    <w:p w:rsidR="00FB73F0" w:rsidRDefault="000164AA">
      <w:pPr>
        <w:pStyle w:val="Style4"/>
        <w:widowControl/>
        <w:spacing w:line="600" w:lineRule="exact"/>
        <w:jc w:val="right"/>
        <w:rPr>
          <w:rStyle w:val="FontStyle38"/>
        </w:rPr>
      </w:pPr>
      <w:r>
        <w:rPr>
          <w:rStyle w:val="FontStyle38"/>
        </w:rPr>
        <w:lastRenderedPageBreak/>
        <w:t>COLUMN A</w:t>
      </w:r>
    </w:p>
    <w:p w:rsidR="00FB73F0" w:rsidRDefault="000164AA" w:rsidP="001E0836">
      <w:pPr>
        <w:pStyle w:val="Style29"/>
        <w:widowControl/>
        <w:numPr>
          <w:ilvl w:val="0"/>
          <w:numId w:val="4"/>
        </w:numPr>
        <w:tabs>
          <w:tab w:val="left" w:pos="350"/>
        </w:tabs>
        <w:spacing w:line="600" w:lineRule="exact"/>
        <w:rPr>
          <w:rStyle w:val="FontStyle38"/>
        </w:rPr>
      </w:pPr>
      <w:r>
        <w:rPr>
          <w:rStyle w:val="FontStyle37"/>
        </w:rPr>
        <w:t>Retribution</w:t>
      </w:r>
    </w:p>
    <w:p w:rsidR="00FB73F0" w:rsidRDefault="000164AA" w:rsidP="001E0836">
      <w:pPr>
        <w:pStyle w:val="Style29"/>
        <w:widowControl/>
        <w:numPr>
          <w:ilvl w:val="0"/>
          <w:numId w:val="4"/>
        </w:numPr>
        <w:tabs>
          <w:tab w:val="left" w:pos="350"/>
        </w:tabs>
        <w:spacing w:before="5" w:line="600" w:lineRule="exact"/>
        <w:jc w:val="both"/>
        <w:rPr>
          <w:rStyle w:val="FontStyle37"/>
        </w:rPr>
      </w:pPr>
      <w:r>
        <w:rPr>
          <w:rStyle w:val="FontStyle37"/>
        </w:rPr>
        <w:t>Parliamentary sovereignty</w:t>
      </w:r>
    </w:p>
    <w:p w:rsidR="00FB73F0" w:rsidRDefault="000164AA" w:rsidP="001E0836">
      <w:pPr>
        <w:pStyle w:val="Style29"/>
        <w:widowControl/>
        <w:numPr>
          <w:ilvl w:val="0"/>
          <w:numId w:val="4"/>
        </w:numPr>
        <w:tabs>
          <w:tab w:val="left" w:pos="350"/>
        </w:tabs>
        <w:spacing w:before="5" w:line="600" w:lineRule="exact"/>
        <w:rPr>
          <w:rStyle w:val="FontStyle37"/>
        </w:rPr>
      </w:pPr>
      <w:r>
        <w:rPr>
          <w:rStyle w:val="FontStyle37"/>
        </w:rPr>
        <w:t>Arbitrary or capricious</w:t>
      </w:r>
    </w:p>
    <w:p w:rsidR="00FB73F0" w:rsidRDefault="000164AA" w:rsidP="001E0836">
      <w:pPr>
        <w:pStyle w:val="Style29"/>
        <w:widowControl/>
        <w:numPr>
          <w:ilvl w:val="0"/>
          <w:numId w:val="4"/>
        </w:numPr>
        <w:tabs>
          <w:tab w:val="left" w:pos="350"/>
        </w:tabs>
        <w:spacing w:before="5" w:line="600" w:lineRule="exact"/>
        <w:rPr>
          <w:rStyle w:val="FontStyle37"/>
        </w:rPr>
      </w:pPr>
      <w:r>
        <w:rPr>
          <w:rStyle w:val="FontStyle37"/>
        </w:rPr>
        <w:t>Finality clause</w:t>
      </w:r>
    </w:p>
    <w:p w:rsidR="00FB73F0" w:rsidRDefault="000164AA" w:rsidP="001E0836">
      <w:pPr>
        <w:pStyle w:val="Style29"/>
        <w:widowControl/>
        <w:numPr>
          <w:ilvl w:val="0"/>
          <w:numId w:val="4"/>
        </w:numPr>
        <w:tabs>
          <w:tab w:val="left" w:pos="350"/>
        </w:tabs>
        <w:spacing w:line="600" w:lineRule="exact"/>
        <w:rPr>
          <w:rStyle w:val="FontStyle37"/>
        </w:rPr>
      </w:pPr>
      <w:r>
        <w:rPr>
          <w:rStyle w:val="FontStyle37"/>
        </w:rPr>
        <w:t>Conseil D'etat</w:t>
      </w:r>
    </w:p>
    <w:p w:rsidR="00FB73F0" w:rsidRDefault="00FB73F0">
      <w:pPr>
        <w:pStyle w:val="Style4"/>
        <w:widowControl/>
        <w:spacing w:line="240" w:lineRule="exact"/>
        <w:jc w:val="center"/>
        <w:rPr>
          <w:sz w:val="20"/>
          <w:szCs w:val="20"/>
        </w:rPr>
      </w:pPr>
    </w:p>
    <w:p w:rsidR="00FB73F0" w:rsidRDefault="000164AA">
      <w:pPr>
        <w:pStyle w:val="Style4"/>
        <w:widowControl/>
        <w:spacing w:before="19" w:line="240" w:lineRule="auto"/>
        <w:jc w:val="center"/>
        <w:rPr>
          <w:rStyle w:val="FontStyle38"/>
        </w:rPr>
      </w:pPr>
      <w:r>
        <w:rPr>
          <w:rStyle w:val="FontStyle38"/>
        </w:rPr>
        <w:t>COLUMN B</w:t>
      </w:r>
    </w:p>
    <w:p w:rsidR="00FB73F0" w:rsidRDefault="00FB73F0">
      <w:pPr>
        <w:pStyle w:val="Style16"/>
        <w:widowControl/>
        <w:spacing w:line="240" w:lineRule="exact"/>
        <w:ind w:firstLine="0"/>
        <w:jc w:val="left"/>
        <w:rPr>
          <w:sz w:val="20"/>
          <w:szCs w:val="20"/>
        </w:rPr>
      </w:pPr>
    </w:p>
    <w:p w:rsidR="00FB73F0" w:rsidRDefault="000164AA">
      <w:pPr>
        <w:pStyle w:val="Style16"/>
        <w:widowControl/>
        <w:tabs>
          <w:tab w:val="left" w:pos="398"/>
        </w:tabs>
        <w:spacing w:before="86" w:line="240" w:lineRule="auto"/>
        <w:ind w:firstLine="0"/>
        <w:jc w:val="left"/>
        <w:rPr>
          <w:rStyle w:val="FontStyle37"/>
        </w:rPr>
      </w:pPr>
      <w:r>
        <w:rPr>
          <w:rStyle w:val="FontStyle37"/>
        </w:rPr>
        <w:t>A.</w:t>
      </w:r>
      <w:r>
        <w:rPr>
          <w:rStyle w:val="FontStyle37"/>
          <w:rFonts w:ascii="Times New Roman" w:hAnsi="Times New Roman" w:cs="Times New Roman"/>
          <w:sz w:val="20"/>
          <w:szCs w:val="20"/>
        </w:rPr>
        <w:tab/>
      </w:r>
      <w:r>
        <w:rPr>
          <w:rStyle w:val="FontStyle37"/>
        </w:rPr>
        <w:t>Condition for Judicial Review</w:t>
      </w:r>
    </w:p>
    <w:p w:rsidR="00FB73F0" w:rsidRDefault="00FB73F0">
      <w:pPr>
        <w:pStyle w:val="Style16"/>
        <w:widowControl/>
        <w:spacing w:line="240" w:lineRule="exact"/>
        <w:ind w:left="398"/>
        <w:jc w:val="left"/>
        <w:rPr>
          <w:sz w:val="20"/>
          <w:szCs w:val="20"/>
        </w:rPr>
      </w:pPr>
    </w:p>
    <w:p w:rsidR="00FB73F0" w:rsidRDefault="000164AA">
      <w:pPr>
        <w:pStyle w:val="Style16"/>
        <w:widowControl/>
        <w:tabs>
          <w:tab w:val="left" w:pos="398"/>
        </w:tabs>
        <w:spacing w:before="48"/>
        <w:ind w:left="398"/>
        <w:jc w:val="left"/>
        <w:rPr>
          <w:rStyle w:val="FontStyle37"/>
        </w:rPr>
      </w:pPr>
      <w:r>
        <w:rPr>
          <w:rStyle w:val="FontStyle37"/>
        </w:rPr>
        <w:t>B.</w:t>
      </w:r>
      <w:r>
        <w:rPr>
          <w:rStyle w:val="FontStyle37"/>
          <w:rFonts w:ascii="Times New Roman" w:hAnsi="Times New Roman" w:cs="Times New Roman"/>
          <w:sz w:val="20"/>
          <w:szCs w:val="20"/>
        </w:rPr>
        <w:tab/>
      </w:r>
      <w:r>
        <w:rPr>
          <w:rStyle w:val="FontStyle37"/>
        </w:rPr>
        <w:t>executive power is coextensive</w:t>
      </w:r>
      <w:r>
        <w:rPr>
          <w:rStyle w:val="FontStyle37"/>
        </w:rPr>
        <w:br/>
        <w:t>with legislative powers</w:t>
      </w:r>
    </w:p>
    <w:p w:rsidR="00FB73F0" w:rsidRDefault="00FB73F0">
      <w:pPr>
        <w:pStyle w:val="Style16"/>
        <w:widowControl/>
        <w:spacing w:line="240" w:lineRule="exact"/>
        <w:ind w:left="413" w:hanging="413"/>
        <w:rPr>
          <w:sz w:val="20"/>
          <w:szCs w:val="20"/>
        </w:rPr>
      </w:pPr>
    </w:p>
    <w:p w:rsidR="00FB73F0" w:rsidRDefault="000164AA">
      <w:pPr>
        <w:pStyle w:val="Style16"/>
        <w:widowControl/>
        <w:tabs>
          <w:tab w:val="left" w:pos="691"/>
        </w:tabs>
        <w:spacing w:before="34"/>
        <w:ind w:left="413" w:hanging="413"/>
        <w:rPr>
          <w:rStyle w:val="FontStyle37"/>
        </w:rPr>
      </w:pPr>
      <w:r>
        <w:rPr>
          <w:rStyle w:val="FontStyle37"/>
        </w:rPr>
        <w:t>C.</w:t>
      </w:r>
      <w:r>
        <w:rPr>
          <w:rStyle w:val="FontStyle37"/>
          <w:rFonts w:ascii="Times New Roman" w:hAnsi="Times New Roman" w:cs="Times New Roman"/>
          <w:sz w:val="20"/>
          <w:szCs w:val="20"/>
        </w:rPr>
        <w:tab/>
      </w:r>
      <w:r>
        <w:rPr>
          <w:rStyle w:val="FontStyle37"/>
        </w:rPr>
        <w:t>Supreme Parliament in its</w:t>
      </w:r>
      <w:r>
        <w:rPr>
          <w:rStyle w:val="FontStyle37"/>
        </w:rPr>
        <w:br/>
        <w:t>law making authority and</w:t>
      </w:r>
      <w:r>
        <w:rPr>
          <w:rStyle w:val="FontStyle37"/>
        </w:rPr>
        <w:br/>
        <w:t>whose validity cannot be</w:t>
      </w:r>
      <w:r>
        <w:rPr>
          <w:rStyle w:val="FontStyle37"/>
        </w:rPr>
        <w:br/>
        <w:t>questioned</w:t>
      </w:r>
    </w:p>
    <w:p w:rsidR="00FB73F0" w:rsidRDefault="00FB73F0">
      <w:pPr>
        <w:pStyle w:val="Style16"/>
        <w:widowControl/>
        <w:spacing w:line="240" w:lineRule="exact"/>
        <w:ind w:left="360" w:hanging="360"/>
        <w:jc w:val="left"/>
        <w:rPr>
          <w:sz w:val="20"/>
          <w:szCs w:val="20"/>
        </w:rPr>
      </w:pPr>
    </w:p>
    <w:p w:rsidR="00FB73F0" w:rsidRDefault="000164AA">
      <w:pPr>
        <w:pStyle w:val="Style16"/>
        <w:widowControl/>
        <w:tabs>
          <w:tab w:val="left" w:pos="360"/>
        </w:tabs>
        <w:spacing w:before="38" w:line="317" w:lineRule="exact"/>
        <w:ind w:left="360" w:hanging="360"/>
        <w:jc w:val="left"/>
        <w:rPr>
          <w:rStyle w:val="FontStyle37"/>
        </w:rPr>
      </w:pPr>
      <w:r>
        <w:rPr>
          <w:rStyle w:val="FontStyle37"/>
        </w:rPr>
        <w:t>D.</w:t>
      </w:r>
      <w:r>
        <w:rPr>
          <w:rStyle w:val="FontStyle37"/>
          <w:rFonts w:ascii="Times New Roman" w:hAnsi="Times New Roman" w:cs="Times New Roman"/>
          <w:sz w:val="20"/>
          <w:szCs w:val="20"/>
        </w:rPr>
        <w:tab/>
      </w:r>
      <w:r>
        <w:rPr>
          <w:rStyle w:val="FontStyle37"/>
        </w:rPr>
        <w:t>Preclude judicial review</w:t>
      </w:r>
      <w:r>
        <w:rPr>
          <w:rStyle w:val="FontStyle37"/>
        </w:rPr>
        <w:br/>
        <w:t>altogether</w:t>
      </w:r>
    </w:p>
    <w:p w:rsidR="00FB73F0" w:rsidRDefault="00FB73F0">
      <w:pPr>
        <w:pStyle w:val="Style22"/>
        <w:widowControl/>
        <w:spacing w:line="240" w:lineRule="exact"/>
        <w:rPr>
          <w:sz w:val="20"/>
          <w:szCs w:val="20"/>
        </w:rPr>
      </w:pPr>
    </w:p>
    <w:p w:rsidR="00FB73F0" w:rsidRDefault="000164AA">
      <w:pPr>
        <w:pStyle w:val="Style22"/>
        <w:widowControl/>
        <w:tabs>
          <w:tab w:val="left" w:pos="360"/>
        </w:tabs>
        <w:spacing w:before="29"/>
        <w:rPr>
          <w:rStyle w:val="FontStyle45"/>
        </w:rPr>
      </w:pPr>
      <w:r>
        <w:rPr>
          <w:rStyle w:val="FontStyle37"/>
        </w:rPr>
        <w:t>E.</w:t>
      </w:r>
      <w:r>
        <w:rPr>
          <w:rStyle w:val="FontStyle37"/>
          <w:rFonts w:ascii="Times New Roman" w:hAnsi="Times New Roman" w:cs="Times New Roman"/>
          <w:sz w:val="20"/>
          <w:szCs w:val="20"/>
        </w:rPr>
        <w:tab/>
      </w:r>
      <w:r>
        <w:rPr>
          <w:rStyle w:val="FontStyle45"/>
        </w:rPr>
        <w:t>Administrative court</w:t>
      </w:r>
    </w:p>
    <w:p w:rsidR="00FB73F0" w:rsidRDefault="00FB73F0">
      <w:pPr>
        <w:pStyle w:val="Style16"/>
        <w:widowControl/>
        <w:spacing w:line="240" w:lineRule="exact"/>
        <w:ind w:left="360" w:hanging="360"/>
        <w:jc w:val="left"/>
        <w:rPr>
          <w:sz w:val="20"/>
          <w:szCs w:val="20"/>
        </w:rPr>
      </w:pPr>
    </w:p>
    <w:p w:rsidR="00FB73F0" w:rsidRDefault="000164AA">
      <w:pPr>
        <w:pStyle w:val="Style16"/>
        <w:widowControl/>
        <w:tabs>
          <w:tab w:val="left" w:pos="360"/>
        </w:tabs>
        <w:spacing w:before="38"/>
        <w:ind w:left="360" w:hanging="360"/>
        <w:jc w:val="left"/>
        <w:rPr>
          <w:rStyle w:val="FontStyle37"/>
        </w:rPr>
      </w:pPr>
      <w:r>
        <w:rPr>
          <w:rStyle w:val="FontStyle37"/>
        </w:rPr>
        <w:t>F.</w:t>
      </w:r>
      <w:r>
        <w:rPr>
          <w:rStyle w:val="FontStyle37"/>
          <w:rFonts w:ascii="Times New Roman" w:hAnsi="Times New Roman" w:cs="Times New Roman"/>
          <w:sz w:val="20"/>
          <w:szCs w:val="20"/>
        </w:rPr>
        <w:tab/>
      </w:r>
      <w:r>
        <w:rPr>
          <w:rStyle w:val="FontStyle37"/>
        </w:rPr>
        <w:t>Any harm doer deserves to be</w:t>
      </w:r>
      <w:r>
        <w:rPr>
          <w:rStyle w:val="FontStyle37"/>
        </w:rPr>
        <w:br/>
        <w:t>punished</w:t>
      </w:r>
    </w:p>
    <w:p w:rsidR="00FB73F0" w:rsidRDefault="00FB73F0">
      <w:pPr>
        <w:pStyle w:val="Style16"/>
        <w:widowControl/>
        <w:tabs>
          <w:tab w:val="left" w:pos="360"/>
        </w:tabs>
        <w:spacing w:before="38"/>
        <w:ind w:left="360" w:hanging="360"/>
        <w:jc w:val="left"/>
        <w:rPr>
          <w:rStyle w:val="FontStyle37"/>
        </w:rPr>
        <w:sectPr w:rsidR="00FB73F0">
          <w:type w:val="continuous"/>
          <w:pgSz w:w="12240" w:h="20160"/>
          <w:pgMar w:top="3030" w:right="1471" w:bottom="1440" w:left="1725" w:header="720" w:footer="720" w:gutter="0"/>
          <w:cols w:num="2" w:space="720" w:equalWidth="0">
            <w:col w:w="3283" w:space="1757"/>
            <w:col w:w="4003"/>
          </w:cols>
          <w:noEndnote/>
        </w:sectPr>
      </w:pPr>
    </w:p>
    <w:p w:rsidR="00FB73F0" w:rsidRDefault="000164AA">
      <w:pPr>
        <w:pStyle w:val="Style11"/>
        <w:widowControl/>
        <w:spacing w:before="77"/>
        <w:ind w:left="1608"/>
        <w:rPr>
          <w:rStyle w:val="FontStyle36"/>
        </w:rPr>
      </w:pPr>
      <w:r>
        <w:rPr>
          <w:rStyle w:val="FontStyle36"/>
        </w:rPr>
        <w:lastRenderedPageBreak/>
        <w:t>Section V: Answer the following questions in not more than five lines? (10%)</w:t>
      </w:r>
    </w:p>
    <w:p w:rsidR="00FB73F0" w:rsidRDefault="000164AA" w:rsidP="001E0836">
      <w:pPr>
        <w:pStyle w:val="Style16"/>
        <w:widowControl/>
        <w:numPr>
          <w:ilvl w:val="0"/>
          <w:numId w:val="5"/>
        </w:numPr>
        <w:tabs>
          <w:tab w:val="left" w:pos="730"/>
        </w:tabs>
        <w:spacing w:before="317" w:line="240" w:lineRule="auto"/>
        <w:ind w:left="374" w:firstLine="0"/>
        <w:jc w:val="left"/>
        <w:rPr>
          <w:rStyle w:val="FontStyle37"/>
        </w:rPr>
      </w:pPr>
      <w:r>
        <w:rPr>
          <w:rStyle w:val="FontStyle37"/>
        </w:rPr>
        <w:t>Define tax base? (5 points)</w:t>
      </w:r>
    </w:p>
    <w:p w:rsidR="00FB73F0" w:rsidRDefault="000164AA" w:rsidP="001E0836">
      <w:pPr>
        <w:pStyle w:val="Style16"/>
        <w:widowControl/>
        <w:numPr>
          <w:ilvl w:val="0"/>
          <w:numId w:val="5"/>
        </w:numPr>
        <w:tabs>
          <w:tab w:val="left" w:pos="730"/>
        </w:tabs>
        <w:spacing w:before="43" w:line="240" w:lineRule="auto"/>
        <w:ind w:left="374" w:firstLine="0"/>
        <w:jc w:val="left"/>
        <w:rPr>
          <w:rStyle w:val="FontStyle37"/>
        </w:rPr>
      </w:pPr>
      <w:r>
        <w:rPr>
          <w:rStyle w:val="FontStyle37"/>
        </w:rPr>
        <w:t>Define the principle of legality and state its rationales? (5 Points)</w:t>
      </w:r>
    </w:p>
    <w:p w:rsidR="00FB73F0" w:rsidRDefault="00FB73F0">
      <w:pPr>
        <w:pStyle w:val="Style15"/>
        <w:widowControl/>
        <w:spacing w:line="240" w:lineRule="exact"/>
        <w:ind w:left="2712"/>
        <w:rPr>
          <w:sz w:val="20"/>
          <w:szCs w:val="20"/>
        </w:rPr>
      </w:pPr>
    </w:p>
    <w:p w:rsidR="00FB73F0" w:rsidRDefault="000164AA">
      <w:pPr>
        <w:pStyle w:val="Style15"/>
        <w:widowControl/>
        <w:spacing w:before="43"/>
        <w:ind w:left="2712"/>
        <w:rPr>
          <w:rStyle w:val="FontStyle38"/>
        </w:rPr>
      </w:pPr>
      <w:r>
        <w:rPr>
          <w:rStyle w:val="FontStyle38"/>
        </w:rPr>
        <w:t>Section VI: Write short essays for the following questions in not more than 12 lines? (15%)</w:t>
      </w:r>
    </w:p>
    <w:p w:rsidR="00FB73F0" w:rsidRDefault="000164AA" w:rsidP="001E0836">
      <w:pPr>
        <w:pStyle w:val="Style16"/>
        <w:widowControl/>
        <w:numPr>
          <w:ilvl w:val="0"/>
          <w:numId w:val="6"/>
        </w:numPr>
        <w:tabs>
          <w:tab w:val="left" w:pos="725"/>
        </w:tabs>
        <w:spacing w:before="274"/>
        <w:ind w:left="725" w:hanging="350"/>
        <w:rPr>
          <w:rStyle w:val="FontStyle37"/>
        </w:rPr>
      </w:pPr>
      <w:r>
        <w:rPr>
          <w:rStyle w:val="FontStyle37"/>
        </w:rPr>
        <w:t>Discuss the merits and demerits of parliamentary system of government? (7.5 Points)</w:t>
      </w:r>
    </w:p>
    <w:p w:rsidR="00FB73F0" w:rsidRDefault="000164AA" w:rsidP="001E0836">
      <w:pPr>
        <w:pStyle w:val="Style16"/>
        <w:widowControl/>
        <w:numPr>
          <w:ilvl w:val="0"/>
          <w:numId w:val="6"/>
        </w:numPr>
        <w:tabs>
          <w:tab w:val="left" w:pos="725"/>
        </w:tabs>
        <w:ind w:left="725" w:hanging="350"/>
        <w:rPr>
          <w:rStyle w:val="FontStyle37"/>
        </w:rPr>
      </w:pPr>
      <w:r>
        <w:rPr>
          <w:rStyle w:val="FontStyle37"/>
        </w:rPr>
        <w:t>Discuss the distinction between unauthorized practice of law and malpractice; and their consequences under the Federal Court Advocates Licensing and Registration Proclamation and the Federal Court Advocates Code of Conduct Regulation? (7.5 Points)</w:t>
      </w:r>
    </w:p>
    <w:p w:rsidR="00FB73F0" w:rsidRDefault="00FB73F0">
      <w:pPr>
        <w:pStyle w:val="Style4"/>
        <w:widowControl/>
        <w:spacing w:line="240" w:lineRule="exact"/>
        <w:ind w:left="2160"/>
        <w:jc w:val="left"/>
        <w:rPr>
          <w:sz w:val="20"/>
          <w:szCs w:val="20"/>
        </w:rPr>
      </w:pPr>
    </w:p>
    <w:p w:rsidR="00FB73F0" w:rsidRDefault="000164AA">
      <w:pPr>
        <w:pStyle w:val="Style4"/>
        <w:widowControl/>
        <w:spacing w:before="77" w:line="240" w:lineRule="auto"/>
        <w:ind w:left="2160"/>
        <w:jc w:val="left"/>
        <w:rPr>
          <w:rStyle w:val="FontStyle38"/>
        </w:rPr>
      </w:pPr>
      <w:r>
        <w:rPr>
          <w:rStyle w:val="FontStyle38"/>
        </w:rPr>
        <w:t>Section VII: Hypothetical case questions (35%)</w:t>
      </w:r>
    </w:p>
    <w:p w:rsidR="00FB73F0" w:rsidRDefault="00FB73F0">
      <w:pPr>
        <w:pStyle w:val="Style4"/>
        <w:widowControl/>
        <w:spacing w:line="240" w:lineRule="exact"/>
        <w:jc w:val="left"/>
        <w:rPr>
          <w:sz w:val="20"/>
          <w:szCs w:val="20"/>
        </w:rPr>
      </w:pPr>
    </w:p>
    <w:p w:rsidR="00FB73F0" w:rsidRDefault="000164AA">
      <w:pPr>
        <w:pStyle w:val="Style4"/>
        <w:widowControl/>
        <w:spacing w:before="82" w:line="240" w:lineRule="auto"/>
        <w:jc w:val="left"/>
        <w:rPr>
          <w:rStyle w:val="FontStyle38"/>
        </w:rPr>
      </w:pPr>
      <w:r>
        <w:rPr>
          <w:rStyle w:val="FontStyle38"/>
        </w:rPr>
        <w:t>Case One: (10%)</w:t>
      </w:r>
    </w:p>
    <w:p w:rsidR="00FB73F0" w:rsidRDefault="00FB73F0">
      <w:pPr>
        <w:pStyle w:val="Style13"/>
        <w:widowControl/>
        <w:spacing w:line="240" w:lineRule="exact"/>
        <w:rPr>
          <w:sz w:val="20"/>
          <w:szCs w:val="20"/>
        </w:rPr>
      </w:pPr>
    </w:p>
    <w:p w:rsidR="00FB73F0" w:rsidRDefault="000164AA">
      <w:pPr>
        <w:pStyle w:val="Style13"/>
        <w:widowControl/>
        <w:spacing w:before="38" w:line="322" w:lineRule="exact"/>
        <w:rPr>
          <w:rStyle w:val="FontStyle37"/>
        </w:rPr>
      </w:pPr>
      <w:r>
        <w:rPr>
          <w:rStyle w:val="FontStyle37"/>
        </w:rPr>
        <w:t>A drove a school bus carrying 20 children. As he came around a corner, a tire exploded; unless he drove the car in to the opposite lane, the bus would slide off the cliff and fall 1000 feet, killing everyone aboard. However, a car was in the other lane. A knew that if he hit the car it would go over the cliff. Despite this he steered his bus in to the other lane, the other car went off the cliff and the driver of the car and his passenger were both killed.</w:t>
      </w:r>
    </w:p>
    <w:p w:rsidR="00FB73F0" w:rsidRDefault="00FB73F0">
      <w:pPr>
        <w:pStyle w:val="Style4"/>
        <w:widowControl/>
        <w:spacing w:line="240" w:lineRule="exact"/>
        <w:rPr>
          <w:sz w:val="20"/>
          <w:szCs w:val="20"/>
        </w:rPr>
      </w:pPr>
    </w:p>
    <w:p w:rsidR="00FB73F0" w:rsidRDefault="000164AA">
      <w:pPr>
        <w:pStyle w:val="Style4"/>
        <w:widowControl/>
        <w:spacing w:before="29"/>
        <w:rPr>
          <w:rStyle w:val="FontStyle38"/>
        </w:rPr>
      </w:pPr>
      <w:r>
        <w:rPr>
          <w:rStyle w:val="FontStyle38"/>
        </w:rPr>
        <w:t>If A is charged for the murder of the driver and the passenger, what defense could he possibly raise? Why or why not? (10 points)</w:t>
      </w:r>
    </w:p>
    <w:p w:rsidR="00FB73F0" w:rsidRDefault="00FB73F0">
      <w:pPr>
        <w:pStyle w:val="Style4"/>
        <w:widowControl/>
        <w:spacing w:line="240" w:lineRule="exact"/>
        <w:jc w:val="left"/>
        <w:rPr>
          <w:sz w:val="20"/>
          <w:szCs w:val="20"/>
        </w:rPr>
      </w:pPr>
    </w:p>
    <w:p w:rsidR="00FB73F0" w:rsidRDefault="000164AA">
      <w:pPr>
        <w:pStyle w:val="Style4"/>
        <w:widowControl/>
        <w:spacing w:before="77" w:line="240" w:lineRule="auto"/>
        <w:jc w:val="left"/>
        <w:rPr>
          <w:rStyle w:val="FontStyle38"/>
        </w:rPr>
      </w:pPr>
      <w:r>
        <w:rPr>
          <w:rStyle w:val="FontStyle38"/>
        </w:rPr>
        <w:t>Case Two: (15%)</w:t>
      </w:r>
    </w:p>
    <w:p w:rsidR="00FB73F0" w:rsidRDefault="00FB73F0">
      <w:pPr>
        <w:pStyle w:val="Style13"/>
        <w:widowControl/>
        <w:spacing w:line="240" w:lineRule="exact"/>
        <w:rPr>
          <w:sz w:val="20"/>
          <w:szCs w:val="20"/>
        </w:rPr>
      </w:pPr>
    </w:p>
    <w:p w:rsidR="00FB73F0" w:rsidRDefault="000164AA">
      <w:pPr>
        <w:pStyle w:val="Style13"/>
        <w:widowControl/>
        <w:spacing w:before="38" w:line="322" w:lineRule="exact"/>
        <w:rPr>
          <w:rStyle w:val="FontStyle37"/>
        </w:rPr>
      </w:pPr>
      <w:r>
        <w:rPr>
          <w:rStyle w:val="FontStyle37"/>
        </w:rPr>
        <w:t>Samuel and his colleagues are third year Social Work students in one of Ethiopia's public universities. As part of their academic carrier, they had a serious of visits to various federal and state administered prison administrations. In their visits, they witnessed that, in most cases, accused and convicted persons are detained together indiscriminately and reported that a significant proportion of the accused persons developed a sense of guilt for the crimes they are charged with just because they are detained with notorious criminals. The Social Work department of the university</w:t>
      </w:r>
    </w:p>
    <w:p w:rsidR="00FB73F0" w:rsidRDefault="00FB73F0">
      <w:pPr>
        <w:pStyle w:val="Style13"/>
        <w:widowControl/>
        <w:spacing w:before="38" w:line="322" w:lineRule="exact"/>
        <w:rPr>
          <w:rStyle w:val="FontStyle37"/>
        </w:rPr>
        <w:sectPr w:rsidR="00FB73F0">
          <w:pgSz w:w="12240" w:h="20160"/>
          <w:pgMar w:top="3933" w:right="1960" w:bottom="1440" w:left="1970" w:header="720" w:footer="720" w:gutter="0"/>
          <w:cols w:space="60"/>
          <w:noEndnote/>
        </w:sectPr>
      </w:pPr>
    </w:p>
    <w:p w:rsidR="00FB73F0" w:rsidRDefault="000164AA">
      <w:pPr>
        <w:pStyle w:val="Style13"/>
        <w:widowControl/>
        <w:spacing w:before="62" w:line="322" w:lineRule="exact"/>
        <w:rPr>
          <w:rStyle w:val="FontStyle37"/>
        </w:rPr>
      </w:pPr>
      <w:r>
        <w:rPr>
          <w:rStyle w:val="FontStyle37"/>
        </w:rPr>
        <w:lastRenderedPageBreak/>
        <w:t>referred the case to the Law School of the same looking for legal advice for the accused which was welcomed by the School which delegates you and your colleagues to deal with the matter.</w:t>
      </w:r>
    </w:p>
    <w:p w:rsidR="00FB73F0" w:rsidRDefault="00FB73F0">
      <w:pPr>
        <w:pStyle w:val="Style4"/>
        <w:widowControl/>
        <w:spacing w:line="240" w:lineRule="exact"/>
        <w:rPr>
          <w:sz w:val="20"/>
          <w:szCs w:val="20"/>
        </w:rPr>
      </w:pPr>
    </w:p>
    <w:p w:rsidR="00FB73F0" w:rsidRDefault="000164AA">
      <w:pPr>
        <w:pStyle w:val="Style4"/>
        <w:widowControl/>
        <w:spacing w:before="38" w:line="322" w:lineRule="exact"/>
        <w:rPr>
          <w:rStyle w:val="FontStyle38"/>
        </w:rPr>
      </w:pPr>
      <w:r>
        <w:rPr>
          <w:rStyle w:val="FontStyle38"/>
        </w:rPr>
        <w:t>Answer the following questions based on the above hypothetical Case.</w:t>
      </w:r>
    </w:p>
    <w:p w:rsidR="00FB73F0" w:rsidRDefault="000164AA" w:rsidP="001E0836">
      <w:pPr>
        <w:pStyle w:val="Style14"/>
        <w:widowControl/>
        <w:numPr>
          <w:ilvl w:val="0"/>
          <w:numId w:val="7"/>
        </w:numPr>
        <w:tabs>
          <w:tab w:val="left" w:pos="1080"/>
        </w:tabs>
        <w:spacing w:before="269"/>
        <w:ind w:left="1080"/>
        <w:jc w:val="both"/>
        <w:rPr>
          <w:rStyle w:val="FontStyle37"/>
        </w:rPr>
      </w:pPr>
      <w:r>
        <w:rPr>
          <w:rStyle w:val="FontStyle38"/>
        </w:rPr>
        <w:t>Is there a human rights violation in the case at hand? If yes how if no why not? (12%)</w:t>
      </w:r>
    </w:p>
    <w:p w:rsidR="00FB73F0" w:rsidRDefault="000164AA" w:rsidP="001E0836">
      <w:pPr>
        <w:pStyle w:val="Style14"/>
        <w:widowControl/>
        <w:numPr>
          <w:ilvl w:val="0"/>
          <w:numId w:val="7"/>
        </w:numPr>
        <w:tabs>
          <w:tab w:val="left" w:pos="1080"/>
        </w:tabs>
        <w:spacing w:line="322" w:lineRule="exact"/>
        <w:ind w:left="1080"/>
        <w:jc w:val="both"/>
        <w:rPr>
          <w:rStyle w:val="FontStyle37"/>
        </w:rPr>
      </w:pPr>
      <w:r>
        <w:rPr>
          <w:rStyle w:val="FontStyle38"/>
        </w:rPr>
        <w:t>Where will you advise the accused to take the case to settle the issue at hand assuming that you believe there is a human rights violation? (8%)</w:t>
      </w:r>
    </w:p>
    <w:p w:rsidR="00FB73F0" w:rsidRDefault="000164AA" w:rsidP="001E0836">
      <w:pPr>
        <w:pStyle w:val="Style14"/>
        <w:widowControl/>
        <w:numPr>
          <w:ilvl w:val="0"/>
          <w:numId w:val="7"/>
        </w:numPr>
        <w:tabs>
          <w:tab w:val="left" w:pos="1080"/>
        </w:tabs>
        <w:spacing w:before="192" w:line="322" w:lineRule="exact"/>
        <w:ind w:left="1080"/>
        <w:jc w:val="both"/>
        <w:rPr>
          <w:rStyle w:val="FontStyle37"/>
        </w:rPr>
      </w:pPr>
      <w:r>
        <w:rPr>
          <w:rStyle w:val="FontStyle38"/>
        </w:rPr>
        <w:t>What possible remedies shall be given by the pertinent organ to which you referred the matter assuming that it confirmed your allegations for a human rights violation?</w:t>
      </w:r>
    </w:p>
    <w:p w:rsidR="00FB73F0" w:rsidRDefault="000164AA">
      <w:pPr>
        <w:pStyle w:val="Style4"/>
        <w:widowControl/>
        <w:spacing w:before="38" w:line="240" w:lineRule="auto"/>
        <w:ind w:left="1090"/>
        <w:jc w:val="left"/>
        <w:rPr>
          <w:rStyle w:val="FontStyle38"/>
        </w:rPr>
      </w:pPr>
      <w:r>
        <w:rPr>
          <w:rStyle w:val="FontStyle38"/>
        </w:rPr>
        <w:t>(5%)</w:t>
      </w:r>
    </w:p>
    <w:p w:rsidR="00FB73F0" w:rsidRDefault="000164AA">
      <w:pPr>
        <w:pStyle w:val="Style17"/>
        <w:widowControl/>
        <w:spacing w:before="91"/>
        <w:ind w:left="701" w:right="1382"/>
        <w:rPr>
          <w:rStyle w:val="FontStyle41"/>
        </w:rPr>
      </w:pPr>
      <w:r>
        <w:rPr>
          <w:rStyle w:val="FontStyle39"/>
        </w:rPr>
        <w:t xml:space="preserve">ANSWER SHEET FOR PART I </w:t>
      </w:r>
      <w:r>
        <w:rPr>
          <w:rStyle w:val="FontStyle41"/>
        </w:rPr>
        <w:t>DIRECTIONS:</w:t>
      </w:r>
    </w:p>
    <w:p w:rsidR="00FB73F0" w:rsidRDefault="000164AA">
      <w:pPr>
        <w:pStyle w:val="Style25"/>
        <w:widowControl/>
        <w:spacing w:before="173" w:line="547" w:lineRule="exact"/>
        <w:ind w:left="706"/>
        <w:rPr>
          <w:rStyle w:val="FontStyle41"/>
        </w:rPr>
      </w:pPr>
      <w:r>
        <w:rPr>
          <w:rStyle w:val="FontStyle41"/>
        </w:rPr>
        <w:t>Please read the following directions carefully before starting to work on the examination.</w:t>
      </w:r>
    </w:p>
    <w:p w:rsidR="00FB73F0" w:rsidRDefault="000164AA" w:rsidP="001E0836">
      <w:pPr>
        <w:pStyle w:val="Style28"/>
        <w:widowControl/>
        <w:numPr>
          <w:ilvl w:val="0"/>
          <w:numId w:val="8"/>
        </w:numPr>
        <w:tabs>
          <w:tab w:val="left" w:pos="1421"/>
        </w:tabs>
        <w:spacing w:before="206"/>
        <w:ind w:left="1421"/>
        <w:rPr>
          <w:rStyle w:val="FontStyle41"/>
        </w:rPr>
      </w:pPr>
      <w:r>
        <w:rPr>
          <w:rStyle w:val="FontStyle41"/>
        </w:rPr>
        <w:t>Write your Name, Father Name and Grand Father Name, the Name of your University and your Registration Number on the spaces provided in BLOCK letters.</w:t>
      </w:r>
    </w:p>
    <w:p w:rsidR="00FB73F0" w:rsidRDefault="000164AA" w:rsidP="001E0836">
      <w:pPr>
        <w:pStyle w:val="Style28"/>
        <w:widowControl/>
        <w:numPr>
          <w:ilvl w:val="0"/>
          <w:numId w:val="8"/>
        </w:numPr>
        <w:tabs>
          <w:tab w:val="left" w:pos="1421"/>
        </w:tabs>
        <w:spacing w:before="197"/>
        <w:ind w:left="1421"/>
        <w:rPr>
          <w:rStyle w:val="FontStyle41"/>
        </w:rPr>
      </w:pPr>
      <w:r>
        <w:rPr>
          <w:rStyle w:val="FontStyle41"/>
        </w:rPr>
        <w:t>Do not write your Name, Registration number or any other information regarding yourself inside the answer sheet.</w:t>
      </w:r>
    </w:p>
    <w:p w:rsidR="00FB73F0" w:rsidRDefault="000164AA" w:rsidP="001E0836">
      <w:pPr>
        <w:pStyle w:val="Style28"/>
        <w:widowControl/>
        <w:numPr>
          <w:ilvl w:val="0"/>
          <w:numId w:val="8"/>
        </w:numPr>
        <w:tabs>
          <w:tab w:val="left" w:pos="1421"/>
        </w:tabs>
        <w:spacing w:before="202" w:line="547" w:lineRule="exact"/>
        <w:ind w:left="1421"/>
        <w:rPr>
          <w:rStyle w:val="FontStyle41"/>
        </w:rPr>
      </w:pPr>
      <w:r>
        <w:rPr>
          <w:rStyle w:val="FontStyle41"/>
        </w:rPr>
        <w:t>Code Number is for use by the Agency. Therefore nothing should be written on it.</w:t>
      </w:r>
    </w:p>
    <w:p w:rsidR="00FB73F0" w:rsidRDefault="00FB73F0">
      <w:pPr>
        <w:pStyle w:val="Style2"/>
        <w:widowControl/>
        <w:spacing w:line="240" w:lineRule="exact"/>
        <w:ind w:left="235"/>
        <w:jc w:val="left"/>
        <w:rPr>
          <w:sz w:val="20"/>
          <w:szCs w:val="20"/>
        </w:rPr>
      </w:pPr>
    </w:p>
    <w:p w:rsidR="00FB73F0" w:rsidRDefault="00FB73F0">
      <w:pPr>
        <w:pStyle w:val="Style2"/>
        <w:widowControl/>
        <w:spacing w:line="240" w:lineRule="exact"/>
        <w:ind w:left="235"/>
        <w:jc w:val="left"/>
        <w:rPr>
          <w:sz w:val="20"/>
          <w:szCs w:val="20"/>
        </w:rPr>
      </w:pPr>
    </w:p>
    <w:p w:rsidR="00FB73F0" w:rsidRDefault="00FB73F0">
      <w:pPr>
        <w:pStyle w:val="Style2"/>
        <w:widowControl/>
        <w:spacing w:line="240" w:lineRule="exact"/>
        <w:ind w:left="235"/>
        <w:jc w:val="left"/>
        <w:rPr>
          <w:sz w:val="20"/>
          <w:szCs w:val="20"/>
        </w:rPr>
      </w:pPr>
    </w:p>
    <w:p w:rsidR="00FB73F0" w:rsidRDefault="00FB73F0">
      <w:pPr>
        <w:pStyle w:val="Style2"/>
        <w:widowControl/>
        <w:spacing w:line="240" w:lineRule="exact"/>
        <w:ind w:left="235"/>
        <w:jc w:val="left"/>
        <w:rPr>
          <w:sz w:val="20"/>
          <w:szCs w:val="20"/>
        </w:rPr>
      </w:pPr>
    </w:p>
    <w:p w:rsidR="00FB73F0" w:rsidRDefault="00FB73F0">
      <w:pPr>
        <w:pStyle w:val="Style2"/>
        <w:widowControl/>
        <w:spacing w:line="240" w:lineRule="exact"/>
        <w:ind w:left="235"/>
        <w:jc w:val="left"/>
        <w:rPr>
          <w:sz w:val="20"/>
          <w:szCs w:val="20"/>
        </w:rPr>
      </w:pPr>
    </w:p>
    <w:p w:rsidR="00FB73F0" w:rsidRDefault="00FB73F0">
      <w:pPr>
        <w:pStyle w:val="Style2"/>
        <w:widowControl/>
        <w:spacing w:line="240" w:lineRule="exact"/>
        <w:ind w:left="235"/>
        <w:jc w:val="left"/>
        <w:rPr>
          <w:sz w:val="20"/>
          <w:szCs w:val="20"/>
        </w:rPr>
      </w:pPr>
    </w:p>
    <w:p w:rsidR="00FB73F0" w:rsidRDefault="000164AA">
      <w:pPr>
        <w:pStyle w:val="Style2"/>
        <w:widowControl/>
        <w:spacing w:before="67" w:line="240" w:lineRule="auto"/>
        <w:ind w:left="235"/>
        <w:jc w:val="left"/>
        <w:rPr>
          <w:rStyle w:val="FontStyle41"/>
        </w:rPr>
      </w:pPr>
      <w:r>
        <w:rPr>
          <w:rStyle w:val="FontStyle41"/>
        </w:rPr>
        <w:t>EXIT EXAM (2003/2011)</w:t>
      </w:r>
    </w:p>
    <w:p w:rsidR="00FB73F0" w:rsidRDefault="00FB73F0">
      <w:pPr>
        <w:pStyle w:val="Style2"/>
        <w:widowControl/>
        <w:spacing w:line="240" w:lineRule="exact"/>
        <w:ind w:left="235"/>
        <w:jc w:val="left"/>
        <w:rPr>
          <w:sz w:val="20"/>
          <w:szCs w:val="20"/>
        </w:rPr>
      </w:pPr>
    </w:p>
    <w:p w:rsidR="00FB73F0" w:rsidRDefault="000164AA">
      <w:pPr>
        <w:pStyle w:val="Style2"/>
        <w:widowControl/>
        <w:spacing w:before="187" w:line="240" w:lineRule="auto"/>
        <w:ind w:left="235"/>
        <w:jc w:val="left"/>
        <w:rPr>
          <w:rStyle w:val="FontStyle41"/>
        </w:rPr>
      </w:pPr>
      <w:r>
        <w:rPr>
          <w:rStyle w:val="FontStyle41"/>
        </w:rPr>
        <w:t>PART I</w:t>
      </w:r>
    </w:p>
    <w:p w:rsidR="00FB73F0" w:rsidRDefault="00FB73F0">
      <w:pPr>
        <w:pStyle w:val="Style32"/>
        <w:widowControl/>
        <w:spacing w:line="240" w:lineRule="exact"/>
        <w:jc w:val="right"/>
        <w:rPr>
          <w:sz w:val="20"/>
          <w:szCs w:val="20"/>
        </w:rPr>
      </w:pPr>
    </w:p>
    <w:p w:rsidR="00FB73F0" w:rsidRDefault="000164AA">
      <w:pPr>
        <w:pStyle w:val="Style32"/>
        <w:widowControl/>
        <w:tabs>
          <w:tab w:val="left" w:pos="5770"/>
        </w:tabs>
        <w:spacing w:before="110" w:line="1056" w:lineRule="exact"/>
        <w:jc w:val="right"/>
        <w:rPr>
          <w:rStyle w:val="FontStyle40"/>
        </w:rPr>
      </w:pPr>
      <w:r>
        <w:rPr>
          <w:rStyle w:val="FontStyle40"/>
        </w:rPr>
        <w:lastRenderedPageBreak/>
        <w:t>NAME                          F. NAME</w:t>
      </w:r>
      <w:r>
        <w:rPr>
          <w:rStyle w:val="FontStyle40"/>
          <w:rFonts w:ascii="Times New Roman" w:hAnsi="Times New Roman" w:cs="Times New Roman"/>
          <w:b w:val="0"/>
          <w:bCs w:val="0"/>
          <w:sz w:val="20"/>
          <w:szCs w:val="20"/>
        </w:rPr>
        <w:tab/>
      </w:r>
      <w:r>
        <w:rPr>
          <w:rStyle w:val="FontStyle40"/>
        </w:rPr>
        <w:t>G. F. NAME</w:t>
      </w:r>
    </w:p>
    <w:p w:rsidR="00FB73F0" w:rsidRDefault="000164AA">
      <w:pPr>
        <w:pStyle w:val="Style2"/>
        <w:widowControl/>
        <w:tabs>
          <w:tab w:val="left" w:leader="underscore" w:pos="7330"/>
        </w:tabs>
        <w:spacing w:line="1056" w:lineRule="exact"/>
        <w:ind w:left="240"/>
        <w:jc w:val="left"/>
        <w:rPr>
          <w:rStyle w:val="FontStyle41"/>
        </w:rPr>
      </w:pPr>
      <w:r>
        <w:rPr>
          <w:rStyle w:val="FontStyle41"/>
        </w:rPr>
        <w:t>UNIIVERSITY</w:t>
      </w:r>
      <w:r>
        <w:rPr>
          <w:rStyle w:val="FontStyle41"/>
        </w:rPr>
        <w:tab/>
      </w:r>
    </w:p>
    <w:p w:rsidR="00FB73F0" w:rsidRDefault="00FB73F0">
      <w:pPr>
        <w:pStyle w:val="Style2"/>
        <w:widowControl/>
        <w:tabs>
          <w:tab w:val="left" w:leader="underscore" w:pos="7330"/>
        </w:tabs>
        <w:spacing w:line="1056" w:lineRule="exact"/>
        <w:ind w:left="240"/>
        <w:jc w:val="left"/>
        <w:rPr>
          <w:rStyle w:val="FontStyle41"/>
        </w:rPr>
        <w:sectPr w:rsidR="00FB73F0">
          <w:pgSz w:w="12240" w:h="20160"/>
          <w:pgMar w:top="1805" w:right="1970" w:bottom="1440" w:left="1976" w:header="720" w:footer="720" w:gutter="0"/>
          <w:cols w:space="60"/>
          <w:noEndnote/>
        </w:sectPr>
      </w:pPr>
    </w:p>
    <w:p w:rsidR="00FB73F0" w:rsidRDefault="00FB73F0">
      <w:pPr>
        <w:widowControl/>
        <w:spacing w:line="1" w:lineRule="exact"/>
        <w:rPr>
          <w:sz w:val="2"/>
          <w:szCs w:val="2"/>
        </w:rPr>
      </w:pPr>
    </w:p>
    <w:p w:rsidR="00FB73F0" w:rsidRDefault="00FB73F0">
      <w:pPr>
        <w:pStyle w:val="Style2"/>
        <w:widowControl/>
        <w:tabs>
          <w:tab w:val="left" w:leader="underscore" w:pos="7330"/>
        </w:tabs>
        <w:spacing w:line="1056" w:lineRule="exact"/>
        <w:ind w:left="240"/>
        <w:jc w:val="left"/>
        <w:rPr>
          <w:rStyle w:val="FontStyle41"/>
        </w:rPr>
        <w:sectPr w:rsidR="00FB73F0">
          <w:headerReference w:type="even" r:id="rId31"/>
          <w:headerReference w:type="default" r:id="rId32"/>
          <w:footerReference w:type="even" r:id="rId33"/>
          <w:footerReference w:type="default" r:id="rId34"/>
          <w:pgSz w:w="12240" w:h="20160"/>
          <w:pgMar w:top="0" w:right="1433" w:bottom="1440" w:left="713" w:header="720" w:footer="720" w:gutter="0"/>
          <w:cols w:space="720"/>
          <w:noEndnote/>
        </w:sectPr>
      </w:pPr>
    </w:p>
    <w:p w:rsidR="00FB73F0" w:rsidRDefault="00FB73F0">
      <w:pPr>
        <w:widowControl/>
        <w:spacing w:line="1" w:lineRule="exact"/>
        <w:rPr>
          <w:sz w:val="2"/>
          <w:szCs w:val="2"/>
        </w:rPr>
      </w:pPr>
      <w:r w:rsidRPr="00FB73F0">
        <w:rPr>
          <w:noProof/>
        </w:rPr>
        <w:lastRenderedPageBreak/>
        <w:pict>
          <v:shapetype id="_x0000_t202" coordsize="21600,21600" o:spt="202" path="m,l,21600r21600,l21600,xe">
            <v:stroke joinstyle="miter"/>
            <v:path gradientshapeok="t" o:connecttype="rect"/>
          </v:shapetype>
          <v:shape id="_x0000_s1026" type="#_x0000_t202" style="position:absolute;margin-left:196.55pt;margin-top:0;width:197.5pt;height:39.85pt;z-index:251658240;mso-wrap-edited:f;mso-wrap-distance-left:7in;mso-wrap-distance-right:7in;mso-wrap-distance-bottom:21.35pt;mso-position-horizontal-relative:margin" filled="f" stroked="f">
            <v:textbox inset="0,0,0,0">
              <w:txbxContent>
                <w:p w:rsidR="00FB73F0" w:rsidRDefault="000164AA">
                  <w:pPr>
                    <w:pStyle w:val="Style26"/>
                    <w:widowControl/>
                    <w:spacing w:line="240" w:lineRule="auto"/>
                    <w:ind w:left="1886"/>
                    <w:jc w:val="left"/>
                    <w:rPr>
                      <w:rStyle w:val="FontStyle45"/>
                    </w:rPr>
                  </w:pPr>
                  <w:r>
                    <w:rPr>
                      <w:rStyle w:val="FontStyle45"/>
                    </w:rPr>
                    <w:t>CODE</w:t>
                  </w:r>
                </w:p>
                <w:p w:rsidR="00FB73F0" w:rsidRDefault="000164AA">
                  <w:pPr>
                    <w:pStyle w:val="Style26"/>
                    <w:widowControl/>
                    <w:tabs>
                      <w:tab w:val="left" w:leader="underscore" w:pos="3854"/>
                    </w:tabs>
                    <w:spacing w:line="240" w:lineRule="auto"/>
                    <w:rPr>
                      <w:rStyle w:val="FontStyle45"/>
                    </w:rPr>
                  </w:pPr>
                  <w:r>
                    <w:rPr>
                      <w:rStyle w:val="FontStyle45"/>
                    </w:rPr>
                    <w:t>NO.</w:t>
                  </w:r>
                  <w:r>
                    <w:rPr>
                      <w:rStyle w:val="FontStyle45"/>
                    </w:rPr>
                    <w:tab/>
                  </w:r>
                </w:p>
              </w:txbxContent>
            </v:textbox>
            <w10:wrap type="topAndBottom" anchorx="margin"/>
          </v:shape>
        </w:pict>
      </w:r>
      <w:r w:rsidRPr="00FB73F0">
        <w:rPr>
          <w:noProof/>
        </w:rPr>
        <w:pict>
          <v:shape id="_x0000_s1027" type="#_x0000_t202" style="position:absolute;margin-left:0;margin-top:49.7pt;width:51.85pt;height:11.5pt;z-index:251659264;mso-wrap-edited:f;mso-wrap-distance-left:7in;mso-wrap-distance-top:44.9pt;mso-wrap-distance-right:7in;mso-position-horizontal-relative:margin" filled="f" stroked="f">
            <v:textbox inset="0,0,0,0">
              <w:txbxContent>
                <w:p w:rsidR="00FB73F0" w:rsidRDefault="000164AA">
                  <w:pPr>
                    <w:pStyle w:val="Style23"/>
                    <w:widowControl/>
                    <w:jc w:val="both"/>
                    <w:rPr>
                      <w:rStyle w:val="FontStyle43"/>
                    </w:rPr>
                  </w:pPr>
                  <w:r>
                    <w:rPr>
                      <w:rStyle w:val="FontStyle43"/>
                    </w:rPr>
                    <w:t>Section I:</w:t>
                  </w:r>
                </w:p>
              </w:txbxContent>
            </v:textbox>
            <w10:wrap type="topAndBottom" anchorx="margin"/>
          </v:shape>
        </w:pict>
      </w:r>
    </w:p>
    <w:p w:rsidR="00FB73F0" w:rsidRDefault="00FB73F0">
      <w:pPr>
        <w:pStyle w:val="Style2"/>
        <w:widowControl/>
        <w:tabs>
          <w:tab w:val="left" w:leader="underscore" w:pos="7330"/>
        </w:tabs>
        <w:spacing w:line="1056" w:lineRule="exact"/>
        <w:ind w:left="240"/>
        <w:jc w:val="left"/>
        <w:rPr>
          <w:rStyle w:val="FontStyle41"/>
        </w:rPr>
        <w:sectPr w:rsidR="00FB73F0">
          <w:headerReference w:type="even" r:id="rId35"/>
          <w:headerReference w:type="default" r:id="rId36"/>
          <w:footerReference w:type="even" r:id="rId37"/>
          <w:footerReference w:type="default" r:id="rId38"/>
          <w:pgSz w:w="12240" w:h="20160"/>
          <w:pgMar w:top="3025" w:right="2373" w:bottom="1440" w:left="1985" w:header="720" w:footer="720" w:gutter="0"/>
          <w:cols w:space="720"/>
          <w:noEndnote/>
        </w:sectPr>
      </w:pPr>
    </w:p>
    <w:p w:rsidR="00FB73F0" w:rsidRDefault="00FB73F0">
      <w:pPr>
        <w:widowControl/>
        <w:spacing w:before="77" w:line="240" w:lineRule="exact"/>
        <w:rPr>
          <w:sz w:val="20"/>
          <w:szCs w:val="20"/>
        </w:rPr>
      </w:pPr>
    </w:p>
    <w:p w:rsidR="00FB73F0" w:rsidRDefault="00FB73F0">
      <w:pPr>
        <w:pStyle w:val="Style2"/>
        <w:widowControl/>
        <w:tabs>
          <w:tab w:val="left" w:leader="underscore" w:pos="7330"/>
        </w:tabs>
        <w:spacing w:line="1056" w:lineRule="exact"/>
        <w:ind w:left="240"/>
        <w:jc w:val="left"/>
        <w:rPr>
          <w:rStyle w:val="FontStyle41"/>
        </w:rPr>
        <w:sectPr w:rsidR="00FB73F0">
          <w:headerReference w:type="even" r:id="rId39"/>
          <w:headerReference w:type="default" r:id="rId40"/>
          <w:footerReference w:type="even" r:id="rId41"/>
          <w:footerReference w:type="default" r:id="rId42"/>
          <w:type w:val="continuous"/>
          <w:pgSz w:w="12240" w:h="20160"/>
          <w:pgMar w:top="3025" w:right="3367" w:bottom="1440" w:left="2350" w:header="720" w:footer="720" w:gutter="0"/>
          <w:cols w:space="60"/>
          <w:noEndnote/>
        </w:sectPr>
      </w:pPr>
    </w:p>
    <w:p w:rsidR="00FB73F0" w:rsidRDefault="000164AA">
      <w:pPr>
        <w:pStyle w:val="Style19"/>
        <w:widowControl/>
        <w:rPr>
          <w:rStyle w:val="FontStyle44"/>
        </w:rPr>
      </w:pPr>
      <w:r>
        <w:rPr>
          <w:rStyle w:val="FontStyle42"/>
        </w:rPr>
        <w:lastRenderedPageBreak/>
        <w:t xml:space="preserve">1. </w:t>
      </w:r>
      <w:r>
        <w:rPr>
          <w:rStyle w:val="FontStyle44"/>
        </w:rPr>
        <w:t>2.</w:t>
      </w:r>
    </w:p>
    <w:p w:rsidR="00FB73F0" w:rsidRDefault="000164AA">
      <w:pPr>
        <w:pStyle w:val="Style19"/>
        <w:widowControl/>
        <w:tabs>
          <w:tab w:val="left" w:leader="underscore" w:pos="2078"/>
        </w:tabs>
        <w:spacing w:before="130" w:line="240" w:lineRule="auto"/>
        <w:rPr>
          <w:rStyle w:val="FontStyle42"/>
        </w:rPr>
      </w:pPr>
      <w:r>
        <w:rPr>
          <w:rStyle w:val="FontStyle44"/>
        </w:rPr>
        <w:br w:type="column"/>
      </w:r>
      <w:r>
        <w:rPr>
          <w:rStyle w:val="FontStyle42"/>
        </w:rPr>
        <w:lastRenderedPageBreak/>
        <w:t>11.</w:t>
      </w:r>
      <w:r>
        <w:rPr>
          <w:rStyle w:val="FontStyle42"/>
        </w:rPr>
        <w:tab/>
      </w:r>
    </w:p>
    <w:p w:rsidR="00FB73F0" w:rsidRDefault="000164AA">
      <w:pPr>
        <w:pStyle w:val="Style19"/>
        <w:widowControl/>
        <w:tabs>
          <w:tab w:val="left" w:leader="underscore" w:pos="2141"/>
        </w:tabs>
        <w:spacing w:before="158" w:line="240" w:lineRule="auto"/>
        <w:rPr>
          <w:rStyle w:val="FontStyle42"/>
        </w:rPr>
      </w:pPr>
      <w:r>
        <w:rPr>
          <w:rStyle w:val="FontStyle42"/>
        </w:rPr>
        <w:t xml:space="preserve">12. </w:t>
      </w:r>
      <w:r>
        <w:rPr>
          <w:rStyle w:val="FontStyle42"/>
        </w:rPr>
        <w:tab/>
      </w:r>
    </w:p>
    <w:p w:rsidR="00FB73F0" w:rsidRDefault="00FB73F0">
      <w:pPr>
        <w:pStyle w:val="Style19"/>
        <w:widowControl/>
        <w:tabs>
          <w:tab w:val="left" w:leader="underscore" w:pos="2141"/>
        </w:tabs>
        <w:spacing w:before="158" w:line="240" w:lineRule="auto"/>
        <w:rPr>
          <w:rStyle w:val="FontStyle42"/>
        </w:rPr>
        <w:sectPr w:rsidR="00FB73F0">
          <w:type w:val="continuous"/>
          <w:pgSz w:w="12240" w:h="20160"/>
          <w:pgMar w:top="3025" w:right="3367" w:bottom="1440" w:left="2350" w:header="720" w:footer="720" w:gutter="0"/>
          <w:cols w:num="2" w:space="720" w:equalWidth="0">
            <w:col w:w="720" w:space="3662"/>
            <w:col w:w="2140"/>
          </w:cols>
          <w:noEndnote/>
        </w:sectPr>
      </w:pPr>
    </w:p>
    <w:p w:rsidR="00FB73F0" w:rsidRDefault="00FB73F0">
      <w:pPr>
        <w:widowControl/>
        <w:spacing w:before="77" w:line="240" w:lineRule="exact"/>
        <w:rPr>
          <w:sz w:val="20"/>
          <w:szCs w:val="20"/>
        </w:rPr>
      </w:pPr>
    </w:p>
    <w:p w:rsidR="00FB73F0" w:rsidRDefault="00FB73F0">
      <w:pPr>
        <w:pStyle w:val="Style19"/>
        <w:widowControl/>
        <w:tabs>
          <w:tab w:val="left" w:leader="underscore" w:pos="2141"/>
        </w:tabs>
        <w:spacing w:before="158" w:line="240" w:lineRule="auto"/>
        <w:rPr>
          <w:rStyle w:val="FontStyle42"/>
        </w:rPr>
        <w:sectPr w:rsidR="00FB73F0">
          <w:headerReference w:type="even" r:id="rId43"/>
          <w:headerReference w:type="default" r:id="rId44"/>
          <w:footerReference w:type="even" r:id="rId45"/>
          <w:footerReference w:type="default" r:id="rId46"/>
          <w:type w:val="continuous"/>
          <w:pgSz w:w="12240" w:h="20160"/>
          <w:pgMar w:top="3025" w:right="4788" w:bottom="1440" w:left="2350" w:header="720" w:footer="720" w:gutter="0"/>
          <w:cols w:space="60"/>
          <w:noEndnote/>
        </w:sectPr>
      </w:pPr>
    </w:p>
    <w:p w:rsidR="00FB73F0" w:rsidRDefault="000164AA">
      <w:pPr>
        <w:pStyle w:val="Style1"/>
        <w:widowControl/>
        <w:jc w:val="both"/>
        <w:rPr>
          <w:rStyle w:val="FontStyle44"/>
        </w:rPr>
      </w:pPr>
      <w:r>
        <w:rPr>
          <w:rStyle w:val="FontStyle44"/>
        </w:rPr>
        <w:lastRenderedPageBreak/>
        <w:t>3.</w:t>
      </w:r>
    </w:p>
    <w:p w:rsidR="00FB73F0" w:rsidRDefault="000164AA">
      <w:pPr>
        <w:pStyle w:val="Style19"/>
        <w:widowControl/>
        <w:spacing w:before="14" w:line="240" w:lineRule="auto"/>
        <w:rPr>
          <w:rStyle w:val="FontStyle42"/>
        </w:rPr>
      </w:pPr>
      <w:r>
        <w:rPr>
          <w:rStyle w:val="FontStyle44"/>
        </w:rPr>
        <w:br w:type="column"/>
      </w:r>
      <w:r>
        <w:rPr>
          <w:rStyle w:val="FontStyle42"/>
        </w:rPr>
        <w:lastRenderedPageBreak/>
        <w:t>13.</w:t>
      </w:r>
    </w:p>
    <w:p w:rsidR="00FB73F0" w:rsidRDefault="00FB73F0">
      <w:pPr>
        <w:pStyle w:val="Style19"/>
        <w:widowControl/>
        <w:spacing w:before="14" w:line="240" w:lineRule="auto"/>
        <w:rPr>
          <w:rStyle w:val="FontStyle42"/>
        </w:rPr>
        <w:sectPr w:rsidR="00FB73F0">
          <w:type w:val="continuous"/>
          <w:pgSz w:w="12240" w:h="20160"/>
          <w:pgMar w:top="3025" w:right="4788" w:bottom="1440" w:left="2350" w:header="720" w:footer="720" w:gutter="0"/>
          <w:cols w:num="2" w:space="720" w:equalWidth="0">
            <w:col w:w="720" w:space="3662"/>
            <w:col w:w="720"/>
          </w:cols>
          <w:noEndnote/>
        </w:sectPr>
      </w:pPr>
    </w:p>
    <w:p w:rsidR="00FB73F0" w:rsidRDefault="00FB73F0">
      <w:pPr>
        <w:widowControl/>
        <w:spacing w:before="101" w:line="240" w:lineRule="exact"/>
        <w:rPr>
          <w:sz w:val="20"/>
          <w:szCs w:val="20"/>
        </w:rPr>
      </w:pPr>
    </w:p>
    <w:p w:rsidR="00FB73F0" w:rsidRDefault="00FB73F0">
      <w:pPr>
        <w:pStyle w:val="Style19"/>
        <w:widowControl/>
        <w:spacing w:before="14" w:line="240" w:lineRule="auto"/>
        <w:rPr>
          <w:rStyle w:val="FontStyle42"/>
        </w:rPr>
        <w:sectPr w:rsidR="00FB73F0">
          <w:type w:val="continuous"/>
          <w:pgSz w:w="12240" w:h="20160"/>
          <w:pgMar w:top="3025" w:right="4788" w:bottom="1440" w:left="2341" w:header="720" w:footer="720" w:gutter="0"/>
          <w:cols w:space="60"/>
          <w:noEndnote/>
        </w:sectPr>
      </w:pPr>
    </w:p>
    <w:p w:rsidR="00FB73F0" w:rsidRDefault="000164AA">
      <w:pPr>
        <w:pStyle w:val="Style1"/>
        <w:widowControl/>
        <w:jc w:val="both"/>
        <w:rPr>
          <w:rStyle w:val="FontStyle44"/>
        </w:rPr>
      </w:pPr>
      <w:r>
        <w:rPr>
          <w:rStyle w:val="FontStyle44"/>
        </w:rPr>
        <w:lastRenderedPageBreak/>
        <w:t>4.</w:t>
      </w:r>
    </w:p>
    <w:p w:rsidR="00FB73F0" w:rsidRDefault="000164AA">
      <w:pPr>
        <w:pStyle w:val="Style19"/>
        <w:widowControl/>
        <w:spacing w:before="19" w:line="240" w:lineRule="auto"/>
        <w:rPr>
          <w:rStyle w:val="FontStyle42"/>
        </w:rPr>
      </w:pPr>
      <w:r>
        <w:rPr>
          <w:rStyle w:val="FontStyle44"/>
        </w:rPr>
        <w:br w:type="column"/>
      </w:r>
      <w:r>
        <w:rPr>
          <w:rStyle w:val="FontStyle42"/>
        </w:rPr>
        <w:lastRenderedPageBreak/>
        <w:t>14.</w:t>
      </w:r>
    </w:p>
    <w:p w:rsidR="00FB73F0" w:rsidRDefault="00FB73F0">
      <w:pPr>
        <w:pStyle w:val="Style19"/>
        <w:widowControl/>
        <w:spacing w:before="19" w:line="240" w:lineRule="auto"/>
        <w:rPr>
          <w:rStyle w:val="FontStyle42"/>
        </w:rPr>
        <w:sectPr w:rsidR="00FB73F0">
          <w:type w:val="continuous"/>
          <w:pgSz w:w="12240" w:h="20160"/>
          <w:pgMar w:top="3025" w:right="4788" w:bottom="1440" w:left="2341" w:header="720" w:footer="720" w:gutter="0"/>
          <w:cols w:num="2" w:space="720" w:equalWidth="0">
            <w:col w:w="720" w:space="3672"/>
            <w:col w:w="720"/>
          </w:cols>
          <w:noEndnote/>
        </w:sectPr>
      </w:pPr>
    </w:p>
    <w:p w:rsidR="00FB73F0" w:rsidRDefault="00FB73F0">
      <w:pPr>
        <w:widowControl/>
        <w:spacing w:before="106" w:line="240" w:lineRule="exact"/>
        <w:rPr>
          <w:sz w:val="20"/>
          <w:szCs w:val="20"/>
        </w:rPr>
      </w:pPr>
    </w:p>
    <w:p w:rsidR="00FB73F0" w:rsidRDefault="00FB73F0">
      <w:pPr>
        <w:pStyle w:val="Style19"/>
        <w:widowControl/>
        <w:spacing w:before="19" w:line="240" w:lineRule="auto"/>
        <w:rPr>
          <w:rStyle w:val="FontStyle42"/>
        </w:rPr>
        <w:sectPr w:rsidR="00FB73F0">
          <w:type w:val="continuous"/>
          <w:pgSz w:w="12240" w:h="20160"/>
          <w:pgMar w:top="3025" w:right="4788" w:bottom="1440" w:left="2350" w:header="720" w:footer="720" w:gutter="0"/>
          <w:cols w:space="60"/>
          <w:noEndnote/>
        </w:sectPr>
      </w:pPr>
    </w:p>
    <w:p w:rsidR="00FB73F0" w:rsidRDefault="000164AA">
      <w:pPr>
        <w:pStyle w:val="Style1"/>
        <w:widowControl/>
        <w:jc w:val="both"/>
        <w:rPr>
          <w:rStyle w:val="FontStyle44"/>
        </w:rPr>
      </w:pPr>
      <w:r>
        <w:rPr>
          <w:rStyle w:val="FontStyle44"/>
        </w:rPr>
        <w:lastRenderedPageBreak/>
        <w:t>5.</w:t>
      </w:r>
    </w:p>
    <w:p w:rsidR="00FB73F0" w:rsidRDefault="000164AA">
      <w:pPr>
        <w:pStyle w:val="Style19"/>
        <w:widowControl/>
        <w:spacing w:before="14" w:line="240" w:lineRule="auto"/>
        <w:rPr>
          <w:rStyle w:val="FontStyle42"/>
        </w:rPr>
      </w:pPr>
      <w:r>
        <w:rPr>
          <w:rStyle w:val="FontStyle44"/>
        </w:rPr>
        <w:br w:type="column"/>
      </w:r>
      <w:r>
        <w:rPr>
          <w:rStyle w:val="FontStyle42"/>
        </w:rPr>
        <w:lastRenderedPageBreak/>
        <w:t>15.</w:t>
      </w:r>
    </w:p>
    <w:p w:rsidR="00FB73F0" w:rsidRDefault="00FB73F0">
      <w:pPr>
        <w:pStyle w:val="Style19"/>
        <w:widowControl/>
        <w:spacing w:before="14" w:line="240" w:lineRule="auto"/>
        <w:rPr>
          <w:rStyle w:val="FontStyle42"/>
        </w:rPr>
        <w:sectPr w:rsidR="00FB73F0">
          <w:type w:val="continuous"/>
          <w:pgSz w:w="12240" w:h="20160"/>
          <w:pgMar w:top="3025" w:right="4788" w:bottom="1440" w:left="2350" w:header="720" w:footer="720" w:gutter="0"/>
          <w:cols w:num="2" w:space="720" w:equalWidth="0">
            <w:col w:w="720" w:space="3662"/>
            <w:col w:w="720"/>
          </w:cols>
          <w:noEndnote/>
        </w:sectPr>
      </w:pPr>
    </w:p>
    <w:p w:rsidR="00FB73F0" w:rsidRDefault="00FB73F0">
      <w:pPr>
        <w:widowControl/>
        <w:spacing w:before="101" w:line="240" w:lineRule="exact"/>
        <w:rPr>
          <w:sz w:val="20"/>
          <w:szCs w:val="20"/>
        </w:rPr>
      </w:pPr>
    </w:p>
    <w:p w:rsidR="00FB73F0" w:rsidRDefault="00FB73F0">
      <w:pPr>
        <w:pStyle w:val="Style19"/>
        <w:widowControl/>
        <w:spacing w:before="14" w:line="240" w:lineRule="auto"/>
        <w:rPr>
          <w:rStyle w:val="FontStyle42"/>
        </w:rPr>
        <w:sectPr w:rsidR="00FB73F0">
          <w:type w:val="continuous"/>
          <w:pgSz w:w="12240" w:h="20160"/>
          <w:pgMar w:top="3025" w:right="4788" w:bottom="1440" w:left="2345" w:header="720" w:footer="720" w:gutter="0"/>
          <w:cols w:space="60"/>
          <w:noEndnote/>
        </w:sectPr>
      </w:pPr>
    </w:p>
    <w:p w:rsidR="00FB73F0" w:rsidRDefault="000164AA">
      <w:pPr>
        <w:pStyle w:val="Style1"/>
        <w:widowControl/>
        <w:jc w:val="both"/>
        <w:rPr>
          <w:rStyle w:val="FontStyle44"/>
        </w:rPr>
      </w:pPr>
      <w:r>
        <w:rPr>
          <w:rStyle w:val="FontStyle44"/>
        </w:rPr>
        <w:lastRenderedPageBreak/>
        <w:t>6.</w:t>
      </w:r>
    </w:p>
    <w:p w:rsidR="00FB73F0" w:rsidRDefault="000164AA">
      <w:pPr>
        <w:pStyle w:val="Style19"/>
        <w:widowControl/>
        <w:spacing w:before="14" w:line="240" w:lineRule="auto"/>
        <w:rPr>
          <w:rStyle w:val="FontStyle42"/>
        </w:rPr>
      </w:pPr>
      <w:r>
        <w:rPr>
          <w:rStyle w:val="FontStyle44"/>
        </w:rPr>
        <w:br w:type="column"/>
      </w:r>
      <w:r>
        <w:rPr>
          <w:rStyle w:val="FontStyle42"/>
        </w:rPr>
        <w:lastRenderedPageBreak/>
        <w:t>16.</w:t>
      </w:r>
    </w:p>
    <w:p w:rsidR="00FB73F0" w:rsidRDefault="00FB73F0">
      <w:pPr>
        <w:pStyle w:val="Style19"/>
        <w:widowControl/>
        <w:spacing w:before="14" w:line="240" w:lineRule="auto"/>
        <w:rPr>
          <w:rStyle w:val="FontStyle42"/>
        </w:rPr>
        <w:sectPr w:rsidR="00FB73F0">
          <w:type w:val="continuous"/>
          <w:pgSz w:w="12240" w:h="20160"/>
          <w:pgMar w:top="3025" w:right="4788" w:bottom="1440" w:left="2345" w:header="720" w:footer="720" w:gutter="0"/>
          <w:cols w:num="2" w:space="720" w:equalWidth="0">
            <w:col w:w="720" w:space="3667"/>
            <w:col w:w="720"/>
          </w:cols>
          <w:noEndnote/>
        </w:sectPr>
      </w:pPr>
    </w:p>
    <w:p w:rsidR="00FB73F0" w:rsidRDefault="00FB73F0">
      <w:pPr>
        <w:widowControl/>
        <w:spacing w:before="101" w:line="240" w:lineRule="exact"/>
        <w:rPr>
          <w:sz w:val="20"/>
          <w:szCs w:val="20"/>
        </w:rPr>
      </w:pPr>
    </w:p>
    <w:p w:rsidR="00FB73F0" w:rsidRDefault="00FB73F0">
      <w:pPr>
        <w:pStyle w:val="Style19"/>
        <w:widowControl/>
        <w:spacing w:before="14" w:line="240" w:lineRule="auto"/>
        <w:rPr>
          <w:rStyle w:val="FontStyle42"/>
        </w:rPr>
        <w:sectPr w:rsidR="00FB73F0">
          <w:headerReference w:type="even" r:id="rId47"/>
          <w:headerReference w:type="default" r:id="rId48"/>
          <w:footerReference w:type="even" r:id="rId49"/>
          <w:footerReference w:type="default" r:id="rId50"/>
          <w:type w:val="continuous"/>
          <w:pgSz w:w="12240" w:h="20160"/>
          <w:pgMar w:top="3025" w:right="3309" w:bottom="1440" w:left="2350" w:header="720" w:footer="720" w:gutter="0"/>
          <w:cols w:space="60"/>
          <w:noEndnote/>
        </w:sectPr>
      </w:pPr>
    </w:p>
    <w:p w:rsidR="00FB73F0" w:rsidRDefault="000164AA">
      <w:pPr>
        <w:pStyle w:val="Style1"/>
        <w:widowControl/>
        <w:jc w:val="both"/>
        <w:rPr>
          <w:rStyle w:val="FontStyle44"/>
        </w:rPr>
      </w:pPr>
      <w:r>
        <w:rPr>
          <w:rStyle w:val="FontStyle44"/>
        </w:rPr>
        <w:lastRenderedPageBreak/>
        <w:t>7.</w:t>
      </w:r>
    </w:p>
    <w:p w:rsidR="00FB73F0" w:rsidRDefault="000164AA">
      <w:pPr>
        <w:pStyle w:val="Style19"/>
        <w:widowControl/>
        <w:tabs>
          <w:tab w:val="left" w:leader="underscore" w:pos="2198"/>
        </w:tabs>
        <w:spacing w:before="19" w:line="240" w:lineRule="auto"/>
        <w:rPr>
          <w:rStyle w:val="FontStyle42"/>
        </w:rPr>
      </w:pPr>
      <w:r>
        <w:rPr>
          <w:rStyle w:val="FontStyle44"/>
        </w:rPr>
        <w:br w:type="column"/>
      </w:r>
      <w:r>
        <w:rPr>
          <w:rStyle w:val="FontStyle42"/>
        </w:rPr>
        <w:lastRenderedPageBreak/>
        <w:t>17.</w:t>
      </w:r>
      <w:r>
        <w:rPr>
          <w:rStyle w:val="FontStyle42"/>
        </w:rPr>
        <w:tab/>
      </w:r>
    </w:p>
    <w:p w:rsidR="00FB73F0" w:rsidRDefault="00FB73F0">
      <w:pPr>
        <w:pStyle w:val="Style19"/>
        <w:widowControl/>
        <w:tabs>
          <w:tab w:val="left" w:leader="underscore" w:pos="2198"/>
        </w:tabs>
        <w:spacing w:before="19" w:line="240" w:lineRule="auto"/>
        <w:rPr>
          <w:rStyle w:val="FontStyle42"/>
        </w:rPr>
        <w:sectPr w:rsidR="00FB73F0">
          <w:type w:val="continuous"/>
          <w:pgSz w:w="12240" w:h="20160"/>
          <w:pgMar w:top="3025" w:right="3309" w:bottom="1440" w:left="2350" w:header="720" w:footer="720" w:gutter="0"/>
          <w:cols w:num="2" w:space="720" w:equalWidth="0">
            <w:col w:w="720" w:space="3662"/>
            <w:col w:w="2198"/>
          </w:cols>
          <w:noEndnote/>
        </w:sectPr>
      </w:pPr>
    </w:p>
    <w:p w:rsidR="00FB73F0" w:rsidRDefault="00FB73F0">
      <w:pPr>
        <w:widowControl/>
        <w:spacing w:before="106" w:line="240" w:lineRule="exact"/>
        <w:rPr>
          <w:sz w:val="20"/>
          <w:szCs w:val="20"/>
        </w:rPr>
      </w:pPr>
    </w:p>
    <w:p w:rsidR="00FB73F0" w:rsidRDefault="00FB73F0">
      <w:pPr>
        <w:pStyle w:val="Style19"/>
        <w:widowControl/>
        <w:tabs>
          <w:tab w:val="left" w:leader="underscore" w:pos="2198"/>
        </w:tabs>
        <w:spacing w:before="19" w:line="240" w:lineRule="auto"/>
        <w:rPr>
          <w:rStyle w:val="FontStyle42"/>
        </w:rPr>
        <w:sectPr w:rsidR="00FB73F0">
          <w:headerReference w:type="even" r:id="rId51"/>
          <w:headerReference w:type="default" r:id="rId52"/>
          <w:footerReference w:type="even" r:id="rId53"/>
          <w:footerReference w:type="default" r:id="rId54"/>
          <w:type w:val="continuous"/>
          <w:pgSz w:w="12240" w:h="20160"/>
          <w:pgMar w:top="3025" w:right="4788" w:bottom="1440" w:left="2345" w:header="720" w:footer="720" w:gutter="0"/>
          <w:cols w:space="60"/>
          <w:noEndnote/>
        </w:sectPr>
      </w:pPr>
    </w:p>
    <w:p w:rsidR="00FB73F0" w:rsidRDefault="000164AA">
      <w:pPr>
        <w:pStyle w:val="Style1"/>
        <w:widowControl/>
        <w:jc w:val="both"/>
        <w:rPr>
          <w:rStyle w:val="FontStyle44"/>
        </w:rPr>
      </w:pPr>
      <w:r>
        <w:rPr>
          <w:rStyle w:val="FontStyle44"/>
        </w:rPr>
        <w:lastRenderedPageBreak/>
        <w:t>8.</w:t>
      </w:r>
    </w:p>
    <w:p w:rsidR="00FB73F0" w:rsidRDefault="000164AA">
      <w:pPr>
        <w:pStyle w:val="Style19"/>
        <w:widowControl/>
        <w:spacing w:before="14" w:line="240" w:lineRule="auto"/>
        <w:rPr>
          <w:rStyle w:val="FontStyle42"/>
        </w:rPr>
      </w:pPr>
      <w:r>
        <w:rPr>
          <w:rStyle w:val="FontStyle44"/>
        </w:rPr>
        <w:br w:type="column"/>
      </w:r>
      <w:r>
        <w:rPr>
          <w:rStyle w:val="FontStyle42"/>
        </w:rPr>
        <w:lastRenderedPageBreak/>
        <w:t>18.</w:t>
      </w:r>
    </w:p>
    <w:p w:rsidR="00FB73F0" w:rsidRDefault="00FB73F0">
      <w:pPr>
        <w:pStyle w:val="Style19"/>
        <w:widowControl/>
        <w:spacing w:before="14" w:line="240" w:lineRule="auto"/>
        <w:rPr>
          <w:rStyle w:val="FontStyle42"/>
        </w:rPr>
        <w:sectPr w:rsidR="00FB73F0">
          <w:type w:val="continuous"/>
          <w:pgSz w:w="12240" w:h="20160"/>
          <w:pgMar w:top="3025" w:right="4788" w:bottom="1440" w:left="2345" w:header="720" w:footer="720" w:gutter="0"/>
          <w:cols w:num="2" w:space="720" w:equalWidth="0">
            <w:col w:w="720" w:space="3667"/>
            <w:col w:w="720"/>
          </w:cols>
          <w:noEndnote/>
        </w:sectPr>
      </w:pPr>
    </w:p>
    <w:p w:rsidR="00FB73F0" w:rsidRDefault="00FB73F0">
      <w:pPr>
        <w:widowControl/>
        <w:spacing w:before="106" w:line="240" w:lineRule="exact"/>
        <w:rPr>
          <w:sz w:val="20"/>
          <w:szCs w:val="20"/>
        </w:rPr>
      </w:pPr>
    </w:p>
    <w:p w:rsidR="00FB73F0" w:rsidRDefault="00FB73F0">
      <w:pPr>
        <w:pStyle w:val="Style19"/>
        <w:widowControl/>
        <w:spacing w:before="14" w:line="240" w:lineRule="auto"/>
        <w:rPr>
          <w:rStyle w:val="FontStyle42"/>
        </w:rPr>
        <w:sectPr w:rsidR="00FB73F0">
          <w:type w:val="continuous"/>
          <w:pgSz w:w="12240" w:h="20160"/>
          <w:pgMar w:top="3025" w:right="4788" w:bottom="1440" w:left="2345" w:header="720" w:footer="720" w:gutter="0"/>
          <w:cols w:space="60"/>
          <w:noEndnote/>
        </w:sectPr>
      </w:pPr>
    </w:p>
    <w:p w:rsidR="00FB73F0" w:rsidRDefault="000164AA">
      <w:pPr>
        <w:pStyle w:val="Style1"/>
        <w:widowControl/>
        <w:jc w:val="both"/>
        <w:rPr>
          <w:rStyle w:val="FontStyle44"/>
        </w:rPr>
      </w:pPr>
      <w:r>
        <w:rPr>
          <w:rStyle w:val="FontStyle44"/>
        </w:rPr>
        <w:lastRenderedPageBreak/>
        <w:t>9.</w:t>
      </w:r>
    </w:p>
    <w:p w:rsidR="00FB73F0" w:rsidRDefault="000164AA">
      <w:pPr>
        <w:pStyle w:val="Style19"/>
        <w:widowControl/>
        <w:spacing w:before="14" w:line="240" w:lineRule="auto"/>
        <w:rPr>
          <w:rStyle w:val="FontStyle42"/>
        </w:rPr>
      </w:pPr>
      <w:r>
        <w:rPr>
          <w:rStyle w:val="FontStyle44"/>
        </w:rPr>
        <w:br w:type="column"/>
      </w:r>
      <w:r>
        <w:rPr>
          <w:rStyle w:val="FontStyle42"/>
        </w:rPr>
        <w:lastRenderedPageBreak/>
        <w:t>19.</w:t>
      </w:r>
    </w:p>
    <w:p w:rsidR="00FB73F0" w:rsidRDefault="00FB73F0">
      <w:pPr>
        <w:pStyle w:val="Style19"/>
        <w:widowControl/>
        <w:spacing w:before="14" w:line="240" w:lineRule="auto"/>
        <w:rPr>
          <w:rStyle w:val="FontStyle42"/>
        </w:rPr>
        <w:sectPr w:rsidR="00FB73F0">
          <w:type w:val="continuous"/>
          <w:pgSz w:w="12240" w:h="20160"/>
          <w:pgMar w:top="3025" w:right="4788" w:bottom="1440" w:left="2345" w:header="720" w:footer="720" w:gutter="0"/>
          <w:cols w:num="2" w:space="720" w:equalWidth="0">
            <w:col w:w="720" w:space="3667"/>
            <w:col w:w="720"/>
          </w:cols>
          <w:noEndnote/>
        </w:sectPr>
      </w:pPr>
    </w:p>
    <w:p w:rsidR="00FB73F0" w:rsidRDefault="00FB73F0">
      <w:pPr>
        <w:widowControl/>
        <w:spacing w:before="101" w:line="240" w:lineRule="exact"/>
        <w:rPr>
          <w:sz w:val="20"/>
          <w:szCs w:val="20"/>
        </w:rPr>
      </w:pPr>
    </w:p>
    <w:p w:rsidR="00FB73F0" w:rsidRDefault="00FB73F0">
      <w:pPr>
        <w:pStyle w:val="Style19"/>
        <w:widowControl/>
        <w:spacing w:before="14" w:line="240" w:lineRule="auto"/>
        <w:rPr>
          <w:rStyle w:val="FontStyle42"/>
        </w:rPr>
        <w:sectPr w:rsidR="00FB73F0">
          <w:type w:val="continuous"/>
          <w:pgSz w:w="12240" w:h="20160"/>
          <w:pgMar w:top="3025" w:right="4077" w:bottom="1440" w:left="2355" w:header="720" w:footer="720" w:gutter="0"/>
          <w:cols w:space="60"/>
          <w:noEndnote/>
        </w:sectPr>
      </w:pPr>
    </w:p>
    <w:p w:rsidR="00FB73F0" w:rsidRDefault="000164AA">
      <w:pPr>
        <w:pStyle w:val="Style1"/>
        <w:widowControl/>
        <w:jc w:val="both"/>
        <w:rPr>
          <w:rStyle w:val="FontStyle44"/>
        </w:rPr>
      </w:pPr>
      <w:r>
        <w:rPr>
          <w:rStyle w:val="FontStyle44"/>
        </w:rPr>
        <w:lastRenderedPageBreak/>
        <w:t>10.</w:t>
      </w:r>
    </w:p>
    <w:p w:rsidR="00FB73F0" w:rsidRDefault="000164AA">
      <w:pPr>
        <w:pStyle w:val="Style19"/>
        <w:widowControl/>
        <w:spacing w:before="14" w:line="240" w:lineRule="auto"/>
        <w:rPr>
          <w:rStyle w:val="FontStyle42"/>
        </w:rPr>
      </w:pPr>
      <w:r>
        <w:rPr>
          <w:rStyle w:val="FontStyle44"/>
        </w:rPr>
        <w:br w:type="column"/>
      </w:r>
      <w:r>
        <w:rPr>
          <w:rStyle w:val="FontStyle42"/>
        </w:rPr>
        <w:lastRenderedPageBreak/>
        <w:t>20.</w:t>
      </w:r>
    </w:p>
    <w:p w:rsidR="00FB73F0" w:rsidRDefault="00FB73F0">
      <w:pPr>
        <w:pStyle w:val="Style19"/>
        <w:widowControl/>
        <w:spacing w:before="14" w:line="240" w:lineRule="auto"/>
        <w:rPr>
          <w:rStyle w:val="FontStyle42"/>
        </w:rPr>
        <w:sectPr w:rsidR="00FB73F0">
          <w:type w:val="continuous"/>
          <w:pgSz w:w="12240" w:h="20160"/>
          <w:pgMar w:top="3025" w:right="4077" w:bottom="1440" w:left="2355" w:header="720" w:footer="720" w:gutter="0"/>
          <w:cols w:num="2" w:space="720" w:equalWidth="0">
            <w:col w:w="720" w:space="4368"/>
            <w:col w:w="720"/>
          </w:cols>
          <w:noEndnote/>
        </w:sectPr>
      </w:pPr>
    </w:p>
    <w:p w:rsidR="00FB73F0" w:rsidRDefault="00FB73F0">
      <w:pPr>
        <w:pStyle w:val="Style23"/>
        <w:widowControl/>
        <w:spacing w:line="240" w:lineRule="exact"/>
        <w:jc w:val="both"/>
        <w:rPr>
          <w:sz w:val="20"/>
          <w:szCs w:val="20"/>
        </w:rPr>
      </w:pPr>
    </w:p>
    <w:p w:rsidR="00FB73F0" w:rsidRDefault="000164AA">
      <w:pPr>
        <w:pStyle w:val="Style23"/>
        <w:widowControl/>
        <w:spacing w:before="216"/>
        <w:jc w:val="both"/>
        <w:rPr>
          <w:rStyle w:val="FontStyle43"/>
        </w:rPr>
      </w:pPr>
      <w:r>
        <w:rPr>
          <w:rStyle w:val="FontStyle43"/>
        </w:rPr>
        <w:t>Section II:</w:t>
      </w:r>
    </w:p>
    <w:p w:rsidR="00FB73F0" w:rsidRDefault="00FB73F0">
      <w:pPr>
        <w:pStyle w:val="Style19"/>
        <w:widowControl/>
        <w:spacing w:line="240" w:lineRule="exact"/>
        <w:ind w:left="355" w:right="7373"/>
        <w:rPr>
          <w:sz w:val="20"/>
          <w:szCs w:val="20"/>
        </w:rPr>
      </w:pPr>
    </w:p>
    <w:p w:rsidR="00FB73F0" w:rsidRDefault="000164AA">
      <w:pPr>
        <w:pStyle w:val="Style19"/>
        <w:widowControl/>
        <w:spacing w:before="77"/>
        <w:ind w:left="355" w:right="7373"/>
        <w:rPr>
          <w:rStyle w:val="FontStyle42"/>
        </w:rPr>
      </w:pPr>
      <w:r>
        <w:rPr>
          <w:rStyle w:val="FontStyle42"/>
        </w:rPr>
        <w:t>1. 2.</w:t>
      </w:r>
    </w:p>
    <w:p w:rsidR="00FB73F0" w:rsidRDefault="00FB73F0">
      <w:pPr>
        <w:pStyle w:val="Style19"/>
        <w:widowControl/>
        <w:spacing w:line="240" w:lineRule="exact"/>
        <w:ind w:left="355"/>
        <w:rPr>
          <w:sz w:val="20"/>
          <w:szCs w:val="20"/>
        </w:rPr>
      </w:pPr>
    </w:p>
    <w:p w:rsidR="00FB73F0" w:rsidRDefault="000164AA">
      <w:pPr>
        <w:pStyle w:val="Style19"/>
        <w:widowControl/>
        <w:spacing w:before="86" w:line="240" w:lineRule="auto"/>
        <w:ind w:left="355"/>
        <w:rPr>
          <w:rStyle w:val="FontStyle42"/>
        </w:rPr>
      </w:pPr>
      <w:r>
        <w:rPr>
          <w:rStyle w:val="FontStyle42"/>
        </w:rPr>
        <w:t>3.</w:t>
      </w:r>
    </w:p>
    <w:p w:rsidR="00FB73F0" w:rsidRDefault="00FB73F0">
      <w:pPr>
        <w:pStyle w:val="Style19"/>
        <w:widowControl/>
        <w:spacing w:line="240" w:lineRule="exact"/>
        <w:ind w:left="350"/>
        <w:rPr>
          <w:sz w:val="20"/>
          <w:szCs w:val="20"/>
        </w:rPr>
      </w:pPr>
    </w:p>
    <w:p w:rsidR="00FB73F0" w:rsidRDefault="000164AA">
      <w:pPr>
        <w:pStyle w:val="Style19"/>
        <w:widowControl/>
        <w:spacing w:before="120" w:line="240" w:lineRule="auto"/>
        <w:ind w:left="350"/>
        <w:rPr>
          <w:rStyle w:val="FontStyle42"/>
        </w:rPr>
      </w:pPr>
      <w:r>
        <w:rPr>
          <w:rStyle w:val="FontStyle42"/>
        </w:rPr>
        <w:t>4.</w:t>
      </w:r>
    </w:p>
    <w:p w:rsidR="00FB73F0" w:rsidRDefault="00FB73F0">
      <w:pPr>
        <w:pStyle w:val="Style19"/>
        <w:widowControl/>
        <w:spacing w:line="240" w:lineRule="exact"/>
        <w:ind w:left="360"/>
        <w:rPr>
          <w:sz w:val="20"/>
          <w:szCs w:val="20"/>
        </w:rPr>
      </w:pPr>
    </w:p>
    <w:p w:rsidR="00FB73F0" w:rsidRDefault="000164AA">
      <w:pPr>
        <w:pStyle w:val="Style19"/>
        <w:widowControl/>
        <w:spacing w:before="120" w:line="240" w:lineRule="auto"/>
        <w:ind w:left="360"/>
        <w:rPr>
          <w:rStyle w:val="FontStyle42"/>
        </w:rPr>
      </w:pPr>
      <w:r>
        <w:rPr>
          <w:rStyle w:val="FontStyle42"/>
        </w:rPr>
        <w:t>5.</w:t>
      </w:r>
    </w:p>
    <w:p w:rsidR="00FB73F0" w:rsidRDefault="00FB73F0">
      <w:pPr>
        <w:pStyle w:val="Style23"/>
        <w:widowControl/>
        <w:spacing w:line="240" w:lineRule="exact"/>
        <w:jc w:val="both"/>
        <w:rPr>
          <w:sz w:val="20"/>
          <w:szCs w:val="20"/>
        </w:rPr>
      </w:pPr>
    </w:p>
    <w:p w:rsidR="00FB73F0" w:rsidRDefault="000164AA">
      <w:pPr>
        <w:pStyle w:val="Style23"/>
        <w:widowControl/>
        <w:spacing w:before="216"/>
        <w:jc w:val="both"/>
        <w:rPr>
          <w:rStyle w:val="FontStyle43"/>
        </w:rPr>
      </w:pPr>
      <w:r>
        <w:rPr>
          <w:rStyle w:val="FontStyle43"/>
        </w:rPr>
        <w:t>Section III:</w:t>
      </w:r>
    </w:p>
    <w:p w:rsidR="00FB73F0" w:rsidRDefault="00FB73F0">
      <w:pPr>
        <w:pStyle w:val="Style19"/>
        <w:widowControl/>
        <w:spacing w:line="240" w:lineRule="exact"/>
        <w:ind w:left="355" w:right="7373"/>
        <w:rPr>
          <w:sz w:val="20"/>
          <w:szCs w:val="20"/>
        </w:rPr>
      </w:pPr>
    </w:p>
    <w:p w:rsidR="00FB73F0" w:rsidRDefault="000164AA">
      <w:pPr>
        <w:pStyle w:val="Style19"/>
        <w:widowControl/>
        <w:spacing w:before="77"/>
        <w:ind w:left="355" w:right="7373"/>
        <w:rPr>
          <w:rStyle w:val="FontStyle42"/>
        </w:rPr>
      </w:pPr>
      <w:r>
        <w:rPr>
          <w:rStyle w:val="FontStyle42"/>
        </w:rPr>
        <w:t>1. 2.</w:t>
      </w:r>
    </w:p>
    <w:p w:rsidR="00FB73F0" w:rsidRDefault="00FB73F0">
      <w:pPr>
        <w:pStyle w:val="Style19"/>
        <w:widowControl/>
        <w:spacing w:line="240" w:lineRule="exact"/>
        <w:ind w:left="355"/>
        <w:rPr>
          <w:sz w:val="20"/>
          <w:szCs w:val="20"/>
        </w:rPr>
      </w:pPr>
    </w:p>
    <w:p w:rsidR="00FB73F0" w:rsidRDefault="000164AA">
      <w:pPr>
        <w:pStyle w:val="Style19"/>
        <w:widowControl/>
        <w:spacing w:before="86" w:line="240" w:lineRule="auto"/>
        <w:ind w:left="355"/>
        <w:rPr>
          <w:rStyle w:val="FontStyle42"/>
        </w:rPr>
      </w:pPr>
      <w:r>
        <w:rPr>
          <w:rStyle w:val="FontStyle42"/>
        </w:rPr>
        <w:t>3.</w:t>
      </w:r>
    </w:p>
    <w:p w:rsidR="00FB73F0" w:rsidRDefault="00FB73F0">
      <w:pPr>
        <w:pStyle w:val="Style19"/>
        <w:widowControl/>
        <w:spacing w:before="86" w:line="240" w:lineRule="auto"/>
        <w:ind w:left="355"/>
        <w:rPr>
          <w:rStyle w:val="FontStyle42"/>
        </w:rPr>
        <w:sectPr w:rsidR="00FB73F0">
          <w:headerReference w:type="even" r:id="rId55"/>
          <w:headerReference w:type="default" r:id="rId56"/>
          <w:footerReference w:type="even" r:id="rId57"/>
          <w:footerReference w:type="default" r:id="rId58"/>
          <w:type w:val="continuous"/>
          <w:pgSz w:w="12240" w:h="20160"/>
          <w:pgMar w:top="3025" w:right="2373" w:bottom="1440" w:left="1985" w:header="720" w:footer="720" w:gutter="0"/>
          <w:cols w:space="60"/>
          <w:noEndnote/>
        </w:sectPr>
      </w:pPr>
    </w:p>
    <w:p w:rsidR="00FB73F0" w:rsidRDefault="000164AA" w:rsidP="001E0836">
      <w:pPr>
        <w:pStyle w:val="Style18"/>
        <w:widowControl/>
        <w:numPr>
          <w:ilvl w:val="0"/>
          <w:numId w:val="9"/>
        </w:numPr>
        <w:tabs>
          <w:tab w:val="left" w:leader="underscore" w:pos="2270"/>
        </w:tabs>
        <w:spacing w:before="53" w:line="614" w:lineRule="exact"/>
        <w:ind w:left="355"/>
        <w:rPr>
          <w:rStyle w:val="FontStyle42"/>
        </w:rPr>
      </w:pPr>
      <w:r>
        <w:rPr>
          <w:rStyle w:val="FontStyle42"/>
        </w:rPr>
        <w:lastRenderedPageBreak/>
        <w:t xml:space="preserve"> </w:t>
      </w:r>
      <w:r>
        <w:rPr>
          <w:rStyle w:val="FontStyle42"/>
        </w:rPr>
        <w:tab/>
      </w:r>
    </w:p>
    <w:p w:rsidR="00FB73F0" w:rsidRDefault="000164AA" w:rsidP="001E0836">
      <w:pPr>
        <w:pStyle w:val="Style18"/>
        <w:widowControl/>
        <w:numPr>
          <w:ilvl w:val="0"/>
          <w:numId w:val="9"/>
        </w:numPr>
        <w:tabs>
          <w:tab w:val="left" w:leader="underscore" w:pos="2270"/>
        </w:tabs>
        <w:spacing w:line="614" w:lineRule="exact"/>
        <w:ind w:left="355"/>
        <w:rPr>
          <w:rStyle w:val="FontStyle42"/>
        </w:rPr>
      </w:pPr>
      <w:r>
        <w:rPr>
          <w:rStyle w:val="FontStyle42"/>
        </w:rPr>
        <w:t xml:space="preserve"> </w:t>
      </w:r>
      <w:r>
        <w:rPr>
          <w:rStyle w:val="FontStyle42"/>
        </w:rPr>
        <w:tab/>
      </w:r>
    </w:p>
    <w:p w:rsidR="00FB73F0" w:rsidRDefault="00FB73F0">
      <w:pPr>
        <w:widowControl/>
        <w:rPr>
          <w:sz w:val="2"/>
          <w:szCs w:val="2"/>
        </w:rPr>
      </w:pPr>
    </w:p>
    <w:p w:rsidR="00FB73F0" w:rsidRDefault="000164AA" w:rsidP="001E0836">
      <w:pPr>
        <w:pStyle w:val="Style18"/>
        <w:widowControl/>
        <w:numPr>
          <w:ilvl w:val="0"/>
          <w:numId w:val="10"/>
        </w:numPr>
        <w:tabs>
          <w:tab w:val="left" w:leader="underscore" w:pos="2390"/>
        </w:tabs>
        <w:spacing w:line="614" w:lineRule="exact"/>
        <w:ind w:left="355"/>
        <w:rPr>
          <w:rStyle w:val="FontStyle42"/>
        </w:rPr>
      </w:pPr>
      <w:r>
        <w:rPr>
          <w:rStyle w:val="FontStyle42"/>
        </w:rPr>
        <w:t xml:space="preserve"> </w:t>
      </w:r>
      <w:r>
        <w:rPr>
          <w:rStyle w:val="FontStyle42"/>
        </w:rPr>
        <w:tab/>
      </w:r>
    </w:p>
    <w:p w:rsidR="00FB73F0" w:rsidRDefault="000164AA" w:rsidP="001E0836">
      <w:pPr>
        <w:pStyle w:val="Style18"/>
        <w:widowControl/>
        <w:numPr>
          <w:ilvl w:val="0"/>
          <w:numId w:val="10"/>
        </w:numPr>
        <w:tabs>
          <w:tab w:val="left" w:leader="underscore" w:pos="2390"/>
        </w:tabs>
        <w:spacing w:line="614" w:lineRule="exact"/>
        <w:ind w:left="355"/>
        <w:rPr>
          <w:rStyle w:val="FontStyle42"/>
        </w:rPr>
      </w:pPr>
      <w:r>
        <w:rPr>
          <w:rStyle w:val="FontStyle42"/>
        </w:rPr>
        <w:t xml:space="preserve"> </w:t>
      </w:r>
      <w:r>
        <w:rPr>
          <w:rStyle w:val="FontStyle42"/>
        </w:rPr>
        <w:tab/>
      </w:r>
    </w:p>
    <w:p w:rsidR="00FB73F0" w:rsidRDefault="000164AA" w:rsidP="001E0836">
      <w:pPr>
        <w:pStyle w:val="Style18"/>
        <w:widowControl/>
        <w:numPr>
          <w:ilvl w:val="0"/>
          <w:numId w:val="10"/>
        </w:numPr>
        <w:tabs>
          <w:tab w:val="left" w:leader="underscore" w:pos="2390"/>
        </w:tabs>
        <w:spacing w:line="614" w:lineRule="exact"/>
        <w:ind w:left="355"/>
        <w:rPr>
          <w:rStyle w:val="FontStyle42"/>
        </w:rPr>
      </w:pPr>
      <w:r>
        <w:rPr>
          <w:rStyle w:val="FontStyle42"/>
        </w:rPr>
        <w:t xml:space="preserve"> </w:t>
      </w:r>
      <w:r>
        <w:rPr>
          <w:rStyle w:val="FontStyle42"/>
        </w:rPr>
        <w:tab/>
      </w:r>
    </w:p>
    <w:p w:rsidR="00FB73F0" w:rsidRDefault="000164AA">
      <w:pPr>
        <w:pStyle w:val="Style19"/>
        <w:widowControl/>
        <w:tabs>
          <w:tab w:val="left" w:leader="underscore" w:pos="2270"/>
        </w:tabs>
        <w:spacing w:line="614" w:lineRule="exact"/>
        <w:ind w:left="370"/>
        <w:jc w:val="left"/>
        <w:rPr>
          <w:rStyle w:val="FontStyle42"/>
        </w:rPr>
      </w:pPr>
      <w:r>
        <w:rPr>
          <w:rStyle w:val="FontStyle42"/>
        </w:rPr>
        <w:t>10.</w:t>
      </w:r>
      <w:r>
        <w:rPr>
          <w:rStyle w:val="FontStyle42"/>
        </w:rPr>
        <w:tab/>
      </w:r>
    </w:p>
    <w:p w:rsidR="00FB73F0" w:rsidRDefault="00FB73F0">
      <w:pPr>
        <w:pStyle w:val="Style26"/>
        <w:widowControl/>
        <w:spacing w:line="240" w:lineRule="exact"/>
        <w:jc w:val="right"/>
        <w:rPr>
          <w:sz w:val="20"/>
          <w:szCs w:val="20"/>
        </w:rPr>
      </w:pPr>
    </w:p>
    <w:p w:rsidR="00FB73F0" w:rsidRDefault="000164AA">
      <w:pPr>
        <w:pStyle w:val="Style26"/>
        <w:widowControl/>
        <w:tabs>
          <w:tab w:val="left" w:leader="underscore" w:pos="4766"/>
        </w:tabs>
        <w:spacing w:before="86" w:line="240" w:lineRule="auto"/>
        <w:jc w:val="right"/>
        <w:rPr>
          <w:rStyle w:val="FontStyle45"/>
        </w:rPr>
      </w:pPr>
      <w:r>
        <w:rPr>
          <w:rStyle w:val="FontStyle45"/>
        </w:rPr>
        <w:t>CODE NO.</w:t>
      </w:r>
      <w:r>
        <w:rPr>
          <w:rStyle w:val="FontStyle45"/>
        </w:rPr>
        <w:tab/>
      </w:r>
    </w:p>
    <w:p w:rsidR="00FB73F0" w:rsidRDefault="00FB73F0">
      <w:pPr>
        <w:pStyle w:val="Style27"/>
        <w:widowControl/>
        <w:spacing w:line="240" w:lineRule="exact"/>
        <w:rPr>
          <w:sz w:val="20"/>
          <w:szCs w:val="20"/>
        </w:rPr>
      </w:pPr>
    </w:p>
    <w:p w:rsidR="00FB73F0" w:rsidRDefault="00FB73F0">
      <w:pPr>
        <w:pStyle w:val="Style27"/>
        <w:widowControl/>
        <w:spacing w:line="240" w:lineRule="exact"/>
        <w:rPr>
          <w:sz w:val="20"/>
          <w:szCs w:val="20"/>
        </w:rPr>
      </w:pPr>
    </w:p>
    <w:p w:rsidR="00FB73F0" w:rsidRDefault="000164AA">
      <w:pPr>
        <w:pStyle w:val="Style27"/>
        <w:widowControl/>
        <w:spacing w:line="240" w:lineRule="auto"/>
        <w:rPr>
          <w:rStyle w:val="FontStyle43"/>
        </w:rPr>
      </w:pPr>
      <w:r>
        <w:rPr>
          <w:rStyle w:val="FontStyle43"/>
        </w:rPr>
        <w:t>Section IV:</w:t>
      </w:r>
    </w:p>
    <w:p w:rsidR="00FB73F0" w:rsidRDefault="00FB73F0">
      <w:pPr>
        <w:pStyle w:val="Style18"/>
        <w:widowControl/>
        <w:spacing w:line="240" w:lineRule="exact"/>
        <w:ind w:left="355"/>
        <w:rPr>
          <w:sz w:val="20"/>
          <w:szCs w:val="20"/>
        </w:rPr>
      </w:pPr>
    </w:p>
    <w:p w:rsidR="00FB73F0" w:rsidRDefault="000164AA">
      <w:pPr>
        <w:pStyle w:val="Style18"/>
        <w:widowControl/>
        <w:tabs>
          <w:tab w:val="left" w:leader="underscore" w:pos="2150"/>
        </w:tabs>
        <w:spacing w:before="206"/>
        <w:ind w:left="355"/>
        <w:rPr>
          <w:rStyle w:val="FontStyle42"/>
        </w:rPr>
      </w:pPr>
      <w:r>
        <w:rPr>
          <w:rStyle w:val="FontStyle42"/>
        </w:rPr>
        <w:t xml:space="preserve">1. </w:t>
      </w:r>
      <w:r>
        <w:rPr>
          <w:rStyle w:val="FontStyle42"/>
        </w:rPr>
        <w:tab/>
      </w:r>
    </w:p>
    <w:p w:rsidR="00FB73F0" w:rsidRDefault="000164AA">
      <w:pPr>
        <w:pStyle w:val="Style18"/>
        <w:widowControl/>
        <w:tabs>
          <w:tab w:val="left" w:leader="underscore" w:pos="2510"/>
        </w:tabs>
        <w:spacing w:line="614" w:lineRule="exact"/>
        <w:ind w:left="355"/>
        <w:rPr>
          <w:rStyle w:val="FontStyle42"/>
        </w:rPr>
      </w:pPr>
      <w:r>
        <w:rPr>
          <w:rStyle w:val="FontStyle42"/>
        </w:rPr>
        <w:t xml:space="preserve">2. </w:t>
      </w:r>
      <w:r>
        <w:rPr>
          <w:rStyle w:val="FontStyle42"/>
        </w:rPr>
        <w:tab/>
      </w:r>
    </w:p>
    <w:p w:rsidR="00FB73F0" w:rsidRDefault="000164AA">
      <w:pPr>
        <w:pStyle w:val="Style18"/>
        <w:widowControl/>
        <w:tabs>
          <w:tab w:val="left" w:leader="underscore" w:pos="2270"/>
        </w:tabs>
        <w:spacing w:line="614" w:lineRule="exact"/>
        <w:ind w:left="355"/>
        <w:rPr>
          <w:rStyle w:val="FontStyle42"/>
        </w:rPr>
      </w:pPr>
      <w:r>
        <w:rPr>
          <w:rStyle w:val="FontStyle42"/>
        </w:rPr>
        <w:t xml:space="preserve">3. </w:t>
      </w:r>
      <w:r>
        <w:rPr>
          <w:rStyle w:val="FontStyle42"/>
        </w:rPr>
        <w:tab/>
      </w:r>
    </w:p>
    <w:p w:rsidR="00FB73F0" w:rsidRDefault="000164AA">
      <w:pPr>
        <w:pStyle w:val="Style18"/>
        <w:widowControl/>
        <w:tabs>
          <w:tab w:val="left" w:leader="underscore" w:pos="2510"/>
        </w:tabs>
        <w:spacing w:line="614" w:lineRule="exact"/>
        <w:ind w:left="355"/>
        <w:rPr>
          <w:rStyle w:val="FontStyle42"/>
        </w:rPr>
      </w:pPr>
      <w:r>
        <w:rPr>
          <w:rStyle w:val="FontStyle42"/>
        </w:rPr>
        <w:t xml:space="preserve">4. </w:t>
      </w:r>
      <w:r>
        <w:rPr>
          <w:rStyle w:val="FontStyle42"/>
        </w:rPr>
        <w:tab/>
      </w:r>
    </w:p>
    <w:p w:rsidR="00FB73F0" w:rsidRDefault="000164AA">
      <w:pPr>
        <w:pStyle w:val="Style18"/>
        <w:widowControl/>
        <w:tabs>
          <w:tab w:val="left" w:leader="underscore" w:pos="2270"/>
        </w:tabs>
        <w:spacing w:line="691" w:lineRule="exact"/>
        <w:ind w:left="355"/>
        <w:rPr>
          <w:rStyle w:val="FontStyle42"/>
        </w:rPr>
      </w:pPr>
      <w:r>
        <w:rPr>
          <w:rStyle w:val="FontStyle42"/>
        </w:rPr>
        <w:t xml:space="preserve">5. </w:t>
      </w:r>
      <w:r>
        <w:rPr>
          <w:rStyle w:val="FontStyle42"/>
        </w:rPr>
        <w:tab/>
      </w:r>
    </w:p>
    <w:p w:rsidR="00FB73F0" w:rsidRDefault="000164AA">
      <w:pPr>
        <w:pStyle w:val="Style27"/>
        <w:widowControl/>
        <w:spacing w:line="691" w:lineRule="exact"/>
        <w:ind w:right="6624"/>
        <w:rPr>
          <w:rStyle w:val="FontStyle43"/>
        </w:rPr>
      </w:pPr>
      <w:r>
        <w:rPr>
          <w:rStyle w:val="FontStyle43"/>
        </w:rPr>
        <w:t>Section V: Question No. 1:</w:t>
      </w: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FB73F0">
      <w:pPr>
        <w:pStyle w:val="Style27"/>
        <w:widowControl/>
        <w:spacing w:line="240" w:lineRule="exact"/>
        <w:jc w:val="both"/>
        <w:rPr>
          <w:sz w:val="20"/>
          <w:szCs w:val="20"/>
        </w:rPr>
      </w:pPr>
    </w:p>
    <w:p w:rsidR="00FB73F0" w:rsidRDefault="000164AA">
      <w:pPr>
        <w:pStyle w:val="Style27"/>
        <w:widowControl/>
        <w:spacing w:before="82" w:line="240" w:lineRule="auto"/>
        <w:jc w:val="both"/>
        <w:rPr>
          <w:rStyle w:val="FontStyle43"/>
        </w:rPr>
      </w:pPr>
      <w:r>
        <w:rPr>
          <w:rStyle w:val="FontStyle43"/>
        </w:rPr>
        <w:t>Question No. 2:</w:t>
      </w:r>
    </w:p>
    <w:p w:rsidR="00FB73F0" w:rsidRDefault="00FB73F0">
      <w:pPr>
        <w:pStyle w:val="Style27"/>
        <w:widowControl/>
        <w:spacing w:before="82" w:line="240" w:lineRule="auto"/>
        <w:jc w:val="both"/>
        <w:rPr>
          <w:rStyle w:val="FontStyle43"/>
        </w:rPr>
        <w:sectPr w:rsidR="00FB73F0">
          <w:headerReference w:type="even" r:id="rId59"/>
          <w:headerReference w:type="default" r:id="rId60"/>
          <w:footerReference w:type="even" r:id="rId61"/>
          <w:footerReference w:type="default" r:id="rId62"/>
          <w:type w:val="continuous"/>
          <w:pgSz w:w="12240" w:h="20160"/>
          <w:pgMar w:top="2885" w:right="1956" w:bottom="1440" w:left="1980" w:header="720" w:footer="720" w:gutter="0"/>
          <w:cols w:space="60"/>
          <w:noEndnote/>
        </w:sectPr>
      </w:pPr>
    </w:p>
    <w:p w:rsidR="00FB73F0" w:rsidRDefault="000164AA">
      <w:pPr>
        <w:pStyle w:val="Style23"/>
        <w:widowControl/>
        <w:jc w:val="both"/>
        <w:rPr>
          <w:rStyle w:val="FontStyle43"/>
        </w:rPr>
      </w:pPr>
      <w:r>
        <w:rPr>
          <w:rStyle w:val="FontStyle43"/>
        </w:rPr>
        <w:lastRenderedPageBreak/>
        <w:t>Question No. 3:</w:t>
      </w: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0164AA">
      <w:pPr>
        <w:pStyle w:val="Style23"/>
        <w:widowControl/>
        <w:spacing w:before="144"/>
        <w:jc w:val="both"/>
        <w:rPr>
          <w:rStyle w:val="FontStyle43"/>
        </w:rPr>
      </w:pPr>
      <w:r>
        <w:rPr>
          <w:rStyle w:val="FontStyle43"/>
        </w:rPr>
        <w:t>Section VI:</w:t>
      </w:r>
    </w:p>
    <w:p w:rsidR="00FB73F0" w:rsidRDefault="00FB73F0">
      <w:pPr>
        <w:pStyle w:val="Style23"/>
        <w:widowControl/>
        <w:spacing w:line="240" w:lineRule="exact"/>
        <w:jc w:val="both"/>
        <w:rPr>
          <w:sz w:val="20"/>
          <w:szCs w:val="20"/>
        </w:rPr>
      </w:pPr>
    </w:p>
    <w:p w:rsidR="00FB73F0" w:rsidRDefault="000164AA">
      <w:pPr>
        <w:pStyle w:val="Style23"/>
        <w:widowControl/>
        <w:spacing w:before="221"/>
        <w:jc w:val="both"/>
        <w:rPr>
          <w:rStyle w:val="FontStyle43"/>
        </w:rPr>
      </w:pPr>
      <w:r>
        <w:rPr>
          <w:rStyle w:val="FontStyle43"/>
        </w:rPr>
        <w:t>Question No. 1:</w:t>
      </w: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0164AA">
      <w:pPr>
        <w:pStyle w:val="Style23"/>
        <w:widowControl/>
        <w:spacing w:before="192"/>
        <w:jc w:val="both"/>
        <w:rPr>
          <w:rStyle w:val="FontStyle43"/>
        </w:rPr>
      </w:pPr>
      <w:r>
        <w:rPr>
          <w:rStyle w:val="FontStyle43"/>
        </w:rPr>
        <w:t>Question No. 2:</w:t>
      </w:r>
    </w:p>
    <w:p w:rsidR="00FB73F0" w:rsidRDefault="000164AA">
      <w:pPr>
        <w:pStyle w:val="Style26"/>
        <w:widowControl/>
        <w:spacing w:line="240" w:lineRule="exact"/>
        <w:ind w:left="1886"/>
        <w:jc w:val="left"/>
        <w:rPr>
          <w:sz w:val="20"/>
          <w:szCs w:val="20"/>
        </w:rPr>
      </w:pPr>
      <w:r>
        <w:rPr>
          <w:rStyle w:val="FontStyle43"/>
        </w:rPr>
        <w:br w:type="column"/>
      </w: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FB73F0">
      <w:pPr>
        <w:pStyle w:val="Style26"/>
        <w:widowControl/>
        <w:spacing w:line="240" w:lineRule="exact"/>
        <w:ind w:left="1886"/>
        <w:jc w:val="left"/>
        <w:rPr>
          <w:sz w:val="20"/>
          <w:szCs w:val="20"/>
        </w:rPr>
      </w:pPr>
    </w:p>
    <w:p w:rsidR="00FB73F0" w:rsidRDefault="000164AA">
      <w:pPr>
        <w:pStyle w:val="Style26"/>
        <w:widowControl/>
        <w:spacing w:before="101" w:line="240" w:lineRule="auto"/>
        <w:ind w:left="1886"/>
        <w:jc w:val="left"/>
        <w:rPr>
          <w:rStyle w:val="FontStyle45"/>
        </w:rPr>
      </w:pPr>
      <w:r>
        <w:rPr>
          <w:rStyle w:val="FontStyle45"/>
        </w:rPr>
        <w:t>CODE</w:t>
      </w:r>
    </w:p>
    <w:p w:rsidR="00FB73F0" w:rsidRDefault="000164AA">
      <w:pPr>
        <w:pStyle w:val="Style26"/>
        <w:widowControl/>
        <w:tabs>
          <w:tab w:val="left" w:leader="underscore" w:pos="3854"/>
        </w:tabs>
        <w:spacing w:line="240" w:lineRule="auto"/>
        <w:rPr>
          <w:rStyle w:val="FontStyle45"/>
        </w:rPr>
      </w:pPr>
      <w:r>
        <w:rPr>
          <w:rStyle w:val="FontStyle45"/>
        </w:rPr>
        <w:t>NO.</w:t>
      </w:r>
      <w:r>
        <w:rPr>
          <w:rStyle w:val="FontStyle45"/>
        </w:rPr>
        <w:tab/>
      </w:r>
    </w:p>
    <w:p w:rsidR="00FB73F0" w:rsidRDefault="00FB73F0">
      <w:pPr>
        <w:pStyle w:val="Style26"/>
        <w:widowControl/>
        <w:tabs>
          <w:tab w:val="left" w:leader="underscore" w:pos="3854"/>
        </w:tabs>
        <w:spacing w:line="240" w:lineRule="auto"/>
        <w:rPr>
          <w:rStyle w:val="FontStyle45"/>
        </w:rPr>
        <w:sectPr w:rsidR="00FB73F0">
          <w:headerReference w:type="even" r:id="rId63"/>
          <w:headerReference w:type="default" r:id="rId64"/>
          <w:footerReference w:type="even" r:id="rId65"/>
          <w:footerReference w:type="default" r:id="rId66"/>
          <w:pgSz w:w="12240" w:h="20160"/>
          <w:pgMar w:top="4349" w:right="2373" w:bottom="1440" w:left="1981" w:header="720" w:footer="720" w:gutter="0"/>
          <w:cols w:num="2" w:space="720" w:equalWidth="0">
            <w:col w:w="1564" w:space="2467"/>
            <w:col w:w="3854"/>
          </w:cols>
          <w:noEndnote/>
        </w:sect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0164AA">
      <w:pPr>
        <w:pStyle w:val="Style23"/>
        <w:widowControl/>
        <w:spacing w:before="34"/>
        <w:jc w:val="both"/>
        <w:rPr>
          <w:rStyle w:val="FontStyle43"/>
        </w:rPr>
      </w:pPr>
      <w:r>
        <w:rPr>
          <w:rStyle w:val="FontStyle43"/>
        </w:rPr>
        <w:t>Section VII:</w:t>
      </w:r>
    </w:p>
    <w:p w:rsidR="00FB73F0" w:rsidRDefault="00FB73F0">
      <w:pPr>
        <w:pStyle w:val="Style23"/>
        <w:widowControl/>
        <w:spacing w:line="240" w:lineRule="exact"/>
        <w:jc w:val="both"/>
        <w:rPr>
          <w:sz w:val="20"/>
          <w:szCs w:val="20"/>
        </w:rPr>
      </w:pPr>
    </w:p>
    <w:p w:rsidR="00FB73F0" w:rsidRDefault="000164AA">
      <w:pPr>
        <w:pStyle w:val="Style23"/>
        <w:widowControl/>
        <w:spacing w:before="226"/>
        <w:jc w:val="both"/>
        <w:rPr>
          <w:rStyle w:val="FontStyle43"/>
        </w:rPr>
      </w:pPr>
      <w:r>
        <w:rPr>
          <w:rStyle w:val="FontStyle43"/>
        </w:rPr>
        <w:t>Case One:</w:t>
      </w:r>
    </w:p>
    <w:p w:rsidR="00FB73F0" w:rsidRDefault="000164AA">
      <w:pPr>
        <w:pStyle w:val="Style26"/>
        <w:widowControl/>
        <w:spacing w:line="240" w:lineRule="auto"/>
        <w:ind w:left="1886"/>
        <w:jc w:val="left"/>
        <w:rPr>
          <w:rStyle w:val="FontStyle45"/>
        </w:rPr>
      </w:pPr>
      <w:r>
        <w:rPr>
          <w:rStyle w:val="FontStyle43"/>
        </w:rPr>
        <w:br w:type="column"/>
      </w:r>
      <w:r>
        <w:rPr>
          <w:rStyle w:val="FontStyle45"/>
        </w:rPr>
        <w:lastRenderedPageBreak/>
        <w:t>CODE</w:t>
      </w:r>
    </w:p>
    <w:p w:rsidR="00FB73F0" w:rsidRDefault="000164AA">
      <w:pPr>
        <w:pStyle w:val="Style26"/>
        <w:widowControl/>
        <w:tabs>
          <w:tab w:val="left" w:leader="underscore" w:pos="3854"/>
        </w:tabs>
        <w:spacing w:line="240" w:lineRule="auto"/>
        <w:rPr>
          <w:rStyle w:val="FontStyle45"/>
        </w:rPr>
      </w:pPr>
      <w:r>
        <w:rPr>
          <w:rStyle w:val="FontStyle45"/>
        </w:rPr>
        <w:t>NO.</w:t>
      </w:r>
      <w:r>
        <w:rPr>
          <w:rStyle w:val="FontStyle45"/>
        </w:rPr>
        <w:tab/>
      </w:r>
    </w:p>
    <w:p w:rsidR="00FB73F0" w:rsidRDefault="00FB73F0">
      <w:pPr>
        <w:pStyle w:val="Style26"/>
        <w:widowControl/>
        <w:tabs>
          <w:tab w:val="left" w:leader="underscore" w:pos="3854"/>
        </w:tabs>
        <w:spacing w:line="240" w:lineRule="auto"/>
        <w:rPr>
          <w:rStyle w:val="FontStyle45"/>
        </w:rPr>
        <w:sectPr w:rsidR="00FB73F0">
          <w:pgSz w:w="12240" w:h="20160"/>
          <w:pgMar w:top="7706" w:right="2373" w:bottom="1440" w:left="1981" w:header="720" w:footer="720" w:gutter="0"/>
          <w:cols w:num="2" w:space="720" w:equalWidth="0">
            <w:col w:w="1219" w:space="2813"/>
            <w:col w:w="3854"/>
          </w:cols>
          <w:noEndnote/>
        </w:sectPr>
      </w:pPr>
    </w:p>
    <w:p w:rsidR="00FB73F0" w:rsidRDefault="000164AA">
      <w:pPr>
        <w:pStyle w:val="Style26"/>
        <w:widowControl/>
        <w:spacing w:before="77" w:line="240" w:lineRule="auto"/>
        <w:ind w:left="5918"/>
        <w:jc w:val="left"/>
        <w:rPr>
          <w:rStyle w:val="FontStyle45"/>
        </w:rPr>
      </w:pPr>
      <w:r>
        <w:rPr>
          <w:rStyle w:val="FontStyle45"/>
        </w:rPr>
        <w:lastRenderedPageBreak/>
        <w:t>CODE</w:t>
      </w:r>
    </w:p>
    <w:p w:rsidR="00FB73F0" w:rsidRDefault="000164AA">
      <w:pPr>
        <w:pStyle w:val="Style26"/>
        <w:widowControl/>
        <w:tabs>
          <w:tab w:val="left" w:leader="underscore" w:pos="3854"/>
        </w:tabs>
        <w:spacing w:line="240" w:lineRule="auto"/>
        <w:jc w:val="right"/>
        <w:rPr>
          <w:rStyle w:val="FontStyle45"/>
        </w:rPr>
      </w:pPr>
      <w:r>
        <w:rPr>
          <w:rStyle w:val="FontStyle45"/>
        </w:rPr>
        <w:t>NO.</w:t>
      </w:r>
      <w:r>
        <w:rPr>
          <w:rStyle w:val="FontStyle45"/>
        </w:rPr>
        <w:tab/>
      </w:r>
    </w:p>
    <w:p w:rsidR="00FB73F0" w:rsidRDefault="000164AA">
      <w:pPr>
        <w:pStyle w:val="Style23"/>
        <w:widowControl/>
        <w:spacing w:line="696" w:lineRule="exact"/>
        <w:ind w:right="6182"/>
        <w:rPr>
          <w:rStyle w:val="FontStyle43"/>
        </w:rPr>
      </w:pPr>
      <w:r>
        <w:rPr>
          <w:rStyle w:val="FontStyle43"/>
        </w:rPr>
        <w:t>Case Two: Question No. 1:</w:t>
      </w:r>
    </w:p>
    <w:p w:rsidR="00FB73F0" w:rsidRDefault="00FB73F0">
      <w:pPr>
        <w:pStyle w:val="Style23"/>
        <w:widowControl/>
        <w:spacing w:line="696" w:lineRule="exact"/>
        <w:ind w:right="6182"/>
        <w:rPr>
          <w:rStyle w:val="FontStyle43"/>
        </w:rPr>
        <w:sectPr w:rsidR="00FB73F0">
          <w:pgSz w:w="12240" w:h="20160"/>
          <w:pgMar w:top="7554" w:right="2373" w:bottom="1440" w:left="1981" w:header="720" w:footer="720" w:gutter="0"/>
          <w:cols w:space="60"/>
          <w:noEndnote/>
        </w:sect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0164AA">
      <w:pPr>
        <w:pStyle w:val="Style23"/>
        <w:widowControl/>
        <w:spacing w:before="29"/>
        <w:jc w:val="both"/>
        <w:rPr>
          <w:rStyle w:val="FontStyle43"/>
        </w:rPr>
      </w:pPr>
      <w:r>
        <w:rPr>
          <w:rStyle w:val="FontStyle43"/>
        </w:rPr>
        <w:t>Question No. 2:</w:t>
      </w: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FB73F0">
      <w:pPr>
        <w:pStyle w:val="Style23"/>
        <w:widowControl/>
        <w:spacing w:line="240" w:lineRule="exact"/>
        <w:jc w:val="both"/>
        <w:rPr>
          <w:sz w:val="20"/>
          <w:szCs w:val="20"/>
        </w:rPr>
      </w:pPr>
    </w:p>
    <w:p w:rsidR="00FB73F0" w:rsidRDefault="000164AA">
      <w:pPr>
        <w:pStyle w:val="Style23"/>
        <w:widowControl/>
        <w:spacing w:before="192"/>
        <w:jc w:val="both"/>
        <w:rPr>
          <w:rStyle w:val="FontStyle43"/>
        </w:rPr>
      </w:pPr>
      <w:r>
        <w:rPr>
          <w:rStyle w:val="FontStyle43"/>
        </w:rPr>
        <w:t>Question No. 3:</w:t>
      </w:r>
    </w:p>
    <w:p w:rsidR="00FB73F0" w:rsidRDefault="000164AA">
      <w:pPr>
        <w:pStyle w:val="Style26"/>
        <w:widowControl/>
        <w:spacing w:line="240" w:lineRule="auto"/>
        <w:ind w:left="1886"/>
        <w:jc w:val="left"/>
        <w:rPr>
          <w:rStyle w:val="FontStyle45"/>
        </w:rPr>
      </w:pPr>
      <w:r>
        <w:rPr>
          <w:rStyle w:val="FontStyle43"/>
        </w:rPr>
        <w:br w:type="column"/>
      </w:r>
      <w:r>
        <w:rPr>
          <w:rStyle w:val="FontStyle45"/>
        </w:rPr>
        <w:lastRenderedPageBreak/>
        <w:t>CODE</w:t>
      </w:r>
    </w:p>
    <w:p w:rsidR="00FB73F0" w:rsidRDefault="000164AA">
      <w:pPr>
        <w:pStyle w:val="Style26"/>
        <w:widowControl/>
        <w:tabs>
          <w:tab w:val="left" w:leader="underscore" w:pos="3854"/>
        </w:tabs>
        <w:spacing w:line="240" w:lineRule="auto"/>
        <w:rPr>
          <w:rStyle w:val="FontStyle45"/>
        </w:rPr>
      </w:pPr>
      <w:r>
        <w:rPr>
          <w:rStyle w:val="FontStyle45"/>
        </w:rPr>
        <w:t>NO.</w:t>
      </w:r>
      <w:r>
        <w:rPr>
          <w:rStyle w:val="FontStyle45"/>
        </w:rPr>
        <w:tab/>
      </w:r>
    </w:p>
    <w:p w:rsidR="00FB73F0" w:rsidRDefault="00FB73F0">
      <w:pPr>
        <w:pStyle w:val="Style26"/>
        <w:widowControl/>
        <w:tabs>
          <w:tab w:val="left" w:leader="underscore" w:pos="3854"/>
        </w:tabs>
        <w:spacing w:line="240" w:lineRule="auto"/>
        <w:rPr>
          <w:rStyle w:val="FontStyle45"/>
        </w:rPr>
        <w:sectPr w:rsidR="00FB73F0">
          <w:headerReference w:type="even" r:id="rId67"/>
          <w:headerReference w:type="default" r:id="rId68"/>
          <w:footerReference w:type="even" r:id="rId69"/>
          <w:footerReference w:type="default" r:id="rId70"/>
          <w:pgSz w:w="12240" w:h="20160"/>
          <w:pgMar w:top="8684" w:right="2373" w:bottom="1440" w:left="1981" w:header="720" w:footer="720" w:gutter="0"/>
          <w:cols w:num="2" w:space="720" w:equalWidth="0">
            <w:col w:w="1564" w:space="2467"/>
            <w:col w:w="3854"/>
          </w:cols>
          <w:noEndnote/>
        </w:sectPr>
      </w:pPr>
    </w:p>
    <w:p w:rsidR="00FB73F0" w:rsidRDefault="00FB73F0">
      <w:pPr>
        <w:widowControl/>
        <w:spacing w:before="1092" w:line="240" w:lineRule="exact"/>
        <w:rPr>
          <w:sz w:val="20"/>
          <w:szCs w:val="20"/>
        </w:rPr>
      </w:pPr>
    </w:p>
    <w:p w:rsidR="00FB73F0" w:rsidRDefault="000164AA">
      <w:pPr>
        <w:pStyle w:val="Style26"/>
        <w:widowControl/>
        <w:spacing w:before="77" w:line="240" w:lineRule="auto"/>
        <w:ind w:left="5270"/>
        <w:jc w:val="left"/>
        <w:rPr>
          <w:rStyle w:val="FontStyle45"/>
        </w:rPr>
      </w:pPr>
      <w:r>
        <w:rPr>
          <w:rStyle w:val="FontStyle45"/>
        </w:rPr>
        <w:t>CODE</w:t>
      </w:r>
    </w:p>
    <w:p w:rsidR="001E0836" w:rsidRDefault="000164AA">
      <w:pPr>
        <w:pStyle w:val="Style26"/>
        <w:widowControl/>
        <w:tabs>
          <w:tab w:val="left" w:leader="underscore" w:pos="7238"/>
        </w:tabs>
        <w:spacing w:line="240" w:lineRule="auto"/>
        <w:ind w:left="3384"/>
        <w:rPr>
          <w:rStyle w:val="FontStyle45"/>
        </w:rPr>
      </w:pPr>
      <w:r>
        <w:rPr>
          <w:rStyle w:val="FontStyle45"/>
        </w:rPr>
        <w:t>NO.</w:t>
      </w:r>
      <w:r>
        <w:rPr>
          <w:rStyle w:val="FontStyle45"/>
        </w:rPr>
        <w:tab/>
      </w:r>
    </w:p>
    <w:sectPr w:rsidR="001E0836" w:rsidSect="00FB73F0">
      <w:type w:val="continuous"/>
      <w:pgSz w:w="12240" w:h="20160"/>
      <w:pgMar w:top="8739" w:right="2373" w:bottom="1440" w:left="2629"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2EB2" w:rsidRDefault="00782EB2">
      <w:r>
        <w:separator/>
      </w:r>
    </w:p>
  </w:endnote>
  <w:endnote w:type="continuationSeparator" w:id="1">
    <w:p w:rsidR="00782EB2" w:rsidRDefault="00782EB2">
      <w:r>
        <w:continuationSeparator/>
      </w:r>
    </w:p>
  </w:endnote>
</w:endnotes>
</file>

<file path=word/fontTable.xml><?xml version="1.0" encoding="utf-8"?>
<w:fonts xmlns:r="http://schemas.openxmlformats.org/officeDocument/2006/relationships" xmlns:w="http://schemas.openxmlformats.org/wordprocessingml/2006/main">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8" w:y="-57"/>
      <w:widowControl/>
      <w:jc w:val="right"/>
      <w:rPr>
        <w:rStyle w:val="FontStyle46"/>
      </w:rPr>
    </w:pPr>
    <w:r>
      <w:rPr>
        <w:rStyle w:val="FontStyle46"/>
      </w:rPr>
      <w:t>PUBLIC LAWS</w:t>
    </w:r>
  </w:p>
  <w:p w:rsidR="00FB73F0" w:rsidRDefault="000164AA">
    <w:pPr>
      <w:pStyle w:val="Style6"/>
      <w:widowControl/>
      <w:jc w:val="both"/>
      <w:rPr>
        <w:rStyle w:val="FontStyle46"/>
      </w:rPr>
    </w:pPr>
    <w:r>
      <w:rPr>
        <w:rStyle w:val="FontStyle46"/>
      </w:rPr>
      <w:t>NAE 2003/2011</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8" w:y="-57"/>
      <w:widowControl/>
      <w:jc w:val="right"/>
      <w:rPr>
        <w:rStyle w:val="FontStyle46"/>
      </w:rPr>
    </w:pPr>
    <w:r>
      <w:rPr>
        <w:rStyle w:val="FontStyle46"/>
      </w:rPr>
      <w:t>PUBLIC LAWS</w:t>
    </w:r>
  </w:p>
  <w:p w:rsidR="00FB73F0" w:rsidRDefault="000164AA">
    <w:pPr>
      <w:pStyle w:val="Style6"/>
      <w:widowControl/>
      <w:jc w:val="both"/>
      <w:rPr>
        <w:rStyle w:val="FontStyle46"/>
      </w:rPr>
    </w:pPr>
    <w:r>
      <w:rPr>
        <w:rStyle w:val="FontStyle46"/>
      </w:rPr>
      <w:t>NAE 2003/2011</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widowControl/>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3" w:y="-57"/>
      <w:widowControl/>
      <w:jc w:val="right"/>
      <w:rPr>
        <w:rStyle w:val="FontStyle46"/>
      </w:rPr>
    </w:pPr>
    <w:r>
      <w:rPr>
        <w:rStyle w:val="FontStyle46"/>
      </w:rPr>
      <w:t>PUBLIC LAWS</w:t>
    </w:r>
  </w:p>
  <w:p w:rsidR="00FB73F0" w:rsidRDefault="000164AA">
    <w:pPr>
      <w:pStyle w:val="Style6"/>
      <w:widowControl/>
      <w:jc w:val="both"/>
      <w:rPr>
        <w:rStyle w:val="FontStyle46"/>
      </w:rPr>
    </w:pPr>
    <w:r>
      <w:rPr>
        <w:rStyle w:val="FontStyle46"/>
      </w:rPr>
      <w:t>NAE 2003/2011</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widowControl/>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597" w:y="-57"/>
      <w:widowControl/>
      <w:jc w:val="right"/>
      <w:rPr>
        <w:rStyle w:val="FontStyle46"/>
      </w:rPr>
    </w:pPr>
    <w:r>
      <w:rPr>
        <w:rStyle w:val="FontStyle46"/>
      </w:rPr>
      <w:t>PUBLIC LAWS</w:t>
    </w:r>
  </w:p>
  <w:p w:rsidR="00FB73F0" w:rsidRDefault="000164AA">
    <w:pPr>
      <w:pStyle w:val="Style6"/>
      <w:widowControl/>
      <w:ind w:left="284" w:right="1028"/>
      <w:jc w:val="both"/>
      <w:rPr>
        <w:rStyle w:val="FontStyle46"/>
      </w:rPr>
    </w:pPr>
    <w:r>
      <w:rPr>
        <w:rStyle w:val="FontStyle46"/>
      </w:rPr>
      <w:t>NAE 2003/2011</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3" w:hRule="exact" w:hSpace="38" w:wrap="auto" w:vAnchor="text" w:hAnchor="text" w:x="6299" w:y="1"/>
      <w:widowControl/>
      <w:jc w:val="right"/>
      <w:rPr>
        <w:rStyle w:val="FontStyle46"/>
      </w:rPr>
    </w:pPr>
    <w:r>
      <w:rPr>
        <w:rStyle w:val="FontStyle46"/>
      </w:rPr>
      <w:t>PUBLIC LAWS</w:t>
    </w:r>
  </w:p>
  <w:p w:rsidR="00FB73F0" w:rsidRDefault="000164AA">
    <w:pPr>
      <w:pStyle w:val="Style6"/>
      <w:widowControl/>
      <w:jc w:val="both"/>
      <w:rPr>
        <w:rStyle w:val="FontStyle46"/>
      </w:rPr>
    </w:pPr>
    <w:r>
      <w:rPr>
        <w:rStyle w:val="FontStyle46"/>
      </w:rPr>
      <w:t>NAE 2003/2011</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3" w:hRule="exact" w:hSpace="38" w:wrap="auto" w:vAnchor="text" w:hAnchor="text" w:x="6299" w:y="1"/>
      <w:widowControl/>
      <w:jc w:val="right"/>
      <w:rPr>
        <w:rStyle w:val="FontStyle46"/>
      </w:rPr>
    </w:pPr>
    <w:r>
      <w:rPr>
        <w:rStyle w:val="FontStyle46"/>
      </w:rPr>
      <w:t>PUBLIC LAWS</w:t>
    </w:r>
  </w:p>
  <w:p w:rsidR="00FB73F0" w:rsidRDefault="000164AA">
    <w:pPr>
      <w:pStyle w:val="Style6"/>
      <w:widowControl/>
      <w:jc w:val="both"/>
      <w:rPr>
        <w:rStyle w:val="FontStyle46"/>
      </w:rPr>
    </w:pPr>
    <w:r>
      <w:rPr>
        <w:rStyle w:val="FontStyle46"/>
      </w:rPr>
      <w:t>NAE 2003/2011</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widowControl/>
      <w:tabs>
        <w:tab w:val="left" w:pos="6394"/>
      </w:tabs>
      <w:jc w:val="both"/>
      <w:rPr>
        <w:rStyle w:val="FontStyle46"/>
      </w:rPr>
    </w:pPr>
    <w:r>
      <w:rPr>
        <w:rStyle w:val="FontStyle46"/>
      </w:rPr>
      <w:t>NAE 2003/2011</w:t>
    </w:r>
    <w:r>
      <w:rPr>
        <w:rStyle w:val="FontStyle46"/>
        <w:rFonts w:ascii="Times New Roman" w:hAnsi="Times New Roman" w:cs="Times New Roman"/>
        <w:b w:val="0"/>
        <w:bCs w:val="0"/>
        <w:sz w:val="20"/>
        <w:szCs w:val="20"/>
      </w:rPr>
      <w:tab/>
    </w:r>
    <w:r>
      <w:rPr>
        <w:rStyle w:val="FontStyle46"/>
      </w:rPr>
      <w:t>PUBLIC LAWS</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widowControl/>
      <w:tabs>
        <w:tab w:val="left" w:pos="6394"/>
      </w:tabs>
      <w:jc w:val="both"/>
      <w:rPr>
        <w:rStyle w:val="FontStyle46"/>
      </w:rPr>
    </w:pPr>
    <w:r>
      <w:rPr>
        <w:rStyle w:val="FontStyle46"/>
      </w:rPr>
      <w:t>NAE 2003/2011</w:t>
    </w:r>
    <w:r>
      <w:rPr>
        <w:rStyle w:val="FontStyle46"/>
        <w:rFonts w:ascii="Times New Roman" w:hAnsi="Times New Roman" w:cs="Times New Roman"/>
        <w:b w:val="0"/>
        <w:bCs w:val="0"/>
        <w:sz w:val="20"/>
        <w:szCs w:val="20"/>
      </w:rPr>
      <w:tab/>
    </w:r>
    <w:r>
      <w:rPr>
        <w:rStyle w:val="FontStyle46"/>
      </w:rPr>
      <w:t>PUBLIC LAWS</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567" w:y="-57"/>
      <w:widowControl/>
      <w:jc w:val="right"/>
      <w:rPr>
        <w:rStyle w:val="FontStyle46"/>
      </w:rPr>
    </w:pPr>
    <w:r>
      <w:rPr>
        <w:rStyle w:val="FontStyle46"/>
      </w:rPr>
      <w:t>PUBLIC LAWS</w:t>
    </w:r>
  </w:p>
  <w:p w:rsidR="00FB73F0" w:rsidRDefault="000164AA">
    <w:pPr>
      <w:pStyle w:val="Style6"/>
      <w:widowControl/>
      <w:ind w:left="269"/>
      <w:jc w:val="both"/>
      <w:rPr>
        <w:rStyle w:val="FontStyle46"/>
      </w:rPr>
    </w:pPr>
    <w:r>
      <w:rPr>
        <w:rStyle w:val="FontStyle46"/>
      </w:rPr>
      <w:t>NAE 2003/2011</w: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567" w:y="-57"/>
      <w:widowControl/>
      <w:jc w:val="right"/>
      <w:rPr>
        <w:rStyle w:val="FontStyle46"/>
      </w:rPr>
    </w:pPr>
    <w:r>
      <w:rPr>
        <w:rStyle w:val="FontStyle46"/>
      </w:rPr>
      <w:t>PUBLIC LAWS</w:t>
    </w:r>
  </w:p>
  <w:p w:rsidR="00FB73F0" w:rsidRDefault="000164AA">
    <w:pPr>
      <w:pStyle w:val="Style6"/>
      <w:widowControl/>
      <w:ind w:left="269"/>
      <w:jc w:val="both"/>
      <w:rPr>
        <w:rStyle w:val="FontStyle46"/>
      </w:rPr>
    </w:pPr>
    <w:r>
      <w:rPr>
        <w:rStyle w:val="FontStyle46"/>
      </w:rPr>
      <w:t>NAE 2003/2011</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widowControl/>
      <w:tabs>
        <w:tab w:val="left" w:pos="8218"/>
      </w:tabs>
      <w:ind w:left="1824"/>
      <w:jc w:val="both"/>
      <w:rPr>
        <w:rStyle w:val="FontStyle46"/>
      </w:rPr>
    </w:pPr>
    <w:r>
      <w:rPr>
        <w:rStyle w:val="FontStyle46"/>
      </w:rPr>
      <w:t>NAE 2003/2011</w:t>
    </w:r>
    <w:r>
      <w:rPr>
        <w:rStyle w:val="FontStyle46"/>
        <w:rFonts w:ascii="Times New Roman" w:hAnsi="Times New Roman" w:cs="Times New Roman"/>
        <w:b w:val="0"/>
        <w:bCs w:val="0"/>
        <w:sz w:val="20"/>
        <w:szCs w:val="20"/>
      </w:rPr>
      <w:tab/>
    </w:r>
    <w:r>
      <w:rPr>
        <w:rStyle w:val="FontStyle46"/>
      </w:rPr>
      <w:t>PUBLIC LAWS</w: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widowControl/>
      <w:tabs>
        <w:tab w:val="left" w:pos="8218"/>
      </w:tabs>
      <w:ind w:left="1824"/>
      <w:jc w:val="both"/>
      <w:rPr>
        <w:rStyle w:val="FontStyle46"/>
      </w:rPr>
    </w:pPr>
    <w:r>
      <w:rPr>
        <w:rStyle w:val="FontStyle46"/>
      </w:rPr>
      <w:t>NAE 2003/2011</w:t>
    </w:r>
    <w:r>
      <w:rPr>
        <w:rStyle w:val="FontStyle46"/>
        <w:rFonts w:ascii="Times New Roman" w:hAnsi="Times New Roman" w:cs="Times New Roman"/>
        <w:b w:val="0"/>
        <w:bCs w:val="0"/>
        <w:sz w:val="20"/>
        <w:szCs w:val="20"/>
      </w:rPr>
      <w:tab/>
    </w:r>
    <w:r>
      <w:rPr>
        <w:rStyle w:val="FontStyle46"/>
      </w:rPr>
      <w:t>PUBLIC LAWS</w: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3" w:y="-57"/>
      <w:widowControl/>
      <w:jc w:val="right"/>
      <w:rPr>
        <w:rStyle w:val="FontStyle46"/>
      </w:rPr>
    </w:pPr>
    <w:r>
      <w:rPr>
        <w:rStyle w:val="FontStyle46"/>
      </w:rPr>
      <w:t>PUBLIC</w:t>
    </w:r>
  </w:p>
  <w:p w:rsidR="00FB73F0" w:rsidRDefault="000164AA">
    <w:pPr>
      <w:pStyle w:val="Style6"/>
      <w:framePr w:h="302" w:hRule="exact" w:hSpace="38" w:wrap="auto" w:vAnchor="text" w:hAnchor="text" w:x="7542" w:y="-57"/>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NAE 2003/2011</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3" w:y="-57"/>
      <w:widowControl/>
      <w:jc w:val="right"/>
      <w:rPr>
        <w:rStyle w:val="FontStyle46"/>
      </w:rPr>
    </w:pPr>
    <w:r>
      <w:rPr>
        <w:rStyle w:val="FontStyle46"/>
      </w:rPr>
      <w:t>PUBLIC</w:t>
    </w:r>
  </w:p>
  <w:p w:rsidR="00FB73F0" w:rsidRDefault="000164AA">
    <w:pPr>
      <w:pStyle w:val="Style6"/>
      <w:framePr w:h="302" w:hRule="exact" w:hSpace="38" w:wrap="auto" w:vAnchor="text" w:hAnchor="text" w:x="7542" w:y="-57"/>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NAE 2003/2011</w: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48" w:y="-57"/>
      <w:widowControl/>
      <w:jc w:val="right"/>
      <w:rPr>
        <w:rStyle w:val="FontStyle46"/>
      </w:rPr>
    </w:pPr>
    <w:r>
      <w:rPr>
        <w:rStyle w:val="FontStyle46"/>
      </w:rPr>
      <w:t>PUBLIC</w:t>
    </w:r>
  </w:p>
  <w:p w:rsidR="00FB73F0" w:rsidRDefault="000164AA">
    <w:pPr>
      <w:pStyle w:val="Style6"/>
      <w:framePr w:h="302" w:hRule="exact" w:hSpace="38" w:wrap="auto" w:vAnchor="text" w:hAnchor="text" w:x="7177" w:y="-57"/>
      <w:widowControl/>
      <w:jc w:val="right"/>
      <w:rPr>
        <w:rStyle w:val="FontStyle46"/>
      </w:rPr>
    </w:pPr>
    <w:r>
      <w:rPr>
        <w:rStyle w:val="FontStyle46"/>
      </w:rPr>
      <w:t>LAWS</w:t>
    </w:r>
  </w:p>
  <w:p w:rsidR="00FB73F0" w:rsidRDefault="000164AA">
    <w:pPr>
      <w:pStyle w:val="Style6"/>
      <w:widowControl/>
      <w:ind w:left="-365" w:right="-994"/>
      <w:jc w:val="both"/>
      <w:rPr>
        <w:rStyle w:val="FontStyle46"/>
      </w:rPr>
    </w:pPr>
    <w:r>
      <w:rPr>
        <w:rStyle w:val="FontStyle46"/>
      </w:rPr>
      <w:t>NAE 2003/2011</w: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48" w:y="-57"/>
      <w:widowControl/>
      <w:jc w:val="right"/>
      <w:rPr>
        <w:rStyle w:val="FontStyle46"/>
      </w:rPr>
    </w:pPr>
    <w:r>
      <w:rPr>
        <w:rStyle w:val="FontStyle46"/>
      </w:rPr>
      <w:t>PUBLIC</w:t>
    </w:r>
  </w:p>
  <w:p w:rsidR="00FB73F0" w:rsidRDefault="000164AA">
    <w:pPr>
      <w:pStyle w:val="Style6"/>
      <w:framePr w:h="302" w:hRule="exact" w:hSpace="38" w:wrap="auto" w:vAnchor="text" w:hAnchor="text" w:x="7177" w:y="-57"/>
      <w:widowControl/>
      <w:jc w:val="right"/>
      <w:rPr>
        <w:rStyle w:val="FontStyle46"/>
      </w:rPr>
    </w:pPr>
    <w:r>
      <w:rPr>
        <w:rStyle w:val="FontStyle46"/>
      </w:rPr>
      <w:t>LAWS</w:t>
    </w:r>
  </w:p>
  <w:p w:rsidR="00FB73F0" w:rsidRDefault="000164AA">
    <w:pPr>
      <w:pStyle w:val="Style6"/>
      <w:widowControl/>
      <w:ind w:left="-365" w:right="-994"/>
      <w:jc w:val="both"/>
      <w:rPr>
        <w:rStyle w:val="FontStyle46"/>
      </w:rPr>
    </w:pPr>
    <w:r>
      <w:rPr>
        <w:rStyle w:val="FontStyle46"/>
      </w:rPr>
      <w:t>NAE 2003/2011</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48" w:y="-57"/>
      <w:widowControl/>
      <w:jc w:val="right"/>
      <w:rPr>
        <w:rStyle w:val="FontStyle46"/>
      </w:rPr>
    </w:pPr>
    <w:r>
      <w:rPr>
        <w:rStyle w:val="FontStyle46"/>
      </w:rPr>
      <w:t>PUBLIC</w:t>
    </w:r>
  </w:p>
  <w:p w:rsidR="00FB73F0" w:rsidRDefault="000164AA">
    <w:pPr>
      <w:pStyle w:val="Style6"/>
      <w:framePr w:h="302" w:hRule="exact" w:hSpace="38" w:wrap="auto" w:vAnchor="text" w:hAnchor="text" w:x="7177" w:y="-57"/>
      <w:widowControl/>
      <w:jc w:val="right"/>
      <w:rPr>
        <w:rStyle w:val="FontStyle46"/>
      </w:rPr>
    </w:pPr>
    <w:r>
      <w:rPr>
        <w:rStyle w:val="FontStyle46"/>
      </w:rPr>
      <w:t>LAWS</w:t>
    </w:r>
  </w:p>
  <w:p w:rsidR="00FB73F0" w:rsidRDefault="000164AA">
    <w:pPr>
      <w:pStyle w:val="Style6"/>
      <w:widowControl/>
      <w:ind w:left="-365" w:right="-2415"/>
      <w:jc w:val="both"/>
      <w:rPr>
        <w:rStyle w:val="FontStyle46"/>
      </w:rPr>
    </w:pPr>
    <w:r>
      <w:rPr>
        <w:rStyle w:val="FontStyle46"/>
      </w:rPr>
      <w:t>NAE 2003/2011</w: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48" w:y="-57"/>
      <w:widowControl/>
      <w:jc w:val="right"/>
      <w:rPr>
        <w:rStyle w:val="FontStyle46"/>
      </w:rPr>
    </w:pPr>
    <w:r>
      <w:rPr>
        <w:rStyle w:val="FontStyle46"/>
      </w:rPr>
      <w:t>PUBLIC</w:t>
    </w:r>
  </w:p>
  <w:p w:rsidR="00FB73F0" w:rsidRDefault="000164AA">
    <w:pPr>
      <w:pStyle w:val="Style6"/>
      <w:framePr w:h="302" w:hRule="exact" w:hSpace="38" w:wrap="auto" w:vAnchor="text" w:hAnchor="text" w:x="7177" w:y="-57"/>
      <w:widowControl/>
      <w:jc w:val="right"/>
      <w:rPr>
        <w:rStyle w:val="FontStyle46"/>
      </w:rPr>
    </w:pPr>
    <w:r>
      <w:rPr>
        <w:rStyle w:val="FontStyle46"/>
      </w:rPr>
      <w:t>LAWS</w:t>
    </w:r>
  </w:p>
  <w:p w:rsidR="00FB73F0" w:rsidRDefault="000164AA">
    <w:pPr>
      <w:pStyle w:val="Style6"/>
      <w:widowControl/>
      <w:ind w:left="-365" w:right="-2415"/>
      <w:jc w:val="both"/>
      <w:rPr>
        <w:rStyle w:val="FontStyle46"/>
      </w:rPr>
    </w:pPr>
    <w:r>
      <w:rPr>
        <w:rStyle w:val="FontStyle46"/>
      </w:rPr>
      <w:t>NAE 2003/2011</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48" w:y="-57"/>
      <w:widowControl/>
      <w:jc w:val="right"/>
      <w:rPr>
        <w:rStyle w:val="FontStyle46"/>
      </w:rPr>
    </w:pPr>
    <w:r>
      <w:rPr>
        <w:rStyle w:val="FontStyle46"/>
      </w:rPr>
      <w:t>PUBLIC</w:t>
    </w:r>
  </w:p>
  <w:p w:rsidR="00FB73F0" w:rsidRDefault="000164AA">
    <w:pPr>
      <w:pStyle w:val="Style6"/>
      <w:framePr w:h="302" w:hRule="exact" w:hSpace="38" w:wrap="auto" w:vAnchor="text" w:hAnchor="text" w:x="7177" w:y="-57"/>
      <w:widowControl/>
      <w:jc w:val="right"/>
      <w:rPr>
        <w:rStyle w:val="FontStyle46"/>
      </w:rPr>
    </w:pPr>
    <w:r>
      <w:rPr>
        <w:rStyle w:val="FontStyle46"/>
      </w:rPr>
      <w:t>LAWS</w:t>
    </w:r>
  </w:p>
  <w:p w:rsidR="00FB73F0" w:rsidRDefault="000164AA">
    <w:pPr>
      <w:pStyle w:val="Style6"/>
      <w:widowControl/>
      <w:ind w:left="-365" w:right="-936"/>
      <w:jc w:val="both"/>
      <w:rPr>
        <w:rStyle w:val="FontStyle46"/>
      </w:rPr>
    </w:pPr>
    <w:r>
      <w:rPr>
        <w:rStyle w:val="FontStyle46"/>
      </w:rPr>
      <w:t>NAE 2003/2011</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48" w:y="-57"/>
      <w:widowControl/>
      <w:jc w:val="right"/>
      <w:rPr>
        <w:rStyle w:val="FontStyle46"/>
      </w:rPr>
    </w:pPr>
    <w:r>
      <w:rPr>
        <w:rStyle w:val="FontStyle46"/>
      </w:rPr>
      <w:t>PUBLIC</w:t>
    </w:r>
  </w:p>
  <w:p w:rsidR="00FB73F0" w:rsidRDefault="000164AA">
    <w:pPr>
      <w:pStyle w:val="Style6"/>
      <w:framePr w:h="302" w:hRule="exact" w:hSpace="38" w:wrap="auto" w:vAnchor="text" w:hAnchor="text" w:x="7177" w:y="-57"/>
      <w:widowControl/>
      <w:jc w:val="right"/>
      <w:rPr>
        <w:rStyle w:val="FontStyle46"/>
      </w:rPr>
    </w:pPr>
    <w:r>
      <w:rPr>
        <w:rStyle w:val="FontStyle46"/>
      </w:rPr>
      <w:t>LAWS</w:t>
    </w:r>
  </w:p>
  <w:p w:rsidR="00FB73F0" w:rsidRDefault="000164AA">
    <w:pPr>
      <w:pStyle w:val="Style6"/>
      <w:widowControl/>
      <w:ind w:left="-365" w:right="-936"/>
      <w:jc w:val="both"/>
      <w:rPr>
        <w:rStyle w:val="FontStyle46"/>
      </w:rPr>
    </w:pPr>
    <w:r>
      <w:rPr>
        <w:rStyle w:val="FontStyle46"/>
      </w:rPr>
      <w:t>NAE 2003/2011</w: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53" w:y="-57"/>
      <w:widowControl/>
      <w:jc w:val="right"/>
      <w:rPr>
        <w:rStyle w:val="FontStyle46"/>
      </w:rPr>
    </w:pPr>
    <w:r>
      <w:rPr>
        <w:rStyle w:val="FontStyle46"/>
      </w:rPr>
      <w:t>PUBLIC</w:t>
    </w:r>
  </w:p>
  <w:p w:rsidR="00FB73F0" w:rsidRDefault="000164AA">
    <w:pPr>
      <w:pStyle w:val="Style6"/>
      <w:framePr w:h="302" w:hRule="exact" w:hSpace="38" w:wrap="auto" w:vAnchor="text" w:hAnchor="text" w:x="7182" w:y="-57"/>
      <w:widowControl/>
      <w:jc w:val="right"/>
      <w:rPr>
        <w:rStyle w:val="FontStyle46"/>
      </w:rPr>
    </w:pPr>
    <w:r>
      <w:rPr>
        <w:rStyle w:val="FontStyle46"/>
      </w:rPr>
      <w:t>LAWS</w:t>
    </w:r>
  </w:p>
  <w:p w:rsidR="00FB73F0" w:rsidRDefault="000164AA">
    <w:pPr>
      <w:pStyle w:val="Style6"/>
      <w:widowControl/>
      <w:ind w:left="-360" w:right="-2415"/>
      <w:jc w:val="both"/>
      <w:rPr>
        <w:rStyle w:val="FontStyle46"/>
      </w:rPr>
    </w:pPr>
    <w:r>
      <w:rPr>
        <w:rStyle w:val="FontStyle46"/>
      </w:rPr>
      <w:t>NAE 2003/2011</w: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5953" w:y="-57"/>
      <w:widowControl/>
      <w:jc w:val="right"/>
      <w:rPr>
        <w:rStyle w:val="FontStyle46"/>
      </w:rPr>
    </w:pPr>
    <w:r>
      <w:rPr>
        <w:rStyle w:val="FontStyle46"/>
      </w:rPr>
      <w:t>PUBLIC</w:t>
    </w:r>
  </w:p>
  <w:p w:rsidR="00FB73F0" w:rsidRDefault="000164AA">
    <w:pPr>
      <w:pStyle w:val="Style6"/>
      <w:framePr w:h="302" w:hRule="exact" w:hSpace="38" w:wrap="auto" w:vAnchor="text" w:hAnchor="text" w:x="7182" w:y="-57"/>
      <w:widowControl/>
      <w:jc w:val="right"/>
      <w:rPr>
        <w:rStyle w:val="FontStyle46"/>
      </w:rPr>
    </w:pPr>
    <w:r>
      <w:rPr>
        <w:rStyle w:val="FontStyle46"/>
      </w:rPr>
      <w:t>LAWS</w:t>
    </w:r>
  </w:p>
  <w:p w:rsidR="00FB73F0" w:rsidRDefault="000164AA">
    <w:pPr>
      <w:pStyle w:val="Style6"/>
      <w:widowControl/>
      <w:ind w:left="-360" w:right="-2415"/>
      <w:jc w:val="both"/>
      <w:rPr>
        <w:rStyle w:val="FontStyle46"/>
      </w:rPr>
    </w:pPr>
    <w:r>
      <w:rPr>
        <w:rStyle w:val="FontStyle46"/>
      </w:rPr>
      <w:t>NAE 2003/2011</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3" w:y="-57"/>
      <w:widowControl/>
      <w:jc w:val="right"/>
      <w:rPr>
        <w:rStyle w:val="FontStyle46"/>
      </w:rPr>
    </w:pPr>
    <w:r>
      <w:rPr>
        <w:rStyle w:val="FontStyle46"/>
      </w:rPr>
      <w:t>PUBLIC</w:t>
    </w:r>
  </w:p>
  <w:p w:rsidR="00FB73F0" w:rsidRDefault="000164AA">
    <w:pPr>
      <w:pStyle w:val="Style6"/>
      <w:framePr w:h="302" w:hRule="exact" w:hSpace="38" w:wrap="auto" w:vAnchor="text" w:hAnchor="text" w:x="7542" w:y="-57"/>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NAE 2003/2011</w: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3" w:y="-57"/>
      <w:widowControl/>
      <w:jc w:val="right"/>
      <w:rPr>
        <w:rStyle w:val="FontStyle46"/>
      </w:rPr>
    </w:pPr>
    <w:r>
      <w:rPr>
        <w:rStyle w:val="FontStyle46"/>
      </w:rPr>
      <w:t>PUBLIC</w:t>
    </w:r>
  </w:p>
  <w:p w:rsidR="00FB73F0" w:rsidRDefault="000164AA">
    <w:pPr>
      <w:pStyle w:val="Style6"/>
      <w:framePr w:h="302" w:hRule="exact" w:hSpace="38" w:wrap="auto" w:vAnchor="text" w:hAnchor="text" w:x="7542" w:y="-57"/>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NAE 2003/2011</w: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8" w:y="-57"/>
      <w:widowControl/>
      <w:jc w:val="right"/>
      <w:rPr>
        <w:rStyle w:val="FontStyle46"/>
      </w:rPr>
    </w:pPr>
    <w:r>
      <w:rPr>
        <w:rStyle w:val="FontStyle46"/>
      </w:rPr>
      <w:t>PUBLIC</w:t>
    </w:r>
  </w:p>
  <w:p w:rsidR="00FB73F0" w:rsidRDefault="000164AA">
    <w:pPr>
      <w:pStyle w:val="Style6"/>
      <w:framePr w:h="302" w:hRule="exact" w:hSpace="38" w:wrap="auto" w:vAnchor="text" w:hAnchor="text" w:x="7566" w:y="-57"/>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NAE 2003/2011</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2" w:hRule="exact" w:hSpace="38" w:wrap="auto" w:vAnchor="text" w:hAnchor="text" w:x="6318" w:y="-57"/>
      <w:widowControl/>
      <w:jc w:val="right"/>
      <w:rPr>
        <w:rStyle w:val="FontStyle46"/>
      </w:rPr>
    </w:pPr>
    <w:r>
      <w:rPr>
        <w:rStyle w:val="FontStyle46"/>
      </w:rPr>
      <w:t>PUBLIC</w:t>
    </w:r>
  </w:p>
  <w:p w:rsidR="00FB73F0" w:rsidRDefault="000164AA">
    <w:pPr>
      <w:pStyle w:val="Style6"/>
      <w:framePr w:h="302" w:hRule="exact" w:hSpace="38" w:wrap="auto" w:vAnchor="text" w:hAnchor="text" w:x="7566" w:y="-57"/>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NAE 2003/2011</w: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3" w:hRule="exact" w:hSpace="38" w:wrap="auto" w:vAnchor="text" w:hAnchor="text" w:x="1" w:y="1"/>
      <w:widowControl/>
      <w:jc w:val="both"/>
      <w:rPr>
        <w:rStyle w:val="FontStyle46"/>
      </w:rPr>
    </w:pPr>
    <w:r>
      <w:rPr>
        <w:rStyle w:val="FontStyle46"/>
      </w:rPr>
      <w:t>NAE</w:t>
    </w:r>
  </w:p>
  <w:p w:rsidR="00FB73F0" w:rsidRDefault="000164AA">
    <w:pPr>
      <w:pStyle w:val="Style6"/>
      <w:framePr w:h="303" w:hRule="exact" w:hSpace="38" w:wrap="auto" w:vAnchor="text" w:hAnchor="text" w:x="6318" w:y="1"/>
      <w:widowControl/>
      <w:jc w:val="right"/>
      <w:rPr>
        <w:rStyle w:val="FontStyle46"/>
      </w:rPr>
    </w:pPr>
    <w:r>
      <w:rPr>
        <w:rStyle w:val="FontStyle46"/>
      </w:rPr>
      <w:t>PUBLIC</w:t>
    </w:r>
  </w:p>
  <w:p w:rsidR="00FB73F0" w:rsidRDefault="000164AA">
    <w:pPr>
      <w:pStyle w:val="Style6"/>
      <w:framePr w:h="303" w:hRule="exact" w:hSpace="38" w:wrap="auto" w:vAnchor="text" w:hAnchor="text" w:x="7547" w:y="1"/>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2003/2011</w: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3" w:hRule="exact" w:hSpace="38" w:wrap="auto" w:vAnchor="text" w:hAnchor="text" w:x="6318" w:y="1"/>
      <w:widowControl/>
      <w:jc w:val="right"/>
      <w:rPr>
        <w:rStyle w:val="FontStyle46"/>
      </w:rPr>
    </w:pPr>
    <w:r>
      <w:rPr>
        <w:rStyle w:val="FontStyle46"/>
      </w:rPr>
      <w:t>PUBLIC</w:t>
    </w:r>
  </w:p>
  <w:p w:rsidR="00FB73F0" w:rsidRDefault="000164AA">
    <w:pPr>
      <w:pStyle w:val="Style6"/>
      <w:framePr w:h="303" w:hRule="exact" w:hSpace="38" w:wrap="auto" w:vAnchor="text" w:hAnchor="text" w:x="7547" w:y="1"/>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NAE 2003/2011</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3" w:hRule="exact" w:hSpace="38" w:wrap="auto" w:vAnchor="text" w:hAnchor="text" w:x="1" w:y="1"/>
      <w:widowControl/>
      <w:jc w:val="both"/>
      <w:rPr>
        <w:rStyle w:val="FontStyle46"/>
      </w:rPr>
    </w:pPr>
    <w:r>
      <w:rPr>
        <w:rStyle w:val="FontStyle46"/>
      </w:rPr>
      <w:t>NAE</w:t>
    </w:r>
  </w:p>
  <w:p w:rsidR="00FB73F0" w:rsidRDefault="000164AA">
    <w:pPr>
      <w:pStyle w:val="Style6"/>
      <w:framePr w:h="303" w:hRule="exact" w:hSpace="38" w:wrap="auto" w:vAnchor="text" w:hAnchor="text" w:x="6318" w:y="1"/>
      <w:widowControl/>
      <w:jc w:val="right"/>
      <w:rPr>
        <w:rStyle w:val="FontStyle46"/>
      </w:rPr>
    </w:pPr>
    <w:r>
      <w:rPr>
        <w:rStyle w:val="FontStyle46"/>
      </w:rPr>
      <w:t>PUBLIC</w:t>
    </w:r>
  </w:p>
  <w:p w:rsidR="00FB73F0" w:rsidRDefault="000164AA">
    <w:pPr>
      <w:pStyle w:val="Style6"/>
      <w:framePr w:h="303" w:hRule="exact" w:hSpace="38" w:wrap="auto" w:vAnchor="text" w:hAnchor="text" w:x="7547" w:y="1"/>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2003/2011</w: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0164AA">
    <w:pPr>
      <w:pStyle w:val="Style6"/>
      <w:framePr w:h="303" w:hRule="exact" w:hSpace="38" w:wrap="auto" w:vAnchor="text" w:hAnchor="text" w:x="1" w:y="1"/>
      <w:widowControl/>
      <w:jc w:val="both"/>
      <w:rPr>
        <w:rStyle w:val="FontStyle46"/>
      </w:rPr>
    </w:pPr>
    <w:r>
      <w:rPr>
        <w:rStyle w:val="FontStyle46"/>
      </w:rPr>
      <w:t>NAE</w:t>
    </w:r>
  </w:p>
  <w:p w:rsidR="00FB73F0" w:rsidRDefault="000164AA">
    <w:pPr>
      <w:pStyle w:val="Style6"/>
      <w:framePr w:h="303" w:hRule="exact" w:hSpace="38" w:wrap="auto" w:vAnchor="text" w:hAnchor="text" w:x="6318" w:y="1"/>
      <w:widowControl/>
      <w:jc w:val="right"/>
      <w:rPr>
        <w:rStyle w:val="FontStyle46"/>
      </w:rPr>
    </w:pPr>
    <w:r>
      <w:rPr>
        <w:rStyle w:val="FontStyle46"/>
      </w:rPr>
      <w:t>PUBLIC</w:t>
    </w:r>
  </w:p>
  <w:p w:rsidR="00FB73F0" w:rsidRDefault="000164AA">
    <w:pPr>
      <w:pStyle w:val="Style6"/>
      <w:framePr w:h="303" w:hRule="exact" w:hSpace="38" w:wrap="auto" w:vAnchor="text" w:hAnchor="text" w:x="7547" w:y="1"/>
      <w:widowControl/>
      <w:jc w:val="right"/>
      <w:rPr>
        <w:rStyle w:val="FontStyle46"/>
      </w:rPr>
    </w:pPr>
    <w:r>
      <w:rPr>
        <w:rStyle w:val="FontStyle46"/>
      </w:rPr>
      <w:t>LAWS</w:t>
    </w:r>
  </w:p>
  <w:p w:rsidR="00FB73F0" w:rsidRDefault="000164AA">
    <w:pPr>
      <w:pStyle w:val="Style6"/>
      <w:widowControl/>
      <w:jc w:val="both"/>
      <w:rPr>
        <w:rStyle w:val="FontStyle46"/>
      </w:rPr>
    </w:pPr>
    <w:r>
      <w:rPr>
        <w:rStyle w:val="FontStyle46"/>
      </w:rPr>
      <w:t>2003/2011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2EB2" w:rsidRDefault="00782EB2">
      <w:r>
        <w:separator/>
      </w:r>
    </w:p>
  </w:footnote>
  <w:footnote w:type="continuationSeparator" w:id="1">
    <w:p w:rsidR="00782EB2" w:rsidRDefault="00782E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99"/>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4</w:t>
    </w:r>
    <w:r>
      <w:rPr>
        <w:rStyle w:val="FontStyle44"/>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99"/>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3</w:t>
    </w:r>
    <w:r>
      <w:rPr>
        <w:rStyle w:val="FontStyle44"/>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786" w:right="-102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6</w:t>
    </w:r>
    <w:r>
      <w:rPr>
        <w:rStyle w:val="FontStyle44"/>
      </w:rPr>
      <w:fldChar w:fldCharType="end"/>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90"/>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3C26CB">
      <w:rPr>
        <w:rStyle w:val="FontStyle44"/>
        <w:noProof/>
      </w:rPr>
      <w:t>5</w:t>
    </w:r>
    <w:r>
      <w:rPr>
        <w:rStyle w:val="FontStyle44"/>
      </w:rPr>
      <w:fldChar w:fldCharType="end"/>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70"/>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3C26CB">
      <w:rPr>
        <w:rStyle w:val="FontStyle44"/>
        <w:noProof/>
      </w:rPr>
      <w:t>8</w:t>
    </w:r>
    <w:r>
      <w:rPr>
        <w:rStyle w:val="FontStyle44"/>
      </w:rPr>
      <w:fldChar w:fldCharType="end"/>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374" w:right="102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3C26CB">
      <w:rPr>
        <w:rStyle w:val="FontStyle44"/>
        <w:noProof/>
      </w:rPr>
      <w:t>9</w:t>
    </w:r>
    <w:r>
      <w:rPr>
        <w:rStyle w:val="FontStyle44"/>
      </w:rPr>
      <w:fldChar w:fldCharType="end"/>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03"/>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3C26CB">
      <w:rPr>
        <w:rStyle w:val="FontStyle44"/>
        <w:noProof/>
      </w:rPr>
      <w:t>12</w:t>
    </w:r>
    <w:r>
      <w:rPr>
        <w:rStyle w:val="FontStyle44"/>
      </w:rPr>
      <w:fldChar w:fldCharType="end"/>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03"/>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3C26CB">
      <w:rPr>
        <w:rStyle w:val="FontStyle44"/>
        <w:noProof/>
      </w:rPr>
      <w:t>11</w:t>
    </w:r>
    <w:r>
      <w:rPr>
        <w:rStyle w:val="FontStyle44"/>
      </w:rPr>
      <w:fldChar w:fldCharType="end"/>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1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14</w:t>
    </w:r>
    <w:r>
      <w:rPr>
        <w:rStyle w:val="FontStyle44"/>
      </w:rPr>
      <w:fldChar w:fldCharType="end"/>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1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13</w:t>
    </w:r>
    <w:r>
      <w:rPr>
        <w:rStyle w:val="FontStyle44"/>
      </w:rPr>
      <w:fldChar w:fldCharType="end"/>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272"/>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16</w:t>
    </w:r>
    <w:r>
      <w:rPr>
        <w:rStyle w:val="FontStyle44"/>
      </w:rPr>
      <w:fldChar w:fldCharType="end"/>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272"/>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15</w:t>
    </w:r>
    <w:r>
      <w:rPr>
        <w:rStyle w:val="FontStyle44"/>
      </w:rPr>
      <w:fldChar w:fldCharType="end"/>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5827"/>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19</w:t>
    </w:r>
    <w:r>
      <w:rPr>
        <w:rStyle w:val="FontStyle44"/>
      </w:rPr>
      <w:fldChar w:fldCharType="end"/>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5827"/>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17</w:t>
    </w:r>
    <w:r>
      <w:rPr>
        <w:rStyle w:val="FontStyle44"/>
      </w:rPr>
      <w:fldChar w:fldCharType="end"/>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0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18</w:t>
    </w:r>
    <w:r>
      <w:rPr>
        <w:rStyle w:val="FontStyle44"/>
      </w:rPr>
      <w:fldChar w:fldCharType="end"/>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0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3" w:right="-994"/>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3" w:right="-994"/>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3" w:right="-2415"/>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3" w:right="-2415"/>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3" w:right="-936"/>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3" w:right="-936"/>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8" w:right="-2415"/>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3648" w:right="-2415"/>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0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08"/>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20</w:t>
    </w:r>
    <w:r>
      <w:rPr>
        <w:rStyle w:val="FontStyle44"/>
      </w:rPr>
      <w:fldChar w:fldCharType="end"/>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framePr w:h="279" w:hRule="exact" w:hSpace="38" w:wrap="notBeside" w:vAnchor="text" w:hAnchor="text" w:x="3990" w:y="1"/>
      <w:widowControl/>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21</w:t>
    </w:r>
    <w:r>
      <w:rPr>
        <w:rStyle w:val="FontStyle44"/>
      </w:rPr>
      <w:fldChar w:fldCharType="end"/>
    </w:r>
  </w:p>
  <w:p w:rsidR="00FB73F0" w:rsidRDefault="000164AA">
    <w:pPr>
      <w:pStyle w:val="Style18"/>
      <w:widowControl/>
      <w:tabs>
        <w:tab w:val="left" w:leader="underscore" w:pos="2510"/>
      </w:tabs>
      <w:spacing w:before="206" w:line="614" w:lineRule="exact"/>
      <w:ind w:left="355"/>
      <w:rPr>
        <w:rStyle w:val="FontStyle42"/>
      </w:rPr>
    </w:pPr>
    <w:r>
      <w:rPr>
        <w:rStyle w:val="FontStyle42"/>
      </w:rPr>
      <w:t xml:space="preserve">4. </w:t>
    </w:r>
    <w:r>
      <w:rPr>
        <w:rStyle w:val="FontStyle42"/>
      </w:rPr>
      <w:tab/>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framePr w:h="279" w:hRule="exact" w:hSpace="38" w:wrap="notBeside" w:vAnchor="text" w:hAnchor="text" w:x="3990" w:y="1"/>
      <w:widowControl/>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19</w:t>
    </w:r>
    <w:r>
      <w:rPr>
        <w:rStyle w:val="FontStyle44"/>
      </w:rPr>
      <w:fldChar w:fldCharType="end"/>
    </w:r>
  </w:p>
  <w:p w:rsidR="00FB73F0" w:rsidRDefault="000164AA">
    <w:pPr>
      <w:pStyle w:val="Style18"/>
      <w:widowControl/>
      <w:tabs>
        <w:tab w:val="left" w:leader="underscore" w:pos="2510"/>
      </w:tabs>
      <w:spacing w:before="206" w:line="614" w:lineRule="exact"/>
      <w:ind w:left="355"/>
      <w:rPr>
        <w:rStyle w:val="FontStyle42"/>
      </w:rPr>
    </w:pPr>
    <w:r>
      <w:rPr>
        <w:rStyle w:val="FontStyle42"/>
      </w:rPr>
      <w:t xml:space="preserve">4. </w:t>
    </w:r>
    <w:r>
      <w:rPr>
        <w:rStyle w:val="FontStyle42"/>
      </w:rPr>
      <w:tab/>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13"/>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22</w:t>
    </w:r>
    <w:r>
      <w:rPr>
        <w:rStyle w:val="FontStyle44"/>
      </w:rPr>
      <w:fldChar w:fldCharType="end"/>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13"/>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21</w:t>
    </w:r>
    <w:r>
      <w:rPr>
        <w:rStyle w:val="FontStyle44"/>
      </w:rPr>
      <w:fldChar w:fldCharType="end"/>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13"/>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0164AA">
      <w:rPr>
        <w:rStyle w:val="FontStyle44"/>
      </w:rPr>
      <w:t>25</w:t>
    </w:r>
    <w:r>
      <w:rPr>
        <w:rStyle w:val="FontStyle44"/>
      </w:rPr>
      <w:fldChar w:fldCharType="end"/>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3F0" w:rsidRDefault="00FB73F0">
    <w:pPr>
      <w:pStyle w:val="Style1"/>
      <w:widowControl/>
      <w:ind w:left="4013"/>
      <w:jc w:val="both"/>
      <w:rPr>
        <w:rStyle w:val="FontStyle44"/>
      </w:rPr>
    </w:pPr>
    <w:r>
      <w:rPr>
        <w:rStyle w:val="FontStyle44"/>
      </w:rPr>
      <w:fldChar w:fldCharType="begin"/>
    </w:r>
    <w:r w:rsidR="000164AA">
      <w:rPr>
        <w:rStyle w:val="FontStyle44"/>
      </w:rPr>
      <w:instrText>PAGE</w:instrText>
    </w:r>
    <w:r>
      <w:rPr>
        <w:rStyle w:val="FontStyle44"/>
      </w:rPr>
      <w:fldChar w:fldCharType="separate"/>
    </w:r>
    <w:r w:rsidR="0017309E">
      <w:rPr>
        <w:rStyle w:val="FontStyle44"/>
        <w:noProof/>
      </w:rPr>
      <w:t>23</w:t>
    </w:r>
    <w:r>
      <w:rPr>
        <w:rStyle w:val="FontStyle4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7E42272"/>
    <w:lvl w:ilvl="0">
      <w:numFmt w:val="bullet"/>
      <w:lvlText w:val="*"/>
      <w:lvlJc w:val="left"/>
    </w:lvl>
  </w:abstractNum>
  <w:abstractNum w:abstractNumId="1">
    <w:nsid w:val="063A0ABD"/>
    <w:multiLevelType w:val="singleLevel"/>
    <w:tmpl w:val="312234CC"/>
    <w:lvl w:ilvl="0">
      <w:start w:val="7"/>
      <w:numFmt w:val="decimal"/>
      <w:lvlText w:val="%1."/>
      <w:legacy w:legacy="1" w:legacySpace="0" w:legacyIndent="2035"/>
      <w:lvlJc w:val="left"/>
      <w:rPr>
        <w:rFonts w:ascii="Palatino Linotype" w:hAnsi="Palatino Linotype" w:hint="default"/>
      </w:rPr>
    </w:lvl>
  </w:abstractNum>
  <w:abstractNum w:abstractNumId="2">
    <w:nsid w:val="06F80AE8"/>
    <w:multiLevelType w:val="singleLevel"/>
    <w:tmpl w:val="ADD2DBE2"/>
    <w:lvl w:ilvl="0">
      <w:start w:val="1"/>
      <w:numFmt w:val="decimal"/>
      <w:lvlText w:val="%1."/>
      <w:legacy w:legacy="1" w:legacySpace="0" w:legacyIndent="350"/>
      <w:lvlJc w:val="left"/>
      <w:rPr>
        <w:rFonts w:ascii="Palatino Linotype" w:hAnsi="Palatino Linotype" w:hint="default"/>
      </w:rPr>
    </w:lvl>
  </w:abstractNum>
  <w:abstractNum w:abstractNumId="3">
    <w:nsid w:val="0A8F52BC"/>
    <w:multiLevelType w:val="singleLevel"/>
    <w:tmpl w:val="62F6DAF0"/>
    <w:lvl w:ilvl="0">
      <w:start w:val="1"/>
      <w:numFmt w:val="decimal"/>
      <w:lvlText w:val="%1."/>
      <w:legacy w:legacy="1" w:legacySpace="0" w:legacyIndent="356"/>
      <w:lvlJc w:val="left"/>
      <w:rPr>
        <w:rFonts w:ascii="Palatino Linotype" w:hAnsi="Palatino Linotype" w:hint="default"/>
      </w:rPr>
    </w:lvl>
  </w:abstractNum>
  <w:abstractNum w:abstractNumId="4">
    <w:nsid w:val="3C0C560F"/>
    <w:multiLevelType w:val="singleLevel"/>
    <w:tmpl w:val="ADD2DBE2"/>
    <w:lvl w:ilvl="0">
      <w:start w:val="1"/>
      <w:numFmt w:val="decimal"/>
      <w:lvlText w:val="%1."/>
      <w:legacy w:legacy="1" w:legacySpace="0" w:legacyIndent="350"/>
      <w:lvlJc w:val="left"/>
      <w:rPr>
        <w:rFonts w:ascii="Palatino Linotype" w:hAnsi="Palatino Linotype" w:hint="default"/>
      </w:rPr>
    </w:lvl>
  </w:abstractNum>
  <w:abstractNum w:abstractNumId="5">
    <w:nsid w:val="4B5F3A76"/>
    <w:multiLevelType w:val="singleLevel"/>
    <w:tmpl w:val="1F427AF2"/>
    <w:lvl w:ilvl="0">
      <w:start w:val="5"/>
      <w:numFmt w:val="decimal"/>
      <w:lvlText w:val="%1."/>
      <w:legacy w:legacy="1" w:legacySpace="0" w:legacyIndent="1915"/>
      <w:lvlJc w:val="left"/>
      <w:rPr>
        <w:rFonts w:ascii="Palatino Linotype" w:hAnsi="Palatino Linotype" w:hint="default"/>
      </w:rPr>
    </w:lvl>
  </w:abstractNum>
  <w:abstractNum w:abstractNumId="6">
    <w:nsid w:val="56C503BB"/>
    <w:multiLevelType w:val="singleLevel"/>
    <w:tmpl w:val="ADD2DBE2"/>
    <w:lvl w:ilvl="0">
      <w:start w:val="1"/>
      <w:numFmt w:val="decimal"/>
      <w:lvlText w:val="%1."/>
      <w:legacy w:legacy="1" w:legacySpace="0" w:legacyIndent="350"/>
      <w:lvlJc w:val="left"/>
      <w:rPr>
        <w:rFonts w:ascii="Palatino Linotype" w:hAnsi="Palatino Linotype" w:hint="default"/>
      </w:rPr>
    </w:lvl>
  </w:abstractNum>
  <w:abstractNum w:abstractNumId="7">
    <w:nsid w:val="666612F7"/>
    <w:multiLevelType w:val="singleLevel"/>
    <w:tmpl w:val="ADD2DBE2"/>
    <w:lvl w:ilvl="0">
      <w:start w:val="1"/>
      <w:numFmt w:val="decimal"/>
      <w:lvlText w:val="%1."/>
      <w:legacy w:legacy="1" w:legacySpace="0" w:legacyIndent="350"/>
      <w:lvlJc w:val="left"/>
      <w:rPr>
        <w:rFonts w:ascii="Palatino Linotype" w:hAnsi="Palatino Linotype" w:hint="default"/>
      </w:rPr>
    </w:lvl>
  </w:abstractNum>
  <w:abstractNum w:abstractNumId="8">
    <w:nsid w:val="6C6C29D0"/>
    <w:multiLevelType w:val="singleLevel"/>
    <w:tmpl w:val="A208ACB0"/>
    <w:lvl w:ilvl="0">
      <w:start w:val="1"/>
      <w:numFmt w:val="decimal"/>
      <w:lvlText w:val="%1."/>
      <w:legacy w:legacy="1" w:legacySpace="0" w:legacyIndent="720"/>
      <w:lvlJc w:val="left"/>
      <w:rPr>
        <w:rFonts w:ascii="Palatino Linotype" w:hAnsi="Palatino Linotype" w:hint="default"/>
      </w:rPr>
    </w:lvl>
  </w:abstractNum>
  <w:num w:numId="1">
    <w:abstractNumId w:val="0"/>
    <w:lvlOverride w:ilvl="0">
      <w:lvl w:ilvl="0">
        <w:start w:val="65535"/>
        <w:numFmt w:val="bullet"/>
        <w:lvlText w:val="•"/>
        <w:legacy w:legacy="1" w:legacySpace="0" w:legacyIndent="346"/>
        <w:lvlJc w:val="left"/>
        <w:rPr>
          <w:rFonts w:ascii="Palatino Linotype" w:hAnsi="Palatino Linotype" w:hint="default"/>
        </w:rPr>
      </w:lvl>
    </w:lvlOverride>
  </w:num>
  <w:num w:numId="2">
    <w:abstractNumId w:val="0"/>
    <w:lvlOverride w:ilvl="0">
      <w:lvl w:ilvl="0">
        <w:start w:val="65535"/>
        <w:numFmt w:val="bullet"/>
        <w:lvlText w:val="•"/>
        <w:legacy w:legacy="1" w:legacySpace="0" w:legacyIndent="345"/>
        <w:lvlJc w:val="left"/>
        <w:rPr>
          <w:rFonts w:ascii="Palatino Linotype" w:hAnsi="Palatino Linotype" w:hint="default"/>
        </w:rPr>
      </w:lvl>
    </w:lvlOverride>
  </w:num>
  <w:num w:numId="3">
    <w:abstractNumId w:val="8"/>
  </w:num>
  <w:num w:numId="4">
    <w:abstractNumId w:val="4"/>
  </w:num>
  <w:num w:numId="5">
    <w:abstractNumId w:val="3"/>
  </w:num>
  <w:num w:numId="6">
    <w:abstractNumId w:val="7"/>
  </w:num>
  <w:num w:numId="7">
    <w:abstractNumId w:val="6"/>
  </w:num>
  <w:num w:numId="8">
    <w:abstractNumId w:val="2"/>
  </w:num>
  <w:num w:numId="9">
    <w:abstractNumId w:val="5"/>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1E0836"/>
    <w:rsid w:val="000164AA"/>
    <w:rsid w:val="0017309E"/>
    <w:rsid w:val="001E0836"/>
    <w:rsid w:val="003C26CB"/>
    <w:rsid w:val="00782EB2"/>
    <w:rsid w:val="00FB73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3F0"/>
    <w:pPr>
      <w:widowControl w:val="0"/>
      <w:autoSpaceDE w:val="0"/>
      <w:autoSpaceDN w:val="0"/>
      <w:adjustRightInd w:val="0"/>
      <w:spacing w:after="0" w:line="240" w:lineRule="auto"/>
    </w:pPr>
    <w:rPr>
      <w:rFonts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FB73F0"/>
  </w:style>
  <w:style w:type="paragraph" w:customStyle="1" w:styleId="Style2">
    <w:name w:val="Style2"/>
    <w:basedOn w:val="Normal"/>
    <w:uiPriority w:val="99"/>
    <w:rsid w:val="00FB73F0"/>
    <w:pPr>
      <w:spacing w:line="366" w:lineRule="exact"/>
      <w:jc w:val="center"/>
    </w:pPr>
  </w:style>
  <w:style w:type="paragraph" w:customStyle="1" w:styleId="Style3">
    <w:name w:val="Style3"/>
    <w:basedOn w:val="Normal"/>
    <w:uiPriority w:val="99"/>
    <w:rsid w:val="00FB73F0"/>
  </w:style>
  <w:style w:type="paragraph" w:customStyle="1" w:styleId="Style4">
    <w:name w:val="Style4"/>
    <w:basedOn w:val="Normal"/>
    <w:uiPriority w:val="99"/>
    <w:rsid w:val="00FB73F0"/>
    <w:pPr>
      <w:spacing w:line="326" w:lineRule="exact"/>
      <w:jc w:val="both"/>
    </w:pPr>
  </w:style>
  <w:style w:type="paragraph" w:customStyle="1" w:styleId="Style5">
    <w:name w:val="Style5"/>
    <w:basedOn w:val="Normal"/>
    <w:uiPriority w:val="99"/>
    <w:rsid w:val="00FB73F0"/>
    <w:pPr>
      <w:spacing w:line="341" w:lineRule="exact"/>
      <w:ind w:hanging="346"/>
    </w:pPr>
  </w:style>
  <w:style w:type="paragraph" w:customStyle="1" w:styleId="Style6">
    <w:name w:val="Style6"/>
    <w:basedOn w:val="Normal"/>
    <w:uiPriority w:val="99"/>
    <w:rsid w:val="00FB73F0"/>
  </w:style>
  <w:style w:type="paragraph" w:customStyle="1" w:styleId="Style7">
    <w:name w:val="Style7"/>
    <w:basedOn w:val="Normal"/>
    <w:uiPriority w:val="99"/>
    <w:rsid w:val="00FB73F0"/>
    <w:pPr>
      <w:spacing w:line="346" w:lineRule="exact"/>
      <w:ind w:hanging="346"/>
    </w:pPr>
  </w:style>
  <w:style w:type="paragraph" w:customStyle="1" w:styleId="Style8">
    <w:name w:val="Style8"/>
    <w:basedOn w:val="Normal"/>
    <w:uiPriority w:val="99"/>
    <w:rsid w:val="00FB73F0"/>
    <w:pPr>
      <w:spacing w:line="485" w:lineRule="exact"/>
      <w:ind w:hanging="720"/>
    </w:pPr>
  </w:style>
  <w:style w:type="paragraph" w:customStyle="1" w:styleId="Style9">
    <w:name w:val="Style9"/>
    <w:basedOn w:val="Normal"/>
    <w:uiPriority w:val="99"/>
    <w:rsid w:val="00FB73F0"/>
    <w:pPr>
      <w:spacing w:line="324" w:lineRule="exact"/>
    </w:pPr>
  </w:style>
  <w:style w:type="paragraph" w:customStyle="1" w:styleId="Style10">
    <w:name w:val="Style10"/>
    <w:basedOn w:val="Normal"/>
    <w:uiPriority w:val="99"/>
    <w:rsid w:val="00FB73F0"/>
    <w:pPr>
      <w:spacing w:line="926" w:lineRule="exact"/>
      <w:jc w:val="both"/>
    </w:pPr>
  </w:style>
  <w:style w:type="paragraph" w:customStyle="1" w:styleId="Style11">
    <w:name w:val="Style11"/>
    <w:basedOn w:val="Normal"/>
    <w:uiPriority w:val="99"/>
    <w:rsid w:val="00FB73F0"/>
    <w:pPr>
      <w:spacing w:line="394" w:lineRule="exact"/>
      <w:ind w:hanging="1608"/>
    </w:pPr>
  </w:style>
  <w:style w:type="paragraph" w:customStyle="1" w:styleId="Style12">
    <w:name w:val="Style12"/>
    <w:basedOn w:val="Normal"/>
    <w:uiPriority w:val="99"/>
    <w:rsid w:val="00FB73F0"/>
    <w:pPr>
      <w:spacing w:line="322" w:lineRule="exact"/>
      <w:ind w:hanging="706"/>
    </w:pPr>
  </w:style>
  <w:style w:type="paragraph" w:customStyle="1" w:styleId="Style13">
    <w:name w:val="Style13"/>
    <w:basedOn w:val="Normal"/>
    <w:uiPriority w:val="99"/>
    <w:rsid w:val="00FB73F0"/>
    <w:pPr>
      <w:jc w:val="both"/>
    </w:pPr>
  </w:style>
  <w:style w:type="paragraph" w:customStyle="1" w:styleId="Style14">
    <w:name w:val="Style14"/>
    <w:basedOn w:val="Normal"/>
    <w:uiPriority w:val="99"/>
    <w:rsid w:val="00FB73F0"/>
    <w:pPr>
      <w:spacing w:line="326" w:lineRule="exact"/>
      <w:ind w:hanging="350"/>
    </w:pPr>
  </w:style>
  <w:style w:type="paragraph" w:customStyle="1" w:styleId="Style15">
    <w:name w:val="Style15"/>
    <w:basedOn w:val="Normal"/>
    <w:uiPriority w:val="99"/>
    <w:rsid w:val="00FB73F0"/>
    <w:pPr>
      <w:spacing w:line="322" w:lineRule="exact"/>
      <w:ind w:hanging="1757"/>
    </w:pPr>
  </w:style>
  <w:style w:type="paragraph" w:customStyle="1" w:styleId="Style16">
    <w:name w:val="Style16"/>
    <w:basedOn w:val="Normal"/>
    <w:uiPriority w:val="99"/>
    <w:rsid w:val="00FB73F0"/>
    <w:pPr>
      <w:spacing w:line="322" w:lineRule="exact"/>
      <w:ind w:hanging="398"/>
      <w:jc w:val="both"/>
    </w:pPr>
  </w:style>
  <w:style w:type="paragraph" w:customStyle="1" w:styleId="Style17">
    <w:name w:val="Style17"/>
    <w:basedOn w:val="Normal"/>
    <w:uiPriority w:val="99"/>
    <w:rsid w:val="00FB73F0"/>
    <w:pPr>
      <w:spacing w:line="667" w:lineRule="exact"/>
      <w:ind w:firstLine="787"/>
    </w:pPr>
  </w:style>
  <w:style w:type="paragraph" w:customStyle="1" w:styleId="Style18">
    <w:name w:val="Style18"/>
    <w:basedOn w:val="Normal"/>
    <w:uiPriority w:val="99"/>
    <w:rsid w:val="00FB73F0"/>
  </w:style>
  <w:style w:type="paragraph" w:customStyle="1" w:styleId="Style19">
    <w:name w:val="Style19"/>
    <w:basedOn w:val="Normal"/>
    <w:uiPriority w:val="99"/>
    <w:rsid w:val="00FB73F0"/>
    <w:pPr>
      <w:spacing w:line="413" w:lineRule="exact"/>
      <w:jc w:val="both"/>
    </w:pPr>
  </w:style>
  <w:style w:type="paragraph" w:customStyle="1" w:styleId="Style20">
    <w:name w:val="Style20"/>
    <w:basedOn w:val="Normal"/>
    <w:uiPriority w:val="99"/>
    <w:rsid w:val="00FB73F0"/>
    <w:pPr>
      <w:spacing w:line="480" w:lineRule="exact"/>
      <w:ind w:hanging="706"/>
      <w:jc w:val="both"/>
    </w:pPr>
  </w:style>
  <w:style w:type="paragraph" w:customStyle="1" w:styleId="Style21">
    <w:name w:val="Style21"/>
    <w:basedOn w:val="Normal"/>
    <w:uiPriority w:val="99"/>
    <w:rsid w:val="00FB73F0"/>
    <w:pPr>
      <w:spacing w:line="326" w:lineRule="exact"/>
      <w:ind w:hanging="701"/>
      <w:jc w:val="both"/>
    </w:pPr>
  </w:style>
  <w:style w:type="paragraph" w:customStyle="1" w:styleId="Style22">
    <w:name w:val="Style22"/>
    <w:basedOn w:val="Normal"/>
    <w:uiPriority w:val="99"/>
    <w:rsid w:val="00FB73F0"/>
  </w:style>
  <w:style w:type="paragraph" w:customStyle="1" w:styleId="Style23">
    <w:name w:val="Style23"/>
    <w:basedOn w:val="Normal"/>
    <w:uiPriority w:val="99"/>
    <w:rsid w:val="00FB73F0"/>
  </w:style>
  <w:style w:type="paragraph" w:customStyle="1" w:styleId="Style24">
    <w:name w:val="Style24"/>
    <w:basedOn w:val="Normal"/>
    <w:uiPriority w:val="99"/>
    <w:rsid w:val="00FB73F0"/>
    <w:pPr>
      <w:spacing w:line="600" w:lineRule="exact"/>
      <w:ind w:hanging="720"/>
    </w:pPr>
  </w:style>
  <w:style w:type="paragraph" w:customStyle="1" w:styleId="Style25">
    <w:name w:val="Style25"/>
    <w:basedOn w:val="Normal"/>
    <w:uiPriority w:val="99"/>
    <w:rsid w:val="00FB73F0"/>
  </w:style>
  <w:style w:type="paragraph" w:customStyle="1" w:styleId="Style26">
    <w:name w:val="Style26"/>
    <w:basedOn w:val="Normal"/>
    <w:uiPriority w:val="99"/>
    <w:rsid w:val="00FB73F0"/>
    <w:pPr>
      <w:spacing w:line="322" w:lineRule="exact"/>
      <w:jc w:val="both"/>
    </w:pPr>
  </w:style>
  <w:style w:type="paragraph" w:customStyle="1" w:styleId="Style27">
    <w:name w:val="Style27"/>
    <w:basedOn w:val="Normal"/>
    <w:uiPriority w:val="99"/>
    <w:rsid w:val="00FB73F0"/>
    <w:pPr>
      <w:spacing w:line="696" w:lineRule="exact"/>
    </w:pPr>
  </w:style>
  <w:style w:type="paragraph" w:customStyle="1" w:styleId="Style28">
    <w:name w:val="Style28"/>
    <w:basedOn w:val="Normal"/>
    <w:uiPriority w:val="99"/>
    <w:rsid w:val="00FB73F0"/>
    <w:pPr>
      <w:spacing w:line="552" w:lineRule="exact"/>
      <w:ind w:hanging="350"/>
    </w:pPr>
  </w:style>
  <w:style w:type="paragraph" w:customStyle="1" w:styleId="Style29">
    <w:name w:val="Style29"/>
    <w:basedOn w:val="Normal"/>
    <w:uiPriority w:val="99"/>
    <w:rsid w:val="00FB73F0"/>
  </w:style>
  <w:style w:type="paragraph" w:customStyle="1" w:styleId="Style30">
    <w:name w:val="Style30"/>
    <w:basedOn w:val="Normal"/>
    <w:uiPriority w:val="99"/>
    <w:rsid w:val="00FB73F0"/>
    <w:pPr>
      <w:spacing w:line="365" w:lineRule="exact"/>
      <w:jc w:val="both"/>
    </w:pPr>
  </w:style>
  <w:style w:type="paragraph" w:customStyle="1" w:styleId="Style31">
    <w:name w:val="Style31"/>
    <w:basedOn w:val="Normal"/>
    <w:uiPriority w:val="99"/>
    <w:rsid w:val="00FB73F0"/>
    <w:pPr>
      <w:spacing w:line="480" w:lineRule="exact"/>
      <w:ind w:hanging="346"/>
      <w:jc w:val="both"/>
    </w:pPr>
  </w:style>
  <w:style w:type="paragraph" w:customStyle="1" w:styleId="Style32">
    <w:name w:val="Style32"/>
    <w:basedOn w:val="Normal"/>
    <w:uiPriority w:val="99"/>
    <w:rsid w:val="00FB73F0"/>
  </w:style>
  <w:style w:type="paragraph" w:customStyle="1" w:styleId="Style33">
    <w:name w:val="Style33"/>
    <w:basedOn w:val="Normal"/>
    <w:uiPriority w:val="99"/>
    <w:rsid w:val="00FB73F0"/>
    <w:pPr>
      <w:spacing w:line="317" w:lineRule="exact"/>
      <w:ind w:hanging="706"/>
      <w:jc w:val="both"/>
    </w:pPr>
  </w:style>
  <w:style w:type="character" w:customStyle="1" w:styleId="FontStyle35">
    <w:name w:val="Font Style35"/>
    <w:basedOn w:val="DefaultParagraphFont"/>
    <w:uiPriority w:val="99"/>
    <w:rsid w:val="00FB73F0"/>
    <w:rPr>
      <w:rFonts w:ascii="Palatino Linotype" w:hAnsi="Palatino Linotype" w:cs="Palatino Linotype"/>
      <w:b/>
      <w:bCs/>
      <w:sz w:val="40"/>
      <w:szCs w:val="40"/>
    </w:rPr>
  </w:style>
  <w:style w:type="character" w:customStyle="1" w:styleId="FontStyle36">
    <w:name w:val="Font Style36"/>
    <w:basedOn w:val="DefaultParagraphFont"/>
    <w:uiPriority w:val="99"/>
    <w:rsid w:val="00FB73F0"/>
    <w:rPr>
      <w:rFonts w:ascii="Palatino Linotype" w:hAnsi="Palatino Linotype" w:cs="Palatino Linotype"/>
      <w:b/>
      <w:bCs/>
      <w:sz w:val="30"/>
      <w:szCs w:val="30"/>
    </w:rPr>
  </w:style>
  <w:style w:type="character" w:customStyle="1" w:styleId="FontStyle37">
    <w:name w:val="Font Style37"/>
    <w:basedOn w:val="DefaultParagraphFont"/>
    <w:uiPriority w:val="99"/>
    <w:rsid w:val="00FB73F0"/>
    <w:rPr>
      <w:rFonts w:ascii="Palatino Linotype" w:hAnsi="Palatino Linotype" w:cs="Palatino Linotype"/>
      <w:sz w:val="24"/>
      <w:szCs w:val="24"/>
    </w:rPr>
  </w:style>
  <w:style w:type="character" w:customStyle="1" w:styleId="FontStyle38">
    <w:name w:val="Font Style38"/>
    <w:basedOn w:val="DefaultParagraphFont"/>
    <w:uiPriority w:val="99"/>
    <w:rsid w:val="00FB73F0"/>
    <w:rPr>
      <w:rFonts w:ascii="Palatino Linotype" w:hAnsi="Palatino Linotype" w:cs="Palatino Linotype"/>
      <w:b/>
      <w:bCs/>
      <w:sz w:val="24"/>
      <w:szCs w:val="24"/>
    </w:rPr>
  </w:style>
  <w:style w:type="character" w:customStyle="1" w:styleId="FontStyle39">
    <w:name w:val="Font Style39"/>
    <w:basedOn w:val="DefaultParagraphFont"/>
    <w:uiPriority w:val="99"/>
    <w:rsid w:val="00FB73F0"/>
    <w:rPr>
      <w:rFonts w:ascii="Palatino Linotype" w:hAnsi="Palatino Linotype" w:cs="Palatino Linotype"/>
      <w:b/>
      <w:bCs/>
      <w:sz w:val="36"/>
      <w:szCs w:val="36"/>
    </w:rPr>
  </w:style>
  <w:style w:type="character" w:customStyle="1" w:styleId="FontStyle40">
    <w:name w:val="Font Style40"/>
    <w:basedOn w:val="DefaultParagraphFont"/>
    <w:uiPriority w:val="99"/>
    <w:rsid w:val="00FB73F0"/>
    <w:rPr>
      <w:rFonts w:ascii="Palatino Linotype" w:hAnsi="Palatino Linotype" w:cs="Palatino Linotype"/>
      <w:b/>
      <w:bCs/>
      <w:sz w:val="24"/>
      <w:szCs w:val="24"/>
    </w:rPr>
  </w:style>
  <w:style w:type="character" w:customStyle="1" w:styleId="FontStyle41">
    <w:name w:val="Font Style41"/>
    <w:basedOn w:val="DefaultParagraphFont"/>
    <w:uiPriority w:val="99"/>
    <w:rsid w:val="00FB73F0"/>
    <w:rPr>
      <w:rFonts w:ascii="Palatino Linotype" w:hAnsi="Palatino Linotype" w:cs="Palatino Linotype"/>
      <w:b/>
      <w:bCs/>
      <w:sz w:val="28"/>
      <w:szCs w:val="28"/>
    </w:rPr>
  </w:style>
  <w:style w:type="character" w:customStyle="1" w:styleId="FontStyle42">
    <w:name w:val="Font Style42"/>
    <w:basedOn w:val="DefaultParagraphFont"/>
    <w:uiPriority w:val="99"/>
    <w:rsid w:val="00FB73F0"/>
    <w:rPr>
      <w:rFonts w:ascii="Palatino Linotype" w:hAnsi="Palatino Linotype" w:cs="Palatino Linotype"/>
      <w:sz w:val="22"/>
      <w:szCs w:val="22"/>
    </w:rPr>
  </w:style>
  <w:style w:type="character" w:customStyle="1" w:styleId="FontStyle43">
    <w:name w:val="Font Style43"/>
    <w:basedOn w:val="DefaultParagraphFont"/>
    <w:uiPriority w:val="99"/>
    <w:rsid w:val="00FB73F0"/>
    <w:rPr>
      <w:rFonts w:ascii="Palatino Linotype" w:hAnsi="Palatino Linotype" w:cs="Palatino Linotype"/>
      <w:b/>
      <w:bCs/>
      <w:sz w:val="20"/>
      <w:szCs w:val="20"/>
    </w:rPr>
  </w:style>
  <w:style w:type="character" w:customStyle="1" w:styleId="FontStyle44">
    <w:name w:val="Font Style44"/>
    <w:basedOn w:val="DefaultParagraphFont"/>
    <w:uiPriority w:val="99"/>
    <w:rsid w:val="00FB73F0"/>
    <w:rPr>
      <w:rFonts w:ascii="Calibri" w:hAnsi="Calibri" w:cs="Calibri"/>
      <w:spacing w:val="20"/>
      <w:sz w:val="24"/>
      <w:szCs w:val="24"/>
    </w:rPr>
  </w:style>
  <w:style w:type="character" w:customStyle="1" w:styleId="FontStyle45">
    <w:name w:val="Font Style45"/>
    <w:basedOn w:val="DefaultParagraphFont"/>
    <w:uiPriority w:val="99"/>
    <w:rsid w:val="00FB73F0"/>
    <w:rPr>
      <w:rFonts w:ascii="Calibri" w:hAnsi="Calibri" w:cs="Calibri"/>
      <w:sz w:val="30"/>
      <w:szCs w:val="30"/>
    </w:rPr>
  </w:style>
  <w:style w:type="character" w:customStyle="1" w:styleId="FontStyle46">
    <w:name w:val="Font Style46"/>
    <w:basedOn w:val="DefaultParagraphFont"/>
    <w:uiPriority w:val="99"/>
    <w:rsid w:val="00FB73F0"/>
    <w:rPr>
      <w:rFonts w:ascii="Calibri" w:hAnsi="Calibri" w:cs="Calibri"/>
      <w:b/>
      <w:bCs/>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7.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footer" Target="footer22.xml"/><Relationship Id="rId55" Type="http://schemas.openxmlformats.org/officeDocument/2006/relationships/header" Target="header25.xml"/><Relationship Id="rId63" Type="http://schemas.openxmlformats.org/officeDocument/2006/relationships/header" Target="header29.xml"/><Relationship Id="rId68" Type="http://schemas.openxmlformats.org/officeDocument/2006/relationships/header" Target="header32.xml"/><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footer" Target="footer15.xml"/><Relationship Id="rId40" Type="http://schemas.openxmlformats.org/officeDocument/2006/relationships/header" Target="header18.xml"/><Relationship Id="rId45" Type="http://schemas.openxmlformats.org/officeDocument/2006/relationships/footer" Target="footer19.xml"/><Relationship Id="rId53" Type="http://schemas.openxmlformats.org/officeDocument/2006/relationships/footer" Target="footer23.xml"/><Relationship Id="rId58" Type="http://schemas.openxmlformats.org/officeDocument/2006/relationships/footer" Target="footer26.xml"/><Relationship Id="rId66" Type="http://schemas.openxmlformats.org/officeDocument/2006/relationships/footer" Target="footer3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footer" Target="footer21.xml"/><Relationship Id="rId57" Type="http://schemas.openxmlformats.org/officeDocument/2006/relationships/footer" Target="footer25.xml"/><Relationship Id="rId61" Type="http://schemas.openxmlformats.org/officeDocument/2006/relationships/footer" Target="footer27.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header" Target="header24.xml"/><Relationship Id="rId60" Type="http://schemas.openxmlformats.org/officeDocument/2006/relationships/header" Target="header28.xml"/><Relationship Id="rId65" Type="http://schemas.openxmlformats.org/officeDocument/2006/relationships/footer" Target="footer2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header" Target="header22.xml"/><Relationship Id="rId56" Type="http://schemas.openxmlformats.org/officeDocument/2006/relationships/header" Target="header26.xml"/><Relationship Id="rId64" Type="http://schemas.openxmlformats.org/officeDocument/2006/relationships/header" Target="header30.xml"/><Relationship Id="rId69" Type="http://schemas.openxmlformats.org/officeDocument/2006/relationships/footer" Target="footer31.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header" Target="header8.xml"/><Relationship Id="rId41" Type="http://schemas.openxmlformats.org/officeDocument/2006/relationships/footer" Target="footer17.xml"/><Relationship Id="rId54" Type="http://schemas.openxmlformats.org/officeDocument/2006/relationships/footer" Target="footer24.xml"/><Relationship Id="rId62" Type="http://schemas.openxmlformats.org/officeDocument/2006/relationships/footer" Target="footer28.xml"/><Relationship Id="rId70"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23</Pages>
  <Words>2194</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Mekuanent</cp:lastModifiedBy>
  <cp:revision>2</cp:revision>
  <dcterms:created xsi:type="dcterms:W3CDTF">2014-05-01T02:14:00Z</dcterms:created>
  <dcterms:modified xsi:type="dcterms:W3CDTF">2015-02-20T23:47:00Z</dcterms:modified>
</cp:coreProperties>
</file>