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  <w:sz w:val="72"/>
          <w:szCs w:val="72"/>
        </w:rPr>
      </w:pPr>
      <w:r w:rsidRPr="00C57416">
        <w:rPr>
          <w:rFonts w:ascii="Times New Roman" w:hAnsi="Times New Roman"/>
          <w:noProof/>
          <w:lang w:eastAsia="zh-TW"/>
        </w:rPr>
        <w:pict>
          <v:rect id="_x0000_s1026" style="position:absolute;margin-left:0;margin-top:0;width:640.85pt;height:63.5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9" style="position:absolute;margin-left:32.25pt;margin-top:-19.05pt;width:7.15pt;height:829.85pt;z-index:251663360;mso-height-percent:1050;mso-position-horizontal-relative:page;mso-position-vertical-relative:page;mso-height-percent:1050" o:allowincell="f" strokecolor="#31849b">
            <w10:wrap anchorx="margin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8" style="position:absolute;margin-left:572.25pt;margin-top:-19.05pt;width:7.15pt;height:829.85pt;z-index:251662336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7" style="position:absolute;margin-left:-14.55pt;margin-top:.75pt;width:640.85pt;height:63.55pt;z-index:251661312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</w:p>
    <w:p w:rsidR="00B61496" w:rsidRPr="009130F9" w:rsidRDefault="001F2D1D" w:rsidP="00B61496">
      <w:pPr>
        <w:pStyle w:val="NoSpacing"/>
        <w:spacing w:line="360" w:lineRule="auto"/>
        <w:jc w:val="center"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Law of Property</w:t>
      </w:r>
    </w:p>
    <w:p w:rsidR="00B61496" w:rsidRPr="009130F9" w:rsidRDefault="00B61496" w:rsidP="00B61496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  <w:r w:rsidRPr="009130F9">
        <w:rPr>
          <w:rFonts w:ascii="Times New Roman" w:hAnsi="Times New Roman"/>
          <w:sz w:val="36"/>
          <w:szCs w:val="36"/>
        </w:rPr>
        <w:t>Teaching Material</w:t>
      </w:r>
    </w:p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B61496" w:rsidRPr="009130F9" w:rsidRDefault="00B61496" w:rsidP="00B61496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 w:rsidRPr="009130F9">
        <w:rPr>
          <w:rFonts w:ascii="Times New Roman" w:hAnsi="Times New Roman" w:cs="Times New Roman"/>
          <w:szCs w:val="36"/>
        </w:rPr>
        <w:t>Prepared by:</w:t>
      </w:r>
    </w:p>
    <w:p w:rsidR="00B61496" w:rsidRPr="009130F9" w:rsidRDefault="00B61496" w:rsidP="00B61496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F2D1D">
        <w:rPr>
          <w:rFonts w:ascii="Times New Roman" w:hAnsi="Times New Roman" w:cs="Times New Roman"/>
          <w:sz w:val="24"/>
          <w:szCs w:val="24"/>
        </w:rPr>
        <w:t>Fassil</w:t>
      </w:r>
      <w:proofErr w:type="spellEnd"/>
      <w:r w:rsidR="001F2D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D1D">
        <w:rPr>
          <w:rFonts w:ascii="Times New Roman" w:hAnsi="Times New Roman" w:cs="Times New Roman"/>
          <w:sz w:val="24"/>
          <w:szCs w:val="24"/>
        </w:rPr>
        <w:t>Alemayehu</w:t>
      </w:r>
      <w:proofErr w:type="spellEnd"/>
    </w:p>
    <w:p w:rsidR="00B61496" w:rsidRDefault="00B61496" w:rsidP="001F2D1D">
      <w:pPr>
        <w:pStyle w:val="Title"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1F2D1D" w:rsidRDefault="001F2D1D" w:rsidP="001F2D1D">
      <w:pPr>
        <w:pStyle w:val="Subtitle"/>
        <w:rPr>
          <w:lang w:eastAsia="ar-SA"/>
        </w:rPr>
      </w:pPr>
    </w:p>
    <w:p w:rsidR="001F2D1D" w:rsidRDefault="001F2D1D" w:rsidP="001F2D1D">
      <w:pPr>
        <w:pStyle w:val="Subtitle"/>
        <w:rPr>
          <w:lang w:eastAsia="ar-SA"/>
        </w:rPr>
      </w:pPr>
    </w:p>
    <w:p w:rsidR="001F2D1D" w:rsidRDefault="001F2D1D" w:rsidP="001F2D1D">
      <w:pPr>
        <w:pStyle w:val="Subtitle"/>
        <w:rPr>
          <w:lang w:eastAsia="ar-SA"/>
        </w:rPr>
      </w:pPr>
    </w:p>
    <w:p w:rsidR="001F2D1D" w:rsidRDefault="001F2D1D" w:rsidP="001F2D1D">
      <w:pPr>
        <w:pStyle w:val="Subtitle"/>
        <w:rPr>
          <w:lang w:eastAsia="ar-SA"/>
        </w:rPr>
      </w:pPr>
    </w:p>
    <w:p w:rsidR="001F2D1D" w:rsidRPr="001F2D1D" w:rsidRDefault="001F2D1D" w:rsidP="001F2D1D">
      <w:pPr>
        <w:pStyle w:val="Subtitle"/>
        <w:rPr>
          <w:lang w:eastAsia="ar-SA"/>
        </w:rPr>
      </w:pPr>
    </w:p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B61496" w:rsidRPr="009130F9" w:rsidRDefault="00B61496" w:rsidP="00B61496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36"/>
        </w:rPr>
      </w:pPr>
      <w:r w:rsidRPr="009130F9">
        <w:rPr>
          <w:rFonts w:ascii="Times New Roman" w:hAnsi="Times New Roman"/>
          <w:b/>
          <w:sz w:val="32"/>
          <w:szCs w:val="36"/>
        </w:rPr>
        <w:t>Prepared under the Sponsorship of the Justice and Legal System Research Institute</w:t>
      </w:r>
    </w:p>
    <w:p w:rsidR="00B61496" w:rsidRPr="009130F9" w:rsidRDefault="00B61496" w:rsidP="00B61496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B61496" w:rsidRPr="009130F9" w:rsidRDefault="00B61496" w:rsidP="00B61496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B61496" w:rsidRPr="009130F9" w:rsidRDefault="00B61496" w:rsidP="00B61496">
      <w:pPr>
        <w:pStyle w:val="NoSpacing"/>
        <w:spacing w:line="360" w:lineRule="auto"/>
        <w:rPr>
          <w:rFonts w:ascii="Times New Roman" w:hAnsi="Times New Roman"/>
        </w:rPr>
      </w:pPr>
    </w:p>
    <w:p w:rsidR="00B61496" w:rsidRPr="009130F9" w:rsidRDefault="00B61496" w:rsidP="00B61496">
      <w:pPr>
        <w:pStyle w:val="NoSpacing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9130F9">
        <w:rPr>
          <w:rFonts w:ascii="Times New Roman" w:hAnsi="Times New Roman"/>
          <w:b/>
          <w:sz w:val="28"/>
          <w:szCs w:val="28"/>
        </w:rPr>
        <w:t>2009</w:t>
      </w:r>
    </w:p>
    <w:p w:rsidR="00B61496" w:rsidRDefault="00B61496" w:rsidP="00B61496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sectPr w:rsidR="00B61496" w:rsidSect="008B12F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61496"/>
    <w:rsid w:val="001F2D1D"/>
    <w:rsid w:val="00B614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61496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B61496"/>
    <w:rPr>
      <w:rFonts w:ascii="Calibri" w:eastAsia="Times New Roman" w:hAnsi="Calibri" w:cs="Times New Roman"/>
    </w:rPr>
  </w:style>
  <w:style w:type="paragraph" w:styleId="Subtitle">
    <w:name w:val="Subtitle"/>
    <w:basedOn w:val="Normal"/>
    <w:link w:val="SubtitleChar"/>
    <w:qFormat/>
    <w:rsid w:val="00B61496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B61496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B61496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B61496"/>
    <w:rPr>
      <w:rFonts w:ascii="Arial Narrow" w:eastAsia="Times New Roman" w:hAnsi="Arial Narrow" w:cs="Arial Narrow"/>
      <w:b/>
      <w:bCs/>
      <w:sz w:val="32"/>
      <w:szCs w:val="3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>Bahir Dar University</Company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Mizanie Abate Tadesse</cp:lastModifiedBy>
  <cp:revision>3</cp:revision>
  <dcterms:created xsi:type="dcterms:W3CDTF">2009-05-02T13:07:00Z</dcterms:created>
  <dcterms:modified xsi:type="dcterms:W3CDTF">2009-05-02T13:11:00Z</dcterms:modified>
</cp:coreProperties>
</file>