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43C8" w14:textId="77777777" w:rsidR="00DE527B" w:rsidRDefault="00DE527B" w:rsidP="00DE527B">
      <w:pPr>
        <w:pStyle w:val="artcon"/>
        <w:spacing w:line="300" w:lineRule="atLeast"/>
        <w:ind w:firstLine="400"/>
        <w:rPr>
          <w:color w:val="000000"/>
          <w:sz w:val="20"/>
          <w:szCs w:val="20"/>
        </w:rPr>
      </w:pPr>
      <w:proofErr w:type="spellStart"/>
      <w:r>
        <w:rPr>
          <w:rFonts w:hint="eastAsia"/>
          <w:color w:val="000000"/>
          <w:sz w:val="20"/>
          <w:szCs w:val="20"/>
        </w:rPr>
        <w:t>sockshop</w:t>
      </w:r>
      <w:proofErr w:type="spellEnd"/>
      <w:r>
        <w:rPr>
          <w:rFonts w:hint="eastAsia"/>
          <w:color w:val="000000"/>
          <w:sz w:val="20"/>
          <w:szCs w:val="20"/>
        </w:rPr>
        <w:t xml:space="preserve"> 是一个面向用户的网上销售袜子的商城，具备用户管理、商品管理、购物车、订单流程、地址管理等完善的电商解决方案，是一个典型的</w:t>
      </w:r>
      <w:proofErr w:type="gramStart"/>
      <w:r>
        <w:rPr>
          <w:rFonts w:hint="eastAsia"/>
          <w:color w:val="000000"/>
          <w:sz w:val="20"/>
          <w:szCs w:val="20"/>
        </w:rPr>
        <w:t>微服务</w:t>
      </w:r>
      <w:proofErr w:type="gramEnd"/>
      <w:r>
        <w:rPr>
          <w:rFonts w:hint="eastAsia"/>
          <w:color w:val="000000"/>
          <w:sz w:val="20"/>
          <w:szCs w:val="20"/>
        </w:rPr>
        <w:t xml:space="preserve">架构案例。主要由Spring </w:t>
      </w:r>
      <w:proofErr w:type="spellStart"/>
      <w:r>
        <w:rPr>
          <w:rFonts w:hint="eastAsia"/>
          <w:color w:val="000000"/>
          <w:sz w:val="20"/>
          <w:szCs w:val="20"/>
        </w:rPr>
        <w:t>boot,Golang,Nodejs</w:t>
      </w:r>
      <w:proofErr w:type="spellEnd"/>
      <w:r>
        <w:rPr>
          <w:rFonts w:hint="eastAsia"/>
          <w:color w:val="000000"/>
          <w:sz w:val="20"/>
          <w:szCs w:val="20"/>
        </w:rPr>
        <w:t>等多种语言开发。使用MySQL和MongoDB等多种数据库。其原方案是单机环境下部署，缺乏服务治理能力和分布式能力。</w:t>
      </w:r>
    </w:p>
    <w:p w14:paraId="170AF30E" w14:textId="06296C0D" w:rsidR="001330F9" w:rsidRDefault="00DE527B" w:rsidP="005771A1">
      <w:pPr>
        <w:pStyle w:val="artcon"/>
        <w:spacing w:line="300" w:lineRule="atLeast"/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借助 </w:t>
      </w:r>
      <w:proofErr w:type="spellStart"/>
      <w:r>
        <w:rPr>
          <w:rFonts w:hint="eastAsia"/>
          <w:color w:val="000000"/>
          <w:sz w:val="20"/>
          <w:szCs w:val="20"/>
        </w:rPr>
        <w:t>Rainbond</w:t>
      </w:r>
      <w:proofErr w:type="spellEnd"/>
      <w:r>
        <w:rPr>
          <w:rFonts w:hint="eastAsia"/>
          <w:color w:val="000000"/>
          <w:sz w:val="20"/>
          <w:szCs w:val="20"/>
        </w:rPr>
        <w:t xml:space="preserve"> 开箱即用的 </w:t>
      </w:r>
      <w:proofErr w:type="spellStart"/>
      <w:r>
        <w:rPr>
          <w:rFonts w:hint="eastAsia"/>
          <w:color w:val="000000"/>
          <w:sz w:val="20"/>
          <w:szCs w:val="20"/>
        </w:rPr>
        <w:t>ServiceMesh</w:t>
      </w:r>
      <w:proofErr w:type="spellEnd"/>
      <w:r>
        <w:rPr>
          <w:rFonts w:hint="eastAsia"/>
          <w:color w:val="000000"/>
          <w:sz w:val="20"/>
          <w:szCs w:val="20"/>
        </w:rPr>
        <w:t xml:space="preserve"> 架构，对原代码不做任何侵入。将其转化成为具有服务注册与发现、分布式跟踪 、A/B测试、</w:t>
      </w:r>
      <w:bookmarkStart w:id="0" w:name="_GoBack"/>
      <w:bookmarkEnd w:id="0"/>
      <w:r>
        <w:rPr>
          <w:rFonts w:hint="eastAsia"/>
          <w:color w:val="000000"/>
          <w:sz w:val="20"/>
          <w:szCs w:val="20"/>
        </w:rPr>
        <w:t>灰度发布、限流 、熔断、 性能分析、高可用、日志分析等能力的高可靠性电</w:t>
      </w:r>
      <w:proofErr w:type="gramStart"/>
      <w:r>
        <w:rPr>
          <w:rFonts w:hint="eastAsia"/>
          <w:color w:val="000000"/>
          <w:sz w:val="20"/>
          <w:szCs w:val="20"/>
        </w:rPr>
        <w:t>商业务</w:t>
      </w:r>
      <w:proofErr w:type="gramEnd"/>
      <w:r>
        <w:rPr>
          <w:rFonts w:hint="eastAsia"/>
          <w:color w:val="000000"/>
          <w:sz w:val="20"/>
          <w:szCs w:val="20"/>
        </w:rPr>
        <w:t>系统。</w:t>
      </w:r>
    </w:p>
    <w:p w14:paraId="7E22F1A1" w14:textId="0FC49984" w:rsidR="005771A1" w:rsidRDefault="005771A1" w:rsidP="005771A1">
      <w:pPr>
        <w:pStyle w:val="artcon"/>
        <w:spacing w:line="300" w:lineRule="atLeast"/>
        <w:ind w:firstLine="4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优点</w:t>
      </w:r>
    </w:p>
    <w:p w14:paraId="2594C7A9" w14:textId="77777777" w:rsidR="005771A1" w:rsidRPr="005771A1" w:rsidRDefault="005771A1" w:rsidP="005771A1">
      <w:pPr>
        <w:pStyle w:val="artcon"/>
        <w:numPr>
          <w:ilvl w:val="0"/>
          <w:numId w:val="2"/>
        </w:numPr>
        <w:spacing w:line="300" w:lineRule="atLeast"/>
        <w:rPr>
          <w:color w:val="000000"/>
          <w:sz w:val="20"/>
          <w:szCs w:val="20"/>
        </w:rPr>
      </w:pPr>
      <w:r w:rsidRPr="005771A1">
        <w:rPr>
          <w:rFonts w:hint="eastAsia"/>
          <w:color w:val="000000"/>
          <w:sz w:val="20"/>
          <w:szCs w:val="20"/>
        </w:rPr>
        <w:t>扩展性好，各个服务之间低耦合</w:t>
      </w:r>
    </w:p>
    <w:p w14:paraId="57BC6A72" w14:textId="77777777" w:rsidR="005771A1" w:rsidRPr="005771A1" w:rsidRDefault="005771A1" w:rsidP="005771A1">
      <w:pPr>
        <w:pStyle w:val="artcon"/>
        <w:numPr>
          <w:ilvl w:val="0"/>
          <w:numId w:val="2"/>
        </w:numPr>
        <w:spacing w:line="300" w:lineRule="atLeast"/>
        <w:rPr>
          <w:rFonts w:hint="eastAsia"/>
          <w:color w:val="000000"/>
          <w:sz w:val="20"/>
          <w:szCs w:val="20"/>
        </w:rPr>
      </w:pPr>
      <w:r w:rsidRPr="005771A1">
        <w:rPr>
          <w:rFonts w:hint="eastAsia"/>
          <w:color w:val="000000"/>
          <w:sz w:val="20"/>
          <w:szCs w:val="20"/>
        </w:rPr>
        <w:t>容易部署，软件从单一可部署单元，被拆成了多个服务，每个服务都是可部署单元</w:t>
      </w:r>
    </w:p>
    <w:p w14:paraId="724C7F43" w14:textId="77777777" w:rsidR="005771A1" w:rsidRPr="005771A1" w:rsidRDefault="005771A1" w:rsidP="005771A1">
      <w:pPr>
        <w:pStyle w:val="artcon"/>
        <w:numPr>
          <w:ilvl w:val="0"/>
          <w:numId w:val="2"/>
        </w:numPr>
        <w:spacing w:line="300" w:lineRule="atLeast"/>
        <w:rPr>
          <w:rFonts w:hint="eastAsia"/>
          <w:color w:val="000000"/>
          <w:sz w:val="20"/>
          <w:szCs w:val="20"/>
        </w:rPr>
      </w:pPr>
      <w:r w:rsidRPr="005771A1">
        <w:rPr>
          <w:rFonts w:hint="eastAsia"/>
          <w:color w:val="000000"/>
          <w:sz w:val="20"/>
          <w:szCs w:val="20"/>
        </w:rPr>
        <w:t>容易开发，每个组件都可以进行持续集成式的开发，可以做到实时部署，不间断地升级</w:t>
      </w:r>
    </w:p>
    <w:p w14:paraId="7BBB2419" w14:textId="77777777" w:rsidR="005771A1" w:rsidRPr="005771A1" w:rsidRDefault="005771A1" w:rsidP="005771A1">
      <w:pPr>
        <w:pStyle w:val="artcon"/>
        <w:numPr>
          <w:ilvl w:val="0"/>
          <w:numId w:val="2"/>
        </w:numPr>
        <w:spacing w:line="300" w:lineRule="atLeast"/>
        <w:rPr>
          <w:rFonts w:hint="eastAsia"/>
          <w:color w:val="000000"/>
          <w:sz w:val="20"/>
          <w:szCs w:val="20"/>
        </w:rPr>
      </w:pPr>
      <w:r w:rsidRPr="005771A1">
        <w:rPr>
          <w:rFonts w:hint="eastAsia"/>
          <w:color w:val="000000"/>
          <w:sz w:val="20"/>
          <w:szCs w:val="20"/>
        </w:rPr>
        <w:t>易于测试，可以单独测试每一个服务</w:t>
      </w:r>
    </w:p>
    <w:p w14:paraId="57856F8A" w14:textId="32C2AA1E" w:rsidR="005771A1" w:rsidRDefault="005771A1" w:rsidP="005771A1">
      <w:pPr>
        <w:pStyle w:val="artcon"/>
        <w:spacing w:line="300" w:lineRule="atLeast"/>
        <w:ind w:firstLine="40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缺点</w:t>
      </w:r>
    </w:p>
    <w:p w14:paraId="4ED26E3B" w14:textId="77777777" w:rsidR="005771A1" w:rsidRPr="005771A1" w:rsidRDefault="005771A1" w:rsidP="005771A1">
      <w:pPr>
        <w:pStyle w:val="artcon"/>
        <w:numPr>
          <w:ilvl w:val="0"/>
          <w:numId w:val="3"/>
        </w:numPr>
        <w:spacing w:line="300" w:lineRule="atLeast"/>
        <w:rPr>
          <w:color w:val="000000"/>
          <w:sz w:val="20"/>
          <w:szCs w:val="20"/>
        </w:rPr>
      </w:pPr>
      <w:r w:rsidRPr="005771A1">
        <w:rPr>
          <w:rFonts w:hint="eastAsia"/>
          <w:color w:val="000000"/>
          <w:sz w:val="20"/>
          <w:szCs w:val="20"/>
        </w:rPr>
        <w:t>由于强调互相独立和低耦合，服务可能会拆分得很细。这导致系统依赖大量的微服务，变得很凌乱和笨重，性能也会不佳。</w:t>
      </w:r>
    </w:p>
    <w:p w14:paraId="79DB9A3B" w14:textId="77777777" w:rsidR="005771A1" w:rsidRPr="005771A1" w:rsidRDefault="005771A1" w:rsidP="005771A1">
      <w:pPr>
        <w:pStyle w:val="artcon"/>
        <w:numPr>
          <w:ilvl w:val="0"/>
          <w:numId w:val="3"/>
        </w:numPr>
        <w:spacing w:line="300" w:lineRule="atLeast"/>
        <w:rPr>
          <w:rFonts w:hint="eastAsia"/>
          <w:color w:val="000000"/>
          <w:sz w:val="20"/>
          <w:szCs w:val="20"/>
        </w:rPr>
      </w:pPr>
      <w:r w:rsidRPr="005771A1">
        <w:rPr>
          <w:rFonts w:hint="eastAsia"/>
          <w:color w:val="000000"/>
          <w:sz w:val="20"/>
          <w:szCs w:val="20"/>
        </w:rPr>
        <w:t>一旦服务之间需要通信（即一个服务要用到另一个服务），整个架构就会变得复杂。典型的例子就是一些通用的 Utility 类，一种解决方案是把它们拷贝到每一个服务中去，用冗余换取架构的简单性。</w:t>
      </w:r>
    </w:p>
    <w:p w14:paraId="78B8D09A" w14:textId="77777777" w:rsidR="005771A1" w:rsidRPr="005771A1" w:rsidRDefault="005771A1" w:rsidP="005771A1">
      <w:pPr>
        <w:pStyle w:val="artcon"/>
        <w:numPr>
          <w:ilvl w:val="0"/>
          <w:numId w:val="3"/>
        </w:numPr>
        <w:spacing w:line="300" w:lineRule="atLeast"/>
        <w:rPr>
          <w:rFonts w:hint="eastAsia"/>
          <w:color w:val="000000"/>
          <w:sz w:val="20"/>
          <w:szCs w:val="20"/>
        </w:rPr>
      </w:pPr>
      <w:r w:rsidRPr="005771A1">
        <w:rPr>
          <w:rFonts w:hint="eastAsia"/>
          <w:color w:val="000000"/>
          <w:sz w:val="20"/>
          <w:szCs w:val="20"/>
        </w:rPr>
        <w:t>分布式的本质使得这种架构很难实现原子性操作，交易</w:t>
      </w:r>
      <w:proofErr w:type="gramStart"/>
      <w:r w:rsidRPr="005771A1">
        <w:rPr>
          <w:rFonts w:hint="eastAsia"/>
          <w:color w:val="000000"/>
          <w:sz w:val="20"/>
          <w:szCs w:val="20"/>
        </w:rPr>
        <w:t>回滚会</w:t>
      </w:r>
      <w:proofErr w:type="gramEnd"/>
      <w:r w:rsidRPr="005771A1">
        <w:rPr>
          <w:rFonts w:hint="eastAsia"/>
          <w:color w:val="000000"/>
          <w:sz w:val="20"/>
          <w:szCs w:val="20"/>
        </w:rPr>
        <w:t>比较困难。</w:t>
      </w:r>
    </w:p>
    <w:p w14:paraId="71051377" w14:textId="77777777" w:rsidR="005771A1" w:rsidRPr="005771A1" w:rsidRDefault="005771A1" w:rsidP="005771A1">
      <w:pPr>
        <w:pStyle w:val="artcon"/>
        <w:spacing w:line="300" w:lineRule="atLeast"/>
        <w:ind w:firstLine="400"/>
        <w:rPr>
          <w:rFonts w:hint="eastAsia"/>
          <w:color w:val="000000"/>
          <w:sz w:val="20"/>
          <w:szCs w:val="20"/>
        </w:rPr>
      </w:pPr>
    </w:p>
    <w:sectPr w:rsidR="005771A1" w:rsidRPr="00577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43F7"/>
    <w:multiLevelType w:val="multilevel"/>
    <w:tmpl w:val="609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66C29"/>
    <w:multiLevelType w:val="multilevel"/>
    <w:tmpl w:val="6E90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2C17"/>
    <w:multiLevelType w:val="multilevel"/>
    <w:tmpl w:val="6AB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BE"/>
    <w:rsid w:val="00106152"/>
    <w:rsid w:val="001330F9"/>
    <w:rsid w:val="001A1BBE"/>
    <w:rsid w:val="005771A1"/>
    <w:rsid w:val="007B5323"/>
    <w:rsid w:val="00D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DFFA"/>
  <w15:chartTrackingRefBased/>
  <w15:docId w15:val="{4570164C-68F4-4D30-9AD9-8E2F2F91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152"/>
  </w:style>
  <w:style w:type="paragraph" w:styleId="1">
    <w:name w:val="heading 1"/>
    <w:basedOn w:val="a0"/>
    <w:next w:val="a"/>
    <w:link w:val="10"/>
    <w:uiPriority w:val="9"/>
    <w:qFormat/>
    <w:rsid w:val="00106152"/>
    <w:pPr>
      <w:keepNext/>
      <w:keepLines/>
      <w:spacing w:before="340" w:after="330" w:line="578" w:lineRule="auto"/>
      <w:ind w:firstLineChars="0" w:firstLine="0"/>
    </w:pPr>
    <w:rPr>
      <w:b/>
      <w:bCs/>
      <w:kern w:val="44"/>
      <w:sz w:val="44"/>
      <w:szCs w:val="4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3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152"/>
    <w:rPr>
      <w:rFonts w:asciiTheme="majorHAnsi" w:eastAsiaTheme="majorEastAsia" w:hAnsiTheme="majorHAnsi" w:cstheme="majorBidi"/>
      <w:b/>
      <w:bCs/>
      <w:kern w:val="44"/>
      <w:sz w:val="44"/>
      <w:szCs w:val="44"/>
    </w:rPr>
  </w:style>
  <w:style w:type="paragraph" w:styleId="a0">
    <w:name w:val="Title"/>
    <w:next w:val="a"/>
    <w:link w:val="a4"/>
    <w:uiPriority w:val="10"/>
    <w:qFormat/>
    <w:rsid w:val="007B53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7B5323"/>
    <w:rPr>
      <w:rFonts w:asciiTheme="majorHAnsi" w:eastAsiaTheme="majorEastAsia" w:hAnsiTheme="majorHAnsi" w:cstheme="majorBidi"/>
      <w:sz w:val="32"/>
      <w:szCs w:val="32"/>
    </w:rPr>
  </w:style>
  <w:style w:type="character" w:customStyle="1" w:styleId="70">
    <w:name w:val="标题 7 字符"/>
    <w:basedOn w:val="a1"/>
    <w:link w:val="7"/>
    <w:uiPriority w:val="9"/>
    <w:semiHidden/>
    <w:rsid w:val="007B5323"/>
    <w:rPr>
      <w:b/>
      <w:bCs/>
      <w:sz w:val="24"/>
      <w:szCs w:val="24"/>
    </w:rPr>
  </w:style>
  <w:style w:type="paragraph" w:customStyle="1" w:styleId="artcon">
    <w:name w:val="artcon"/>
    <w:basedOn w:val="a"/>
    <w:rsid w:val="00DE527B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潘义</dc:creator>
  <cp:keywords/>
  <dc:description/>
  <cp:lastModifiedBy>潘义</cp:lastModifiedBy>
  <cp:revision>2</cp:revision>
  <dcterms:created xsi:type="dcterms:W3CDTF">2021-04-09T07:18:00Z</dcterms:created>
  <dcterms:modified xsi:type="dcterms:W3CDTF">2021-04-09T07:43:00Z</dcterms:modified>
</cp:coreProperties>
</file>