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6D" w:rsidRPr="00C4506D" w:rsidRDefault="00C4506D" w:rsidP="00C4506D">
      <w:pPr>
        <w:jc w:val="center"/>
        <w:rPr>
          <w:b/>
          <w:sz w:val="26"/>
        </w:rPr>
      </w:pPr>
      <w:r w:rsidRPr="00C4506D">
        <w:rPr>
          <w:b/>
          <w:sz w:val="26"/>
        </w:rPr>
        <w:t>Technical communication C1</w:t>
      </w:r>
    </w:p>
    <w:p w:rsidR="00C4506D" w:rsidRDefault="00C4506D"/>
    <w:p w:rsidR="002A76D8" w:rsidRDefault="00C4506D">
      <w:r>
        <w:t>Technical communication is the exchange of information that helps people interact with technology and solve complex problems</w:t>
      </w:r>
    </w:p>
    <w:p w:rsidR="00C4506D" w:rsidRDefault="00C4506D">
      <w:r>
        <w:t>To interact with technology in so many ways we need information that is not only technically accurate but also easy to understand and use</w:t>
      </w:r>
    </w:p>
    <w:p w:rsidR="00C4506D" w:rsidRDefault="002A76D8">
      <w:r>
        <w:t>Full time technical communicators serve many roles such as</w:t>
      </w:r>
    </w:p>
    <w:p w:rsidR="002A76D8" w:rsidRDefault="002A76D8" w:rsidP="002A76D8">
      <w:pPr>
        <w:pStyle w:val="ListParagraph"/>
        <w:numPr>
          <w:ilvl w:val="0"/>
          <w:numId w:val="1"/>
        </w:numPr>
      </w:pPr>
      <w:r>
        <w:t xml:space="preserve">Producing newsletters pamphlets </w:t>
      </w:r>
      <w:r w:rsidR="00A8716A">
        <w:t>journals</w:t>
      </w:r>
      <w:r>
        <w:t xml:space="preserve"> and public relations material</w:t>
      </w:r>
    </w:p>
    <w:p w:rsidR="002A76D8" w:rsidRDefault="002A76D8" w:rsidP="002A76D8">
      <w:pPr>
        <w:pStyle w:val="ListParagraph"/>
        <w:numPr>
          <w:ilvl w:val="0"/>
          <w:numId w:val="1"/>
        </w:numPr>
      </w:pPr>
      <w:r>
        <w:t>Preparing instructional material reports proposals and scripts for industrial films</w:t>
      </w:r>
    </w:p>
    <w:p w:rsidR="002A76D8" w:rsidRDefault="002A76D8" w:rsidP="002A76D8">
      <w:pPr>
        <w:pStyle w:val="ListParagraph"/>
        <w:numPr>
          <w:ilvl w:val="0"/>
          <w:numId w:val="1"/>
        </w:numPr>
      </w:pPr>
      <w:r>
        <w:t>Preparing sales literature publicity releases handbooks catalogs brochures web pages, internet content articles speeches…</w:t>
      </w:r>
    </w:p>
    <w:p w:rsidR="002A76D8" w:rsidRDefault="002A76D8" w:rsidP="002A76D8"/>
    <w:p w:rsidR="00973419" w:rsidRDefault="00973419" w:rsidP="002A76D8">
      <w:r>
        <w:t>Technical communication us: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Reader centered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Accessible and efficient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Often produced by teams</w:t>
      </w:r>
    </w:p>
    <w:p w:rsidR="00973419" w:rsidRDefault="00973419" w:rsidP="00973419">
      <w:pPr>
        <w:pStyle w:val="ListParagraph"/>
        <w:numPr>
          <w:ilvl w:val="0"/>
          <w:numId w:val="1"/>
        </w:numPr>
      </w:pPr>
      <w:r>
        <w:t>Delivered in paper and digital versions</w:t>
      </w:r>
    </w:p>
    <w:p w:rsidR="00973419" w:rsidRDefault="00973419" w:rsidP="00973419"/>
    <w:p w:rsidR="00064FDE" w:rsidRDefault="00064FDE" w:rsidP="00973419">
      <w:r>
        <w:t>Technical communication serves three purposes that sometimes overlap</w:t>
      </w:r>
    </w:p>
    <w:p w:rsidR="00064FDE" w:rsidRDefault="00064FDE" w:rsidP="00064FDE">
      <w:pPr>
        <w:pStyle w:val="ListParagraph"/>
        <w:numPr>
          <w:ilvl w:val="0"/>
          <w:numId w:val="1"/>
        </w:numPr>
      </w:pPr>
      <w:r>
        <w:t xml:space="preserve">To inform: anticipate and answer your </w:t>
      </w:r>
      <w:proofErr w:type="spellStart"/>
      <w:r>
        <w:t>readers</w:t>
      </w:r>
      <w:proofErr w:type="spellEnd"/>
      <w:r>
        <w:t xml:space="preserve"> questions</w:t>
      </w:r>
    </w:p>
    <w:p w:rsidR="00064FDE" w:rsidRDefault="00064FDE" w:rsidP="00064FDE">
      <w:pPr>
        <w:pStyle w:val="ListParagraph"/>
        <w:numPr>
          <w:ilvl w:val="0"/>
          <w:numId w:val="1"/>
        </w:numPr>
      </w:pPr>
      <w:r>
        <w:t>To instruct: enable readers to perform certain tasks</w:t>
      </w:r>
    </w:p>
    <w:p w:rsidR="00064FDE" w:rsidRDefault="00064FDE" w:rsidP="00064FDE">
      <w:pPr>
        <w:pStyle w:val="ListParagraph"/>
        <w:numPr>
          <w:ilvl w:val="0"/>
          <w:numId w:val="1"/>
        </w:numPr>
      </w:pPr>
      <w:r>
        <w:t>To persuade: motivate your readers</w:t>
      </w:r>
    </w:p>
    <w:p w:rsidR="00FE75ED" w:rsidRDefault="00A8716A">
      <w:r>
        <w:t>The four basic</w:t>
      </w:r>
      <w:bookmarkStart w:id="0" w:name="_GoBack"/>
      <w:bookmarkEnd w:id="0"/>
      <w:r>
        <w:t xml:space="preserve"> tasks of an effective technical communicator are</w:t>
      </w:r>
    </w:p>
    <w:p w:rsidR="00A8716A" w:rsidRDefault="00A8716A" w:rsidP="00A8716A">
      <w:pPr>
        <w:pStyle w:val="ListParagraph"/>
        <w:numPr>
          <w:ilvl w:val="0"/>
          <w:numId w:val="2"/>
        </w:numPr>
      </w:pPr>
      <w:r>
        <w:t>Deliver information readers can use</w:t>
      </w:r>
    </w:p>
    <w:p w:rsidR="00A8716A" w:rsidRDefault="00A8716A" w:rsidP="00A8716A">
      <w:pPr>
        <w:pStyle w:val="ListParagraph"/>
        <w:numPr>
          <w:ilvl w:val="0"/>
          <w:numId w:val="2"/>
        </w:numPr>
      </w:pPr>
      <w:r>
        <w:t>Use persuasive reasoning</w:t>
      </w:r>
    </w:p>
    <w:p w:rsidR="00A8716A" w:rsidRDefault="00A8716A" w:rsidP="00A8716A">
      <w:pPr>
        <w:pStyle w:val="ListParagraph"/>
        <w:numPr>
          <w:ilvl w:val="0"/>
          <w:numId w:val="2"/>
        </w:numPr>
      </w:pPr>
      <w:r>
        <w:t>Weigh the ethical issues</w:t>
      </w:r>
    </w:p>
    <w:p w:rsidR="00A8716A" w:rsidRDefault="00A8716A" w:rsidP="00A8716A">
      <w:pPr>
        <w:pStyle w:val="ListParagraph"/>
        <w:numPr>
          <w:ilvl w:val="0"/>
          <w:numId w:val="2"/>
        </w:numPr>
      </w:pPr>
      <w:r>
        <w:t>Practice good teamwork</w:t>
      </w:r>
    </w:p>
    <w:sectPr w:rsidR="00A8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741"/>
    <w:multiLevelType w:val="hybridMultilevel"/>
    <w:tmpl w:val="61906034"/>
    <w:lvl w:ilvl="0" w:tplc="7108E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B16D9"/>
    <w:multiLevelType w:val="hybridMultilevel"/>
    <w:tmpl w:val="D964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6D"/>
    <w:rsid w:val="00064FDE"/>
    <w:rsid w:val="00073DF2"/>
    <w:rsid w:val="00111D96"/>
    <w:rsid w:val="00176A10"/>
    <w:rsid w:val="002A76D8"/>
    <w:rsid w:val="00600324"/>
    <w:rsid w:val="00973419"/>
    <w:rsid w:val="00A8716A"/>
    <w:rsid w:val="00C4506D"/>
    <w:rsid w:val="00FE51BA"/>
    <w:rsid w:val="00FE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4B32"/>
  <w15:chartTrackingRefBased/>
  <w15:docId w15:val="{FBABF3F9-EF15-4751-B1E8-E730C516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</dc:creator>
  <cp:keywords/>
  <dc:description/>
  <cp:lastModifiedBy>Kliment</cp:lastModifiedBy>
  <cp:revision>5</cp:revision>
  <dcterms:created xsi:type="dcterms:W3CDTF">2025-10-06T12:12:00Z</dcterms:created>
  <dcterms:modified xsi:type="dcterms:W3CDTF">2025-10-06T13:28:00Z</dcterms:modified>
</cp:coreProperties>
</file>