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587D" w14:textId="781B3113" w:rsidR="00395CA3" w:rsidRDefault="008B06D0">
      <w:r>
        <w:t>VPC Hands on Lab</w:t>
      </w:r>
    </w:p>
    <w:p w14:paraId="4636B0D2" w14:textId="67275C1D" w:rsidR="008B06D0" w:rsidRDefault="008B06D0">
      <w:r>
        <w:t>Create a VPC</w:t>
      </w:r>
    </w:p>
    <w:p w14:paraId="58F6544A" w14:textId="40227F99" w:rsidR="008B06D0" w:rsidRPr="008B06D0" w:rsidRDefault="008B06D0" w:rsidP="008B06D0">
      <w:pPr>
        <w:pStyle w:val="ListParagraph"/>
        <w:numPr>
          <w:ilvl w:val="0"/>
          <w:numId w:val="1"/>
        </w:numPr>
      </w:pPr>
      <w:r>
        <w:rPr>
          <w:rFonts w:ascii="Roboto" w:hAnsi="Roboto"/>
          <w:color w:val="16191F"/>
          <w:shd w:val="clear" w:color="auto" w:fill="FFFFFF"/>
        </w:rPr>
        <w:t>Log in to </w:t>
      </w:r>
      <w:r>
        <w:rPr>
          <w:rFonts w:ascii="Roboto" w:hAnsi="Roboto"/>
          <w:color w:val="16191F"/>
          <w:shd w:val="clear" w:color="auto" w:fill="FFFFFF"/>
        </w:rPr>
        <w:t>VPC Console</w:t>
      </w:r>
    </w:p>
    <w:p w14:paraId="0685EE52" w14:textId="340992EC" w:rsidR="008B06D0" w:rsidRPr="008B06D0" w:rsidRDefault="008B06D0" w:rsidP="008B06D0">
      <w:pPr>
        <w:pStyle w:val="ListParagraph"/>
        <w:numPr>
          <w:ilvl w:val="0"/>
          <w:numId w:val="1"/>
        </w:numPr>
      </w:pPr>
      <w:r>
        <w:rPr>
          <w:rFonts w:ascii="Roboto" w:hAnsi="Roboto"/>
          <w:color w:val="16191F"/>
          <w:shd w:val="clear" w:color="auto" w:fill="FFFFFF"/>
        </w:rPr>
        <w:t xml:space="preserve">Create VPC </w:t>
      </w:r>
    </w:p>
    <w:p w14:paraId="6C05ADA8" w14:textId="1788C8D2" w:rsidR="008B06D0" w:rsidRDefault="008B06D0" w:rsidP="008B06D0">
      <w:pPr>
        <w:pStyle w:val="ListParagraph"/>
        <w:numPr>
          <w:ilvl w:val="0"/>
          <w:numId w:val="1"/>
        </w:numPr>
      </w:pPr>
      <w:r>
        <w:t>Under VPC settings , select VPC and more, enter a name tag, set CIDR block to 10.0.0.0/16</w:t>
      </w:r>
    </w:p>
    <w:p w14:paraId="758CD0D7" w14:textId="6B2D3598" w:rsidR="008B06D0" w:rsidRPr="00357D5D" w:rsidRDefault="008B06D0" w:rsidP="008B06D0">
      <w:pPr>
        <w:pStyle w:val="ListParagraph"/>
        <w:numPr>
          <w:ilvl w:val="0"/>
          <w:numId w:val="1"/>
        </w:numPr>
      </w:pPr>
      <w:r w:rsidRPr="00357D5D">
        <w:rPr>
          <w:rFonts w:ascii="Roboto" w:hAnsi="Roboto"/>
          <w:color w:val="16191F"/>
          <w:shd w:val="clear" w:color="auto" w:fill="FFFFFF"/>
        </w:rPr>
        <w:t>choose 1 Availability Zone (AZ)</w:t>
      </w:r>
      <w:r w:rsidRPr="00357D5D">
        <w:rPr>
          <w:rFonts w:ascii="Roboto" w:hAnsi="Roboto"/>
          <w:color w:val="16191F"/>
          <w:shd w:val="clear" w:color="auto" w:fill="FFFFFF"/>
        </w:rPr>
        <w:t xml:space="preserve"> </w:t>
      </w:r>
      <w:r w:rsidRPr="00357D5D">
        <w:rPr>
          <w:rFonts w:ascii="Roboto" w:hAnsi="Roboto"/>
          <w:color w:val="16191F"/>
          <w:shd w:val="clear" w:color="auto" w:fill="FFFFFF"/>
        </w:rPr>
        <w:t>then select </w:t>
      </w:r>
      <w:r w:rsidRPr="00357D5D">
        <w:rPr>
          <w:rStyle w:val="Strong"/>
          <w:rFonts w:ascii="Roboto" w:hAnsi="Roboto"/>
          <w:color w:val="16191F"/>
          <w:shd w:val="clear" w:color="auto" w:fill="FFFFFF"/>
        </w:rPr>
        <w:t>ap-northeast-2a</w:t>
      </w:r>
      <w:r w:rsidRPr="00357D5D">
        <w:rPr>
          <w:rFonts w:ascii="Roboto" w:hAnsi="Roboto"/>
          <w:color w:val="16191F"/>
          <w:shd w:val="clear" w:color="auto" w:fill="FFFFFF"/>
        </w:rPr>
        <w:t>. Select the number of public subnet as 1</w:t>
      </w:r>
      <w:r w:rsidR="00357D5D" w:rsidRPr="00357D5D">
        <w:rPr>
          <w:rFonts w:ascii="Roboto" w:hAnsi="Roboto"/>
          <w:color w:val="16191F"/>
          <w:shd w:val="clear" w:color="auto" w:fill="FFFFFF"/>
        </w:rPr>
        <w:t>,</w:t>
      </w:r>
      <w:r w:rsidRPr="00357D5D">
        <w:rPr>
          <w:rFonts w:ascii="Roboto" w:hAnsi="Roboto"/>
          <w:color w:val="16191F"/>
          <w:shd w:val="clear" w:color="auto" w:fill="FFFFFF"/>
        </w:rPr>
        <w:t xml:space="preserve"> set the CIDR block to </w:t>
      </w:r>
      <w:r w:rsidRPr="00357D5D">
        <w:rPr>
          <w:rStyle w:val="Strong"/>
          <w:rFonts w:ascii="Roboto" w:hAnsi="Roboto"/>
          <w:color w:val="16191F"/>
          <w:shd w:val="clear" w:color="auto" w:fill="FFFFFF"/>
        </w:rPr>
        <w:t>10.0.10.0/24</w:t>
      </w:r>
      <w:r w:rsidRPr="00357D5D">
        <w:rPr>
          <w:rFonts w:ascii="Roboto" w:hAnsi="Roboto"/>
          <w:color w:val="16191F"/>
          <w:shd w:val="clear" w:color="auto" w:fill="FFFFFF"/>
        </w:rPr>
        <w:t xml:space="preserve">. </w:t>
      </w:r>
    </w:p>
    <w:p w14:paraId="406E06EC" w14:textId="15BB58F1" w:rsidR="00357D5D" w:rsidRPr="001B71C0" w:rsidRDefault="00357D5D" w:rsidP="008B06D0">
      <w:pPr>
        <w:pStyle w:val="ListParagraph"/>
        <w:numPr>
          <w:ilvl w:val="0"/>
          <w:numId w:val="1"/>
        </w:numPr>
        <w:rPr>
          <w:rStyle w:val="Strong"/>
          <w:b w:val="0"/>
          <w:bCs w:val="0"/>
        </w:rPr>
      </w:pPr>
      <w:r>
        <w:rPr>
          <w:rFonts w:ascii="Roboto" w:hAnsi="Roboto"/>
          <w:color w:val="16191F"/>
          <w:shd w:val="clear" w:color="auto" w:fill="FFFFFF"/>
        </w:rPr>
        <w:t>After you create the VPC, you can see a VPC with the name </w:t>
      </w:r>
      <w:r>
        <w:rPr>
          <w:rStyle w:val="Strong"/>
          <w:rFonts w:ascii="Roboto" w:hAnsi="Roboto"/>
          <w:color w:val="16191F"/>
          <w:shd w:val="clear" w:color="auto" w:fill="FFFFFF"/>
        </w:rPr>
        <w:t>VPC-Lab-vpc</w:t>
      </w:r>
      <w:r>
        <w:rPr>
          <w:rFonts w:ascii="Roboto" w:hAnsi="Roboto"/>
          <w:color w:val="16191F"/>
          <w:shd w:val="clear" w:color="auto" w:fill="FFFFFF"/>
        </w:rPr>
        <w:t>. Rename it as </w:t>
      </w:r>
      <w:r>
        <w:rPr>
          <w:rStyle w:val="Strong"/>
          <w:rFonts w:ascii="Roboto" w:hAnsi="Roboto"/>
          <w:color w:val="16191F"/>
          <w:shd w:val="clear" w:color="auto" w:fill="FFFFFF"/>
        </w:rPr>
        <w:t>VPC-Lab</w:t>
      </w:r>
    </w:p>
    <w:p w14:paraId="4F4FC3A2" w14:textId="50931FCB" w:rsidR="001B71C0" w:rsidRPr="00076440" w:rsidRDefault="001B71C0" w:rsidP="008B06D0">
      <w:pPr>
        <w:pStyle w:val="ListParagraph"/>
        <w:numPr>
          <w:ilvl w:val="0"/>
          <w:numId w:val="1"/>
        </w:numPr>
        <w:rPr>
          <w:rStyle w:val="Strong"/>
          <w:b w:val="0"/>
          <w:bCs w:val="0"/>
        </w:rPr>
      </w:pPr>
      <w:r>
        <w:rPr>
          <w:rFonts w:ascii="Roboto" w:hAnsi="Roboto"/>
          <w:color w:val="16191F"/>
          <w:shd w:val="clear" w:color="auto" w:fill="FFFFFF"/>
        </w:rPr>
        <w:t>Go to Subnets tab on the left side bar and rename the subnet as </w:t>
      </w:r>
      <w:r>
        <w:rPr>
          <w:rStyle w:val="Strong"/>
          <w:rFonts w:ascii="Roboto" w:hAnsi="Roboto"/>
          <w:color w:val="16191F"/>
          <w:shd w:val="clear" w:color="auto" w:fill="FFFFFF"/>
        </w:rPr>
        <w:t>public subnet A</w:t>
      </w:r>
    </w:p>
    <w:p w14:paraId="37379D7E" w14:textId="50C4B57D" w:rsidR="00076440" w:rsidRDefault="00076440" w:rsidP="00076440">
      <w:pPr>
        <w:rPr>
          <w:rStyle w:val="Strong"/>
          <w:b w:val="0"/>
          <w:bCs w:val="0"/>
        </w:rPr>
      </w:pPr>
    </w:p>
    <w:p w14:paraId="25735D68" w14:textId="0815E309" w:rsidR="00076440" w:rsidRPr="00076440" w:rsidRDefault="00076440" w:rsidP="00076440">
      <w:pPr>
        <w:rPr>
          <w:rStyle w:val="Strong"/>
          <w:b w:val="0"/>
          <w:bCs w:val="0"/>
        </w:rPr>
      </w:pPr>
      <w:r w:rsidRPr="00076440">
        <w:rPr>
          <w:rStyle w:val="Strong"/>
          <w:b w:val="0"/>
          <w:bCs w:val="0"/>
        </w:rPr>
        <w:drawing>
          <wp:inline distT="0" distB="0" distL="0" distR="0" wp14:anchorId="4AB38398" wp14:editId="090307E6">
            <wp:extent cx="5943600" cy="259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7785"/>
                    </a:xfrm>
                    <a:prstGeom prst="rect">
                      <a:avLst/>
                    </a:prstGeom>
                  </pic:spPr>
                </pic:pic>
              </a:graphicData>
            </a:graphic>
          </wp:inline>
        </w:drawing>
      </w:r>
    </w:p>
    <w:p w14:paraId="497516B2" w14:textId="2BF49716" w:rsidR="001B71C0" w:rsidRDefault="001B71C0" w:rsidP="001B71C0">
      <w:pPr>
        <w:pStyle w:val="ListParagraph"/>
        <w:rPr>
          <w:rFonts w:ascii="Roboto" w:hAnsi="Roboto"/>
          <w:color w:val="16191F"/>
          <w:shd w:val="clear" w:color="auto" w:fill="FFFFFF"/>
        </w:rPr>
      </w:pPr>
    </w:p>
    <w:p w14:paraId="6154FA76" w14:textId="663105C5" w:rsidR="001B71C0" w:rsidRDefault="001B71C0" w:rsidP="001B71C0">
      <w:r>
        <w:t xml:space="preserve">       Creating additional subnets</w:t>
      </w:r>
    </w:p>
    <w:p w14:paraId="01B74B62" w14:textId="0B278CB8" w:rsidR="001B71C0" w:rsidRDefault="001B71C0" w:rsidP="001B71C0">
      <w:pPr>
        <w:pStyle w:val="ListParagraph"/>
        <w:numPr>
          <w:ilvl w:val="0"/>
          <w:numId w:val="3"/>
        </w:numPr>
        <w:rPr>
          <w:rFonts w:ascii="Roboto" w:hAnsi="Roboto"/>
          <w:color w:val="16191F"/>
          <w:shd w:val="clear" w:color="auto" w:fill="FFFFFF"/>
        </w:rPr>
      </w:pPr>
      <w:r>
        <w:t xml:space="preserve"> </w:t>
      </w:r>
      <w:r w:rsidRPr="001B71C0">
        <w:rPr>
          <w:rFonts w:ascii="Roboto" w:hAnsi="Roboto"/>
          <w:color w:val="16191F"/>
          <w:shd w:val="clear" w:color="auto" w:fill="FFFFFF"/>
        </w:rPr>
        <w:t>Click the </w:t>
      </w:r>
      <w:r w:rsidRPr="001B71C0">
        <w:rPr>
          <w:rStyle w:val="Strong"/>
          <w:rFonts w:ascii="Roboto" w:hAnsi="Roboto"/>
          <w:color w:val="16191F"/>
          <w:shd w:val="clear" w:color="auto" w:fill="FFFFFF"/>
        </w:rPr>
        <w:t>Subnet</w:t>
      </w:r>
      <w:r w:rsidRPr="001B71C0">
        <w:rPr>
          <w:rFonts w:ascii="Roboto" w:hAnsi="Roboto"/>
          <w:color w:val="16191F"/>
          <w:shd w:val="clear" w:color="auto" w:fill="FFFFFF"/>
        </w:rPr>
        <w:t> menu on the left sidebar, then click the </w:t>
      </w:r>
      <w:r w:rsidRPr="001B71C0">
        <w:rPr>
          <w:rStyle w:val="Strong"/>
          <w:rFonts w:ascii="Roboto" w:hAnsi="Roboto"/>
          <w:color w:val="16191F"/>
          <w:shd w:val="clear" w:color="auto" w:fill="FFFFFF"/>
        </w:rPr>
        <w:t>Create Subnet</w:t>
      </w:r>
      <w:r w:rsidRPr="001B71C0">
        <w:rPr>
          <w:rFonts w:ascii="Roboto" w:hAnsi="Roboto"/>
          <w:color w:val="16191F"/>
          <w:shd w:val="clear" w:color="auto" w:fill="FFFFFF"/>
        </w:rPr>
        <w:t> button.</w:t>
      </w:r>
    </w:p>
    <w:p w14:paraId="4EE8D32E" w14:textId="77777777" w:rsidR="001B71C0" w:rsidRPr="001B71C0" w:rsidRDefault="001B71C0" w:rsidP="009F1391">
      <w:pPr>
        <w:pStyle w:val="ListParagraph"/>
        <w:numPr>
          <w:ilvl w:val="0"/>
          <w:numId w:val="3"/>
        </w:numPr>
        <w:shd w:val="clear" w:color="auto" w:fill="FFFFFF"/>
        <w:spacing w:line="360" w:lineRule="atLeast"/>
        <w:rPr>
          <w:rFonts w:ascii="Roboto" w:hAnsi="Roboto"/>
          <w:color w:val="16191F"/>
        </w:rPr>
      </w:pPr>
      <w:r w:rsidRPr="001B71C0">
        <w:rPr>
          <w:rFonts w:ascii="Roboto" w:hAnsi="Roboto"/>
          <w:color w:val="16191F"/>
          <w:shd w:val="clear" w:color="auto" w:fill="FFFFFF"/>
        </w:rPr>
        <w:t>For VPC ID, choose the VPC you just created.</w:t>
      </w:r>
    </w:p>
    <w:p w14:paraId="095AD88C" w14:textId="48ED33CB" w:rsidR="001B71C0" w:rsidRPr="001B71C0" w:rsidRDefault="001B71C0" w:rsidP="009F1391">
      <w:pPr>
        <w:pStyle w:val="ListParagraph"/>
        <w:numPr>
          <w:ilvl w:val="0"/>
          <w:numId w:val="3"/>
        </w:numPr>
        <w:shd w:val="clear" w:color="auto" w:fill="FFFFFF"/>
        <w:spacing w:line="360" w:lineRule="atLeast"/>
        <w:rPr>
          <w:rFonts w:ascii="Roboto" w:hAnsi="Roboto"/>
          <w:color w:val="16191F"/>
        </w:rPr>
      </w:pPr>
      <w:r w:rsidRPr="001B71C0">
        <w:rPr>
          <w:rFonts w:ascii="Roboto" w:hAnsi="Roboto"/>
          <w:color w:val="16191F"/>
        </w:rPr>
        <w:t>In the </w:t>
      </w:r>
      <w:r w:rsidRPr="001B71C0">
        <w:rPr>
          <w:rStyle w:val="Strong"/>
          <w:rFonts w:ascii="Roboto" w:hAnsi="Roboto"/>
          <w:color w:val="16191F"/>
        </w:rPr>
        <w:t>Subnet settings</w:t>
      </w:r>
      <w:r w:rsidRPr="001B71C0">
        <w:rPr>
          <w:rFonts w:ascii="Roboto" w:hAnsi="Roboto"/>
          <w:color w:val="16191F"/>
        </w:rPr>
        <w:t xml:space="preserve"> below, enter values </w:t>
      </w:r>
      <w:r w:rsidRPr="001B71C0">
        <w:rPr>
          <w:rFonts w:ascii="Times New Roman" w:hAnsi="Times New Roman" w:cs="Times New Roman"/>
          <w:color w:val="16191F"/>
        </w:rPr>
        <w:t>​​</w:t>
      </w:r>
      <w:r w:rsidRPr="001B71C0">
        <w:rPr>
          <w:rFonts w:ascii="Roboto" w:hAnsi="Roboto"/>
          <w:color w:val="16191F"/>
        </w:rPr>
        <w:t>as shown on the screen and click the</w:t>
      </w:r>
      <w:r w:rsidRPr="001B71C0">
        <w:rPr>
          <w:rFonts w:ascii="Roboto" w:hAnsi="Roboto" w:cs="Roboto"/>
          <w:color w:val="16191F"/>
        </w:rPr>
        <w:t> </w:t>
      </w:r>
      <w:r w:rsidRPr="001B71C0">
        <w:rPr>
          <w:rStyle w:val="Strong"/>
          <w:rFonts w:ascii="Roboto" w:hAnsi="Roboto"/>
          <w:color w:val="16191F"/>
        </w:rPr>
        <w:t>Create subnet</w:t>
      </w:r>
      <w:r w:rsidRPr="001B71C0">
        <w:rPr>
          <w:rFonts w:ascii="Roboto" w:hAnsi="Roboto"/>
          <w:color w:val="16191F"/>
        </w:rPr>
        <w:t> button.</w:t>
      </w:r>
    </w:p>
    <w:p w14:paraId="522DECA4" w14:textId="77777777" w:rsidR="003C4D8A" w:rsidRDefault="001B71C0" w:rsidP="001B71C0">
      <w:pPr>
        <w:pStyle w:val="ListParagraph"/>
        <w:numPr>
          <w:ilvl w:val="0"/>
          <w:numId w:val="3"/>
        </w:numPr>
        <w:rPr>
          <w:rFonts w:ascii="Roboto" w:hAnsi="Roboto"/>
          <w:color w:val="16191F"/>
          <w:shd w:val="clear" w:color="auto" w:fill="FFFFFF"/>
        </w:rPr>
      </w:pPr>
      <w:r>
        <w:rPr>
          <w:rFonts w:ascii="Roboto" w:hAnsi="Roboto"/>
          <w:color w:val="16191F"/>
          <w:shd w:val="clear" w:color="auto" w:fill="FFFFFF"/>
        </w:rPr>
        <w:t>You can see that both </w:t>
      </w:r>
      <w:r>
        <w:rPr>
          <w:rStyle w:val="Strong"/>
          <w:rFonts w:ascii="Roboto" w:hAnsi="Roboto"/>
          <w:color w:val="16191F"/>
          <w:shd w:val="clear" w:color="auto" w:fill="FFFFFF"/>
        </w:rPr>
        <w:t>public subnet A</w:t>
      </w:r>
      <w:r>
        <w:rPr>
          <w:rFonts w:ascii="Roboto" w:hAnsi="Roboto"/>
          <w:color w:val="16191F"/>
          <w:shd w:val="clear" w:color="auto" w:fill="FFFFFF"/>
        </w:rPr>
        <w:t> and </w:t>
      </w:r>
      <w:r>
        <w:rPr>
          <w:rStyle w:val="Strong"/>
          <w:rFonts w:ascii="Roboto" w:hAnsi="Roboto"/>
          <w:color w:val="16191F"/>
          <w:shd w:val="clear" w:color="auto" w:fill="FFFFFF"/>
        </w:rPr>
        <w:t>public subnet C</w:t>
      </w:r>
      <w:r>
        <w:rPr>
          <w:rFonts w:ascii="Roboto" w:hAnsi="Roboto"/>
          <w:color w:val="16191F"/>
          <w:shd w:val="clear" w:color="auto" w:fill="FFFFFF"/>
        </w:rPr>
        <w:t> have been created</w:t>
      </w:r>
    </w:p>
    <w:p w14:paraId="672F9400" w14:textId="35206A55" w:rsidR="001B71C0" w:rsidRPr="003C4D8A" w:rsidRDefault="003C4D8A" w:rsidP="003C4D8A">
      <w:pPr>
        <w:ind w:left="300"/>
        <w:rPr>
          <w:rFonts w:ascii="Roboto" w:hAnsi="Roboto"/>
          <w:color w:val="16191F"/>
          <w:shd w:val="clear" w:color="auto" w:fill="FFFFFF"/>
        </w:rPr>
      </w:pPr>
      <w:r w:rsidRPr="003C4D8A">
        <w:rPr>
          <w:rFonts w:ascii="Roboto" w:hAnsi="Roboto"/>
          <w:color w:val="16191F"/>
          <w:shd w:val="clear" w:color="auto" w:fill="FFFFFF"/>
        </w:rPr>
        <w:lastRenderedPageBreak/>
        <w:drawing>
          <wp:inline distT="0" distB="0" distL="0" distR="0" wp14:anchorId="379C0C95" wp14:editId="55F11B15">
            <wp:extent cx="5943600" cy="162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0520"/>
                    </a:xfrm>
                    <a:prstGeom prst="rect">
                      <a:avLst/>
                    </a:prstGeom>
                  </pic:spPr>
                </pic:pic>
              </a:graphicData>
            </a:graphic>
          </wp:inline>
        </w:drawing>
      </w:r>
    </w:p>
    <w:p w14:paraId="000045A1" w14:textId="32811DBD" w:rsidR="001B71C0" w:rsidRDefault="001B71C0" w:rsidP="001B71C0">
      <w:pPr>
        <w:pStyle w:val="Heading1"/>
        <w:shd w:val="clear" w:color="auto" w:fill="FFFFFF"/>
        <w:spacing w:line="300" w:lineRule="atLeast"/>
        <w:rPr>
          <w:rFonts w:ascii="Roboto" w:hAnsi="Roboto"/>
          <w:b/>
          <w:bCs/>
          <w:color w:val="16191F"/>
        </w:rPr>
      </w:pPr>
      <w:r>
        <w:rPr>
          <w:rFonts w:ascii="Roboto" w:hAnsi="Roboto"/>
          <w:b/>
          <w:bCs/>
          <w:color w:val="16191F"/>
        </w:rPr>
        <w:t xml:space="preserve">  </w:t>
      </w:r>
      <w:r>
        <w:rPr>
          <w:rFonts w:ascii="Roboto" w:hAnsi="Roboto"/>
          <w:b/>
          <w:bCs/>
          <w:color w:val="16191F"/>
        </w:rPr>
        <w:t>Edit the routing table</w:t>
      </w:r>
    </w:p>
    <w:p w14:paraId="7BB38EFD" w14:textId="4F1C066F" w:rsidR="001B71C0" w:rsidRPr="001B71C0" w:rsidRDefault="001B71C0" w:rsidP="001B71C0">
      <w:pPr>
        <w:pStyle w:val="NormalWeb"/>
        <w:shd w:val="clear" w:color="auto" w:fill="FFFFFF"/>
        <w:spacing w:line="360" w:lineRule="atLeast"/>
        <w:rPr>
          <w:rFonts w:ascii="Roboto" w:hAnsi="Roboto"/>
          <w:color w:val="16191F"/>
        </w:rPr>
      </w:pPr>
      <w:r>
        <w:t xml:space="preserve">        </w:t>
      </w:r>
      <w:r w:rsidRPr="001B71C0">
        <w:rPr>
          <w:rFonts w:ascii="Roboto" w:hAnsi="Roboto"/>
          <w:color w:val="16191F"/>
        </w:rPr>
        <w:t>A </w:t>
      </w:r>
      <w:r w:rsidRPr="001B71C0">
        <w:rPr>
          <w:rFonts w:ascii="Roboto" w:hAnsi="Roboto"/>
          <w:b/>
          <w:bCs/>
          <w:color w:val="16191F"/>
        </w:rPr>
        <w:t>route table</w:t>
      </w:r>
      <w:r w:rsidRPr="001B71C0">
        <w:rPr>
          <w:rFonts w:ascii="Roboto" w:hAnsi="Roboto"/>
          <w:color w:val="16191F"/>
        </w:rPr>
        <w:t> contains a set of rules, called </w:t>
      </w:r>
      <w:r w:rsidRPr="001B71C0">
        <w:rPr>
          <w:rFonts w:ascii="Roboto" w:hAnsi="Roboto"/>
          <w:b/>
          <w:bCs/>
          <w:color w:val="16191F"/>
        </w:rPr>
        <w:t>routes</w:t>
      </w:r>
      <w:r w:rsidRPr="001B71C0">
        <w:rPr>
          <w:rFonts w:ascii="Roboto" w:hAnsi="Roboto"/>
          <w:color w:val="16191F"/>
        </w:rPr>
        <w:t xml:space="preserve">, that are used to determine </w:t>
      </w:r>
      <w:r>
        <w:rPr>
          <w:rFonts w:ascii="Roboto" w:hAnsi="Roboto"/>
          <w:color w:val="16191F"/>
        </w:rPr>
        <w:t xml:space="preserve">   </w:t>
      </w:r>
      <w:r w:rsidRPr="001B71C0">
        <w:rPr>
          <w:rFonts w:ascii="Roboto" w:hAnsi="Roboto"/>
          <w:color w:val="16191F"/>
        </w:rPr>
        <w:t>where network traffic from your subnet or gateway is directed.</w:t>
      </w:r>
    </w:p>
    <w:p w14:paraId="32818210" w14:textId="77777777" w:rsidR="001B71C0" w:rsidRPr="001B71C0" w:rsidRDefault="001B71C0" w:rsidP="001B71C0">
      <w:pPr>
        <w:numPr>
          <w:ilvl w:val="0"/>
          <w:numId w:val="5"/>
        </w:num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1B71C0">
        <w:rPr>
          <w:rFonts w:ascii="Roboto" w:eastAsia="Times New Roman" w:hAnsi="Roboto" w:cs="Times New Roman"/>
          <w:b/>
          <w:bCs/>
          <w:color w:val="16191F"/>
          <w:sz w:val="24"/>
          <w:szCs w:val="24"/>
        </w:rPr>
        <w:t>Main route table</w:t>
      </w:r>
      <w:r w:rsidRPr="001B71C0">
        <w:rPr>
          <w:rFonts w:ascii="Roboto" w:eastAsia="Times New Roman" w:hAnsi="Roboto" w:cs="Times New Roman"/>
          <w:color w:val="16191F"/>
          <w:sz w:val="24"/>
          <w:szCs w:val="24"/>
        </w:rPr>
        <w:t> automatically comes with your VPC. It controls the routing for all subnets that are not explicitly associated with any other route table.</w:t>
      </w:r>
    </w:p>
    <w:p w14:paraId="2D6766EC" w14:textId="04CE4A6D" w:rsidR="001B71C0" w:rsidRDefault="001B71C0" w:rsidP="001B71C0">
      <w:pPr>
        <w:numPr>
          <w:ilvl w:val="0"/>
          <w:numId w:val="5"/>
        </w:numPr>
        <w:shd w:val="clear" w:color="auto" w:fill="FFFFFF"/>
        <w:spacing w:before="100" w:beforeAutospacing="1" w:after="0" w:afterAutospacing="1" w:line="360" w:lineRule="atLeast"/>
        <w:rPr>
          <w:rFonts w:ascii="Roboto" w:eastAsia="Times New Roman" w:hAnsi="Roboto" w:cs="Times New Roman"/>
          <w:color w:val="16191F"/>
          <w:sz w:val="24"/>
          <w:szCs w:val="24"/>
        </w:rPr>
      </w:pPr>
      <w:r w:rsidRPr="001B71C0">
        <w:rPr>
          <w:rFonts w:ascii="Roboto" w:eastAsia="Times New Roman" w:hAnsi="Roboto" w:cs="Times New Roman"/>
          <w:b/>
          <w:bCs/>
          <w:color w:val="16191F"/>
          <w:sz w:val="24"/>
          <w:szCs w:val="24"/>
        </w:rPr>
        <w:t>Custom route table</w:t>
      </w:r>
      <w:r w:rsidRPr="001B71C0">
        <w:rPr>
          <w:rFonts w:ascii="Roboto" w:eastAsia="Times New Roman" w:hAnsi="Roboto" w:cs="Times New Roman"/>
          <w:color w:val="16191F"/>
          <w:sz w:val="24"/>
          <w:szCs w:val="24"/>
        </w:rPr>
        <w:t> A route table that you create for your VPC.</w:t>
      </w:r>
    </w:p>
    <w:p w14:paraId="6B3951B3" w14:textId="77777777" w:rsidR="001B71C0" w:rsidRDefault="001B71C0" w:rsidP="001B71C0">
      <w:pPr>
        <w:shd w:val="clear" w:color="auto" w:fill="FFFFFF"/>
        <w:spacing w:before="100" w:beforeAutospacing="1" w:after="0" w:afterAutospacing="1" w:line="360" w:lineRule="atLeast"/>
        <w:ind w:left="720"/>
        <w:rPr>
          <w:rFonts w:ascii="Roboto" w:eastAsia="Times New Roman" w:hAnsi="Roboto" w:cs="Times New Roman"/>
          <w:b/>
          <w:bCs/>
          <w:color w:val="16191F"/>
          <w:sz w:val="24"/>
          <w:szCs w:val="24"/>
        </w:rPr>
      </w:pPr>
      <w:r>
        <w:rPr>
          <w:rFonts w:ascii="Roboto" w:eastAsia="Times New Roman" w:hAnsi="Roboto" w:cs="Times New Roman"/>
          <w:b/>
          <w:bCs/>
          <w:color w:val="16191F"/>
          <w:sz w:val="24"/>
          <w:szCs w:val="24"/>
        </w:rPr>
        <w:t>Edit routing table connection</w:t>
      </w:r>
    </w:p>
    <w:p w14:paraId="1E5EB1E8" w14:textId="26684CEE" w:rsidR="001B71C0" w:rsidRDefault="001B71C0" w:rsidP="001B71C0">
      <w:pPr>
        <w:pStyle w:val="ListParagraph"/>
        <w:numPr>
          <w:ilvl w:val="0"/>
          <w:numId w:val="6"/>
        </w:numPr>
        <w:shd w:val="clear" w:color="auto" w:fill="FFFFFF"/>
        <w:spacing w:before="100" w:beforeAutospacing="1" w:after="0" w:afterAutospacing="1" w:line="360" w:lineRule="atLeast"/>
      </w:pPr>
      <w:r w:rsidRPr="001B71C0">
        <w:rPr>
          <w:rFonts w:ascii="Roboto" w:hAnsi="Roboto"/>
          <w:color w:val="16191F"/>
          <w:shd w:val="clear" w:color="auto" w:fill="FFFFFF"/>
        </w:rPr>
        <w:t>Click the </w:t>
      </w:r>
      <w:r w:rsidRPr="001B71C0">
        <w:rPr>
          <w:rStyle w:val="Strong"/>
          <w:rFonts w:ascii="Roboto" w:hAnsi="Roboto"/>
          <w:color w:val="16191F"/>
          <w:shd w:val="clear" w:color="auto" w:fill="FFFFFF"/>
        </w:rPr>
        <w:t>Actions</w:t>
      </w:r>
      <w:r w:rsidRPr="001B71C0">
        <w:rPr>
          <w:rFonts w:ascii="Roboto" w:hAnsi="Roboto"/>
          <w:color w:val="16191F"/>
          <w:shd w:val="clear" w:color="auto" w:fill="FFFFFF"/>
        </w:rPr>
        <w:t> button in the </w:t>
      </w:r>
      <w:r w:rsidRPr="001B71C0">
        <w:rPr>
          <w:rStyle w:val="Strong"/>
          <w:rFonts w:ascii="Roboto" w:hAnsi="Roboto"/>
          <w:color w:val="16191F"/>
          <w:shd w:val="clear" w:color="auto" w:fill="FFFFFF"/>
        </w:rPr>
        <w:t>Subnet</w:t>
      </w:r>
      <w:r w:rsidRPr="001B71C0">
        <w:rPr>
          <w:rFonts w:ascii="Roboto" w:hAnsi="Roboto"/>
          <w:color w:val="16191F"/>
          <w:shd w:val="clear" w:color="auto" w:fill="FFFFFF"/>
        </w:rPr>
        <w:t> menu and select </w:t>
      </w:r>
      <w:r w:rsidRPr="001B71C0">
        <w:rPr>
          <w:rStyle w:val="Strong"/>
          <w:rFonts w:ascii="Roboto" w:hAnsi="Roboto"/>
          <w:color w:val="16191F"/>
          <w:shd w:val="clear" w:color="auto" w:fill="FFFFFF"/>
        </w:rPr>
        <w:t>Edit routing table association</w:t>
      </w:r>
      <w:r w:rsidRPr="001B71C0">
        <w:rPr>
          <w:rFonts w:ascii="Roboto" w:hAnsi="Roboto"/>
          <w:color w:val="16191F"/>
          <w:shd w:val="clear" w:color="auto" w:fill="FFFFFF"/>
        </w:rPr>
        <w:t>.</w:t>
      </w:r>
      <w:r>
        <w:t xml:space="preserve"> </w:t>
      </w:r>
    </w:p>
    <w:p w14:paraId="589DCDE0" w14:textId="77A5122B" w:rsidR="001B71C0" w:rsidRDefault="001B71C0" w:rsidP="001B71C0">
      <w:pPr>
        <w:pStyle w:val="NormalWeb"/>
        <w:numPr>
          <w:ilvl w:val="0"/>
          <w:numId w:val="6"/>
        </w:numPr>
        <w:shd w:val="clear" w:color="auto" w:fill="FFFFFF"/>
        <w:spacing w:before="0" w:beforeAutospacing="0" w:after="0" w:afterAutospacing="0" w:line="360" w:lineRule="atLeast"/>
        <w:rPr>
          <w:rFonts w:ascii="Roboto" w:hAnsi="Roboto"/>
          <w:color w:val="16191F"/>
        </w:rPr>
      </w:pPr>
      <w:r>
        <w:rPr>
          <w:rFonts w:ascii="Roboto" w:hAnsi="Roboto"/>
          <w:color w:val="16191F"/>
        </w:rPr>
        <w:t>Select a route table </w:t>
      </w:r>
      <w:r>
        <w:rPr>
          <w:rStyle w:val="Strong"/>
          <w:rFonts w:ascii="Roboto" w:hAnsi="Roboto"/>
          <w:color w:val="16191F"/>
        </w:rPr>
        <w:t>other than</w:t>
      </w:r>
      <w:r>
        <w:rPr>
          <w:rFonts w:ascii="Roboto" w:hAnsi="Roboto"/>
          <w:color w:val="16191F"/>
        </w:rPr>
        <w:t> the main route table from the route table ID and save it. At this point, see if there is a route to the Internet in the selected routing table.</w:t>
      </w:r>
    </w:p>
    <w:p w14:paraId="0A5C19B6" w14:textId="23E3608C" w:rsidR="001B71C0" w:rsidRPr="001B71C0" w:rsidRDefault="001B71C0" w:rsidP="001B71C0">
      <w:pPr>
        <w:pStyle w:val="ListParagraph"/>
        <w:numPr>
          <w:ilvl w:val="0"/>
          <w:numId w:val="6"/>
        </w:numPr>
        <w:shd w:val="clear" w:color="auto" w:fill="FFFFFF"/>
        <w:spacing w:before="100" w:beforeAutospacing="1" w:after="0" w:afterAutospacing="1" w:line="360" w:lineRule="atLeast"/>
      </w:pPr>
      <w:r>
        <w:rPr>
          <w:rFonts w:ascii="Roboto" w:hAnsi="Roboto"/>
          <w:color w:val="16191F"/>
          <w:shd w:val="clear" w:color="auto" w:fill="FFFFFF"/>
        </w:rPr>
        <w:t>After selecting </w:t>
      </w:r>
      <w:r>
        <w:rPr>
          <w:rStyle w:val="Strong"/>
          <w:rFonts w:ascii="Roboto" w:hAnsi="Roboto"/>
          <w:color w:val="16191F"/>
          <w:shd w:val="clear" w:color="auto" w:fill="FFFFFF"/>
        </w:rPr>
        <w:t>public subnet C</w:t>
      </w:r>
      <w:r>
        <w:rPr>
          <w:rFonts w:ascii="Roboto" w:hAnsi="Roboto"/>
          <w:color w:val="16191F"/>
          <w:shd w:val="clear" w:color="auto" w:fill="FFFFFF"/>
        </w:rPr>
        <w:t>, you can see the routing information by clicking the hyperlink of the changed route table in the Details tab.</w:t>
      </w:r>
    </w:p>
    <w:p w14:paraId="2192F9BC" w14:textId="166E5F3F" w:rsidR="001B71C0" w:rsidRDefault="00B32CB8" w:rsidP="001B71C0">
      <w:pPr>
        <w:shd w:val="clear" w:color="auto" w:fill="FFFFFF"/>
        <w:spacing w:before="100" w:beforeAutospacing="1" w:after="0" w:afterAutospacing="1" w:line="360" w:lineRule="atLeast"/>
        <w:ind w:left="270"/>
      </w:pPr>
      <w:r>
        <w:t>Create a security group</w:t>
      </w:r>
    </w:p>
    <w:p w14:paraId="1ABD707A" w14:textId="77777777" w:rsidR="00B32CB8" w:rsidRDefault="00B32CB8" w:rsidP="00B32CB8">
      <w:pPr>
        <w:pStyle w:val="NormalWeb"/>
        <w:shd w:val="clear" w:color="auto" w:fill="FFFFFF"/>
        <w:spacing w:line="360" w:lineRule="atLeast"/>
        <w:rPr>
          <w:rFonts w:ascii="Roboto" w:hAnsi="Roboto"/>
          <w:color w:val="16191F"/>
        </w:rPr>
      </w:pPr>
      <w:r>
        <w:rPr>
          <w:rFonts w:ascii="Roboto" w:hAnsi="Roboto"/>
          <w:color w:val="16191F"/>
        </w:rPr>
        <w:t>A security group acts as a virtual firewall for your instance to control inbound and outbound traffic.</w:t>
      </w:r>
    </w:p>
    <w:p w14:paraId="7090B3D0" w14:textId="237E065C" w:rsidR="00B32CB8" w:rsidRDefault="00B32CB8" w:rsidP="00B32CB8">
      <w:pPr>
        <w:pStyle w:val="NormalWeb"/>
        <w:numPr>
          <w:ilvl w:val="0"/>
          <w:numId w:val="8"/>
        </w:numPr>
        <w:shd w:val="clear" w:color="auto" w:fill="FFFFFF"/>
        <w:spacing w:before="0" w:beforeAutospacing="0" w:after="0" w:afterAutospacing="0" w:line="360" w:lineRule="atLeast"/>
        <w:rPr>
          <w:rFonts w:ascii="Roboto" w:hAnsi="Roboto"/>
          <w:color w:val="16191F"/>
        </w:rPr>
      </w:pPr>
      <w:r>
        <w:rPr>
          <w:rFonts w:ascii="Roboto" w:hAnsi="Roboto"/>
          <w:color w:val="16191F"/>
        </w:rPr>
        <w:t>Click the </w:t>
      </w:r>
      <w:r>
        <w:rPr>
          <w:rStyle w:val="Strong"/>
          <w:rFonts w:ascii="Roboto" w:hAnsi="Roboto"/>
          <w:color w:val="16191F"/>
        </w:rPr>
        <w:t>Security Groups</w:t>
      </w:r>
      <w:r>
        <w:rPr>
          <w:rFonts w:ascii="Roboto" w:hAnsi="Roboto"/>
          <w:color w:val="16191F"/>
        </w:rPr>
        <w:t> menu on the left sidebar, then click the </w:t>
      </w:r>
      <w:r>
        <w:rPr>
          <w:rStyle w:val="Strong"/>
          <w:rFonts w:ascii="Roboto" w:hAnsi="Roboto"/>
          <w:color w:val="16191F"/>
        </w:rPr>
        <w:t>Create security group</w:t>
      </w:r>
      <w:r>
        <w:rPr>
          <w:rFonts w:ascii="Roboto" w:hAnsi="Roboto"/>
          <w:color w:val="16191F"/>
        </w:rPr>
        <w:t> button.</w:t>
      </w:r>
    </w:p>
    <w:p w14:paraId="34C6C400" w14:textId="2772A9E4" w:rsidR="00B32CB8" w:rsidRPr="00B32CB8" w:rsidRDefault="00B32CB8" w:rsidP="00B32CB8">
      <w:pPr>
        <w:pStyle w:val="NormalWeb"/>
        <w:numPr>
          <w:ilvl w:val="0"/>
          <w:numId w:val="8"/>
        </w:numPr>
        <w:shd w:val="clear" w:color="auto" w:fill="FFFFFF"/>
        <w:spacing w:before="0" w:beforeAutospacing="0" w:after="0" w:afterAutospacing="0" w:line="360" w:lineRule="atLeast"/>
        <w:rPr>
          <w:rStyle w:val="Strong"/>
          <w:rFonts w:ascii="Roboto" w:hAnsi="Roboto"/>
          <w:b w:val="0"/>
          <w:bCs w:val="0"/>
          <w:color w:val="16191F"/>
        </w:rPr>
      </w:pPr>
      <w:r>
        <w:rPr>
          <w:rFonts w:ascii="Roboto" w:hAnsi="Roboto"/>
          <w:color w:val="16191F"/>
          <w:shd w:val="clear" w:color="auto" w:fill="FFFFFF"/>
        </w:rPr>
        <w:t>Enter the Security group name and Description as shown on the below screen and select the </w:t>
      </w:r>
      <w:r>
        <w:rPr>
          <w:rStyle w:val="Strong"/>
          <w:rFonts w:ascii="Roboto" w:hAnsi="Roboto"/>
          <w:color w:val="16191F"/>
          <w:shd w:val="clear" w:color="auto" w:fill="FFFFFF"/>
        </w:rPr>
        <w:t>VPC you created in this lab</w:t>
      </w:r>
    </w:p>
    <w:p w14:paraId="74EC5941" w14:textId="36CC175D" w:rsidR="00B32CB8" w:rsidRPr="00B32CB8" w:rsidRDefault="00B32CB8" w:rsidP="00B32CB8">
      <w:pPr>
        <w:pStyle w:val="NormalWeb"/>
        <w:numPr>
          <w:ilvl w:val="0"/>
          <w:numId w:val="8"/>
        </w:numPr>
        <w:shd w:val="clear" w:color="auto" w:fill="FFFFFF"/>
        <w:spacing w:before="0" w:beforeAutospacing="0" w:after="0" w:afterAutospacing="0" w:line="360" w:lineRule="atLeast"/>
        <w:rPr>
          <w:rFonts w:ascii="Roboto" w:hAnsi="Roboto"/>
          <w:color w:val="16191F"/>
        </w:rPr>
      </w:pPr>
      <w:r>
        <w:rPr>
          <w:rFonts w:ascii="Roboto" w:hAnsi="Roboto"/>
          <w:color w:val="16191F"/>
          <w:shd w:val="clear" w:color="auto" w:fill="FFFFFF"/>
        </w:rPr>
        <w:t>Add rules to the </w:t>
      </w:r>
      <w:r>
        <w:rPr>
          <w:rStyle w:val="Strong"/>
          <w:rFonts w:ascii="Roboto" w:hAnsi="Roboto"/>
          <w:color w:val="16191F"/>
          <w:shd w:val="clear" w:color="auto" w:fill="FFFFFF"/>
        </w:rPr>
        <w:t>Inbound rules</w:t>
      </w:r>
      <w:r>
        <w:rPr>
          <w:rFonts w:ascii="Roboto" w:hAnsi="Roboto"/>
          <w:color w:val="16191F"/>
          <w:shd w:val="clear" w:color="auto" w:fill="FFFFFF"/>
        </w:rPr>
        <w:t> as shown below, and click the </w:t>
      </w:r>
      <w:r>
        <w:rPr>
          <w:rStyle w:val="Strong"/>
          <w:rFonts w:ascii="Roboto" w:hAnsi="Roboto"/>
          <w:color w:val="16191F"/>
          <w:shd w:val="clear" w:color="auto" w:fill="FFFFFF"/>
        </w:rPr>
        <w:t>Create security group</w:t>
      </w:r>
      <w:r>
        <w:rPr>
          <w:rFonts w:ascii="Roboto" w:hAnsi="Roboto"/>
          <w:color w:val="16191F"/>
          <w:shd w:val="clear" w:color="auto" w:fill="FFFFFF"/>
        </w:rPr>
        <w:t> button at the bottom right.</w:t>
      </w:r>
    </w:p>
    <w:p w14:paraId="4EA9193C" w14:textId="54BE4095" w:rsidR="00B32CB8" w:rsidRPr="00B32CB8" w:rsidRDefault="00B32CB8" w:rsidP="00B32CB8">
      <w:pPr>
        <w:pStyle w:val="NormalWeb"/>
        <w:numPr>
          <w:ilvl w:val="0"/>
          <w:numId w:val="8"/>
        </w:numPr>
        <w:shd w:val="clear" w:color="auto" w:fill="FFFFFF"/>
        <w:spacing w:before="0" w:beforeAutospacing="0" w:after="0" w:afterAutospacing="0" w:line="360" w:lineRule="atLeast"/>
        <w:rPr>
          <w:rFonts w:ascii="Roboto" w:hAnsi="Roboto"/>
          <w:color w:val="16191F"/>
        </w:rPr>
      </w:pPr>
      <w:r>
        <w:rPr>
          <w:rFonts w:ascii="Roboto" w:hAnsi="Roboto"/>
          <w:color w:val="16191F"/>
          <w:shd w:val="clear" w:color="auto" w:fill="FFFFFF"/>
        </w:rPr>
        <w:lastRenderedPageBreak/>
        <w:t>Review that the inbound rule has been created as shown below.</w:t>
      </w:r>
    </w:p>
    <w:p w14:paraId="6EB545EA" w14:textId="3B482402" w:rsidR="00B32CB8" w:rsidRDefault="00B32CB8" w:rsidP="00B32CB8">
      <w:pPr>
        <w:pStyle w:val="NormalWeb"/>
        <w:shd w:val="clear" w:color="auto" w:fill="FFFFFF"/>
        <w:spacing w:before="0" w:beforeAutospacing="0" w:after="0" w:afterAutospacing="0" w:line="360" w:lineRule="atLeast"/>
        <w:ind w:left="360"/>
        <w:rPr>
          <w:rFonts w:ascii="Roboto" w:hAnsi="Roboto"/>
          <w:color w:val="16191F"/>
          <w:shd w:val="clear" w:color="auto" w:fill="FFFFFF"/>
        </w:rPr>
      </w:pPr>
    </w:p>
    <w:p w14:paraId="15D6D033" w14:textId="77777777" w:rsidR="00B32CB8" w:rsidRDefault="00B32CB8" w:rsidP="00B32CB8">
      <w:pPr>
        <w:pStyle w:val="Heading1"/>
        <w:shd w:val="clear" w:color="auto" w:fill="FFFFFF"/>
        <w:spacing w:line="300" w:lineRule="atLeast"/>
        <w:rPr>
          <w:rFonts w:ascii="Roboto" w:hAnsi="Roboto"/>
          <w:color w:val="16191F"/>
        </w:rPr>
      </w:pPr>
      <w:r>
        <w:rPr>
          <w:rFonts w:ascii="Roboto" w:hAnsi="Roboto"/>
          <w:b/>
          <w:bCs/>
          <w:color w:val="16191F"/>
        </w:rPr>
        <w:t>VPC Flow Logs</w:t>
      </w:r>
    </w:p>
    <w:p w14:paraId="599A4042" w14:textId="72889398" w:rsidR="00B32CB8" w:rsidRDefault="00B32CB8" w:rsidP="00B32CB8">
      <w:pPr>
        <w:pStyle w:val="NormalWeb"/>
        <w:shd w:val="clear" w:color="auto" w:fill="FFFFFF"/>
        <w:spacing w:before="0" w:beforeAutospacing="0" w:after="0" w:afterAutospacing="0" w:line="360" w:lineRule="atLeast"/>
        <w:ind w:left="360"/>
        <w:rPr>
          <w:rFonts w:ascii="Roboto" w:hAnsi="Roboto"/>
          <w:color w:val="16191F"/>
        </w:rPr>
      </w:pPr>
      <w:r>
        <w:rPr>
          <w:rFonts w:ascii="Roboto" w:hAnsi="Roboto"/>
          <w:color w:val="16191F"/>
        </w:rPr>
        <w:t>Create VPC Flow logs</w:t>
      </w:r>
    </w:p>
    <w:p w14:paraId="61E4E481" w14:textId="77777777" w:rsidR="00B32CB8" w:rsidRPr="00B32CB8" w:rsidRDefault="00B32CB8" w:rsidP="00B32CB8">
      <w:p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color w:val="16191F"/>
          <w:sz w:val="24"/>
          <w:szCs w:val="24"/>
        </w:rPr>
        <w:t>VPC Flow Logs is a feature that enables you to capture information about the IP traffic going to and from network interfaces in your VPC. Flow log data can be published to Amazon CloudWatch Logs or Amazon S3. After you create a flow log, you can retrieve and view its data in the chosen destination.</w:t>
      </w:r>
    </w:p>
    <w:p w14:paraId="251F01F4" w14:textId="77777777" w:rsidR="00B32CB8" w:rsidRPr="00B32CB8" w:rsidRDefault="00B32CB8" w:rsidP="00B32CB8">
      <w:p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color w:val="16191F"/>
          <w:sz w:val="24"/>
          <w:szCs w:val="24"/>
        </w:rPr>
        <w:t>Flow logs can help you with a number of tasks, such as:</w:t>
      </w:r>
    </w:p>
    <w:p w14:paraId="319AC65B" w14:textId="77777777" w:rsidR="00B32CB8" w:rsidRPr="00B32CB8" w:rsidRDefault="00B32CB8" w:rsidP="00B32CB8">
      <w:pPr>
        <w:numPr>
          <w:ilvl w:val="0"/>
          <w:numId w:val="9"/>
        </w:num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color w:val="16191F"/>
          <w:sz w:val="24"/>
          <w:szCs w:val="24"/>
        </w:rPr>
        <w:t>Diagnosing overly restrictive security group rules</w:t>
      </w:r>
    </w:p>
    <w:p w14:paraId="19B86D4C" w14:textId="77777777" w:rsidR="00B32CB8" w:rsidRPr="00B32CB8" w:rsidRDefault="00B32CB8" w:rsidP="00B32CB8">
      <w:pPr>
        <w:numPr>
          <w:ilvl w:val="0"/>
          <w:numId w:val="9"/>
        </w:num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color w:val="16191F"/>
          <w:sz w:val="24"/>
          <w:szCs w:val="24"/>
        </w:rPr>
        <w:t>Monitoring the traffic that is reaching your instance</w:t>
      </w:r>
    </w:p>
    <w:p w14:paraId="5345C716" w14:textId="77777777" w:rsidR="00B32CB8" w:rsidRPr="00B32CB8" w:rsidRDefault="00B32CB8" w:rsidP="00B32CB8">
      <w:pPr>
        <w:numPr>
          <w:ilvl w:val="0"/>
          <w:numId w:val="9"/>
        </w:num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color w:val="16191F"/>
          <w:sz w:val="24"/>
          <w:szCs w:val="24"/>
        </w:rPr>
        <w:t>Determining the direction of the traffic to and from the network interfaces</w:t>
      </w:r>
    </w:p>
    <w:p w14:paraId="36F385F6" w14:textId="77777777" w:rsidR="00B32CB8" w:rsidRPr="00B32CB8" w:rsidRDefault="00B32CB8" w:rsidP="00B32CB8">
      <w:p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color w:val="16191F"/>
          <w:sz w:val="24"/>
          <w:szCs w:val="24"/>
        </w:rPr>
        <w:t>Flow log data is collected outside of the path of your network traffic, and therefore does not affect network throughput or latency. You can create or delete flow logs without any risk of impact to network performance.</w:t>
      </w:r>
    </w:p>
    <w:p w14:paraId="69527CB0" w14:textId="77777777" w:rsidR="00B32CB8" w:rsidRDefault="00B32CB8" w:rsidP="00B32CB8">
      <w:pPr>
        <w:rPr>
          <w:rStyle w:val="Hyperlink"/>
          <w:rFonts w:ascii="Roboto" w:hAnsi="Roboto"/>
          <w:sz w:val="21"/>
          <w:szCs w:val="21"/>
          <w:shd w:val="clear" w:color="auto" w:fill="FFFFFF"/>
        </w:rPr>
      </w:pPr>
      <w:r>
        <w:fldChar w:fldCharType="begin"/>
      </w:r>
      <w:r>
        <w:instrText xml:space="preserve"> HYPERLINK "https://catalog.workshops.aws/general-immersionday/en-US/basic-modules/20-vpc/vpc/5-vpc" \l "prerequisites:" </w:instrText>
      </w:r>
      <w:r>
        <w:fldChar w:fldCharType="separate"/>
      </w:r>
    </w:p>
    <w:p w14:paraId="1C8658BC" w14:textId="77777777" w:rsidR="00B32CB8" w:rsidRDefault="00B32CB8" w:rsidP="00B32CB8">
      <w:pPr>
        <w:pStyle w:val="Heading4"/>
        <w:spacing w:before="0"/>
        <w:rPr>
          <w:sz w:val="24"/>
          <w:szCs w:val="24"/>
        </w:rPr>
      </w:pPr>
      <w:r>
        <w:rPr>
          <w:rFonts w:ascii="Roboto" w:hAnsi="Roboto"/>
          <w:color w:val="0000FF"/>
          <w:shd w:val="clear" w:color="auto" w:fill="FFFFFF"/>
        </w:rPr>
        <w:t>Prerequisites:</w:t>
      </w:r>
    </w:p>
    <w:p w14:paraId="7559C4CF" w14:textId="77777777" w:rsidR="00B32CB8" w:rsidRPr="00B32CB8" w:rsidRDefault="00B32CB8" w:rsidP="00B32CB8">
      <w:pPr>
        <w:numPr>
          <w:ilvl w:val="0"/>
          <w:numId w:val="10"/>
        </w:numPr>
        <w:shd w:val="clear" w:color="auto" w:fill="FFFFFF"/>
        <w:spacing w:before="100" w:beforeAutospacing="1" w:after="100" w:afterAutospacing="1" w:line="360" w:lineRule="atLeast"/>
        <w:rPr>
          <w:rFonts w:ascii="Roboto" w:eastAsia="Times New Roman" w:hAnsi="Roboto" w:cs="Times New Roman"/>
          <w:color w:val="16191F"/>
          <w:sz w:val="24"/>
          <w:szCs w:val="24"/>
        </w:rPr>
      </w:pPr>
      <w:r>
        <w:fldChar w:fldCharType="end"/>
      </w:r>
      <w:r w:rsidRPr="00B32CB8">
        <w:rPr>
          <w:rFonts w:ascii="Roboto" w:eastAsia="Times New Roman" w:hAnsi="Roboto" w:cs="Times New Roman"/>
          <w:b/>
          <w:bCs/>
          <w:color w:val="16191F"/>
          <w:sz w:val="24"/>
          <w:szCs w:val="24"/>
        </w:rPr>
        <w:t>IAM Role</w:t>
      </w:r>
      <w:r w:rsidRPr="00B32CB8">
        <w:rPr>
          <w:rFonts w:ascii="Roboto" w:eastAsia="Times New Roman" w:hAnsi="Roboto" w:cs="Times New Roman"/>
          <w:color w:val="16191F"/>
          <w:sz w:val="24"/>
          <w:szCs w:val="24"/>
        </w:rPr>
        <w:t> - This role will be used by flow logs to publish logs to CloudWatch.</w:t>
      </w:r>
    </w:p>
    <w:p w14:paraId="0FE03522" w14:textId="77777777" w:rsidR="00B32CB8" w:rsidRPr="00B32CB8" w:rsidRDefault="00B32CB8" w:rsidP="00B32CB8">
      <w:pPr>
        <w:numPr>
          <w:ilvl w:val="0"/>
          <w:numId w:val="10"/>
        </w:numPr>
        <w:shd w:val="clear" w:color="auto" w:fill="FFFFFF"/>
        <w:spacing w:before="100" w:beforeAutospacing="1" w:after="10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b/>
          <w:bCs/>
          <w:color w:val="16191F"/>
          <w:sz w:val="24"/>
          <w:szCs w:val="24"/>
        </w:rPr>
        <w:t>Cloud Watch Log Group</w:t>
      </w:r>
      <w:r w:rsidRPr="00B32CB8">
        <w:rPr>
          <w:rFonts w:ascii="Roboto" w:eastAsia="Times New Roman" w:hAnsi="Roboto" w:cs="Times New Roman"/>
          <w:color w:val="16191F"/>
          <w:sz w:val="24"/>
          <w:szCs w:val="24"/>
        </w:rPr>
        <w:t> - Flow logs will be published to this group.</w:t>
      </w:r>
    </w:p>
    <w:p w14:paraId="27631D9D" w14:textId="77777777" w:rsidR="00B32CB8" w:rsidRPr="00B32CB8" w:rsidRDefault="00B32CB8" w:rsidP="00B32CB8">
      <w:pPr>
        <w:numPr>
          <w:ilvl w:val="0"/>
          <w:numId w:val="10"/>
        </w:numPr>
        <w:shd w:val="clear" w:color="auto" w:fill="FFFFFF"/>
        <w:spacing w:before="100" w:beforeAutospacing="1" w:after="0" w:afterAutospacing="1" w:line="360" w:lineRule="atLeast"/>
        <w:rPr>
          <w:rFonts w:ascii="Roboto" w:eastAsia="Times New Roman" w:hAnsi="Roboto" w:cs="Times New Roman"/>
          <w:color w:val="16191F"/>
          <w:sz w:val="24"/>
          <w:szCs w:val="24"/>
        </w:rPr>
      </w:pPr>
      <w:r w:rsidRPr="00B32CB8">
        <w:rPr>
          <w:rFonts w:ascii="Roboto" w:eastAsia="Times New Roman" w:hAnsi="Roboto" w:cs="Times New Roman"/>
          <w:b/>
          <w:bCs/>
          <w:color w:val="16191F"/>
          <w:sz w:val="24"/>
          <w:szCs w:val="24"/>
        </w:rPr>
        <w:t>EC2 Instance</w:t>
      </w:r>
      <w:r w:rsidRPr="00B32CB8">
        <w:rPr>
          <w:rFonts w:ascii="Roboto" w:eastAsia="Times New Roman" w:hAnsi="Roboto" w:cs="Times New Roman"/>
          <w:color w:val="16191F"/>
          <w:sz w:val="24"/>
          <w:szCs w:val="24"/>
        </w:rPr>
        <w:t> - A test EC2 server with http configured to generate traffic.</w:t>
      </w:r>
    </w:p>
    <w:p w14:paraId="6E9F944C" w14:textId="77777777" w:rsidR="00BD6481" w:rsidRDefault="00BD6481" w:rsidP="00BD6481">
      <w:pPr>
        <w:pStyle w:val="ListParagraph"/>
      </w:pPr>
    </w:p>
    <w:p w14:paraId="6603BD5E" w14:textId="55AE4A0D" w:rsidR="001B71C0" w:rsidRDefault="00BD6481" w:rsidP="00BD6481">
      <w:pPr>
        <w:pStyle w:val="ListParagraph"/>
      </w:pPr>
      <w:r>
        <w:t>Enable VPC Flow Logs</w:t>
      </w:r>
    </w:p>
    <w:p w14:paraId="1A5BBE00" w14:textId="4C94C158" w:rsidR="00BD6481" w:rsidRDefault="00BD6481" w:rsidP="00BD6481">
      <w:pPr>
        <w:pStyle w:val="ListParagraph"/>
      </w:pPr>
    </w:p>
    <w:p w14:paraId="5A632B0E" w14:textId="77777777" w:rsidR="00BD6481" w:rsidRDefault="00BD6481" w:rsidP="00BD6481">
      <w:pPr>
        <w:pStyle w:val="NormalWeb"/>
        <w:numPr>
          <w:ilvl w:val="0"/>
          <w:numId w:val="11"/>
        </w:numPr>
        <w:shd w:val="clear" w:color="auto" w:fill="FFFFFF"/>
        <w:spacing w:before="0" w:beforeAutospacing="0" w:after="0" w:afterAutospacing="0" w:line="360" w:lineRule="atLeast"/>
        <w:rPr>
          <w:rFonts w:ascii="Roboto" w:hAnsi="Roboto"/>
          <w:color w:val="16191F"/>
        </w:rPr>
      </w:pPr>
      <w:r>
        <w:rPr>
          <w:rFonts w:ascii="Roboto" w:hAnsi="Roboto"/>
          <w:color w:val="16191F"/>
        </w:rPr>
        <w:t>In the AWS Console search for </w:t>
      </w:r>
      <w:r>
        <w:rPr>
          <w:rStyle w:val="HTMLCode"/>
          <w:color w:val="16191F"/>
        </w:rPr>
        <w:t>VPC</w:t>
      </w:r>
      <w:r>
        <w:rPr>
          <w:rFonts w:ascii="Roboto" w:hAnsi="Roboto"/>
          <w:color w:val="16191F"/>
        </w:rPr>
        <w:t> or select the </w:t>
      </w:r>
      <w:r>
        <w:rPr>
          <w:rStyle w:val="Strong"/>
          <w:rFonts w:ascii="Roboto" w:hAnsi="Roboto"/>
          <w:color w:val="16191F"/>
        </w:rPr>
        <w:t>Services</w:t>
      </w:r>
      <w:r>
        <w:rPr>
          <w:rFonts w:ascii="Roboto" w:hAnsi="Roboto"/>
          <w:color w:val="16191F"/>
        </w:rPr>
        <w:t> menu and click on </w:t>
      </w:r>
      <w:r>
        <w:rPr>
          <w:rStyle w:val="Strong"/>
          <w:rFonts w:ascii="Roboto" w:hAnsi="Roboto"/>
          <w:color w:val="16191F"/>
        </w:rPr>
        <w:t>VPC</w:t>
      </w:r>
      <w:r>
        <w:rPr>
          <w:rFonts w:ascii="Roboto" w:hAnsi="Roboto"/>
          <w:color w:val="16191F"/>
        </w:rPr>
        <w:t> under "Networking &amp; Content Delivery".</w:t>
      </w:r>
    </w:p>
    <w:p w14:paraId="2977A8B4" w14:textId="77777777" w:rsidR="00BD6481" w:rsidRDefault="00BD6481" w:rsidP="00BD6481">
      <w:pPr>
        <w:pStyle w:val="NormalWeb"/>
        <w:numPr>
          <w:ilvl w:val="0"/>
          <w:numId w:val="11"/>
        </w:numPr>
        <w:shd w:val="clear" w:color="auto" w:fill="FFFFFF"/>
        <w:spacing w:before="0" w:beforeAutospacing="0" w:after="0" w:afterAutospacing="0" w:line="360" w:lineRule="atLeast"/>
        <w:rPr>
          <w:rFonts w:ascii="Roboto" w:hAnsi="Roboto"/>
          <w:color w:val="16191F"/>
        </w:rPr>
      </w:pPr>
      <w:r>
        <w:rPr>
          <w:rFonts w:ascii="Roboto" w:hAnsi="Roboto"/>
          <w:color w:val="16191F"/>
        </w:rPr>
        <w:t>In the VPC service page click the </w:t>
      </w:r>
      <w:r>
        <w:rPr>
          <w:rStyle w:val="Strong"/>
          <w:rFonts w:ascii="Roboto" w:hAnsi="Roboto"/>
          <w:color w:val="16191F"/>
        </w:rPr>
        <w:t>Your VPCs</w:t>
      </w:r>
      <w:r>
        <w:rPr>
          <w:rFonts w:ascii="Roboto" w:hAnsi="Roboto"/>
          <w:color w:val="16191F"/>
        </w:rPr>
        <w:t> menu on the left sidebar, then select the </w:t>
      </w:r>
      <w:r>
        <w:rPr>
          <w:rStyle w:val="Strong"/>
          <w:rFonts w:ascii="Roboto" w:hAnsi="Roboto"/>
          <w:color w:val="16191F"/>
        </w:rPr>
        <w:t>VPC-Lab</w:t>
      </w:r>
      <w:r>
        <w:rPr>
          <w:rFonts w:ascii="Roboto" w:hAnsi="Roboto"/>
          <w:color w:val="16191F"/>
        </w:rPr>
        <w:t>. In the bottom navigate to </w:t>
      </w:r>
      <w:r>
        <w:rPr>
          <w:rStyle w:val="Strong"/>
          <w:rFonts w:ascii="Roboto" w:hAnsi="Roboto"/>
          <w:color w:val="16191F"/>
        </w:rPr>
        <w:t>Flow Logs</w:t>
      </w:r>
      <w:r>
        <w:rPr>
          <w:rFonts w:ascii="Roboto" w:hAnsi="Roboto"/>
          <w:color w:val="16191F"/>
        </w:rPr>
        <w:t> and click on </w:t>
      </w:r>
      <w:r>
        <w:rPr>
          <w:rStyle w:val="Strong"/>
          <w:rFonts w:ascii="Roboto" w:hAnsi="Roboto"/>
          <w:color w:val="16191F"/>
        </w:rPr>
        <w:t>Create flow log</w:t>
      </w:r>
      <w:r>
        <w:rPr>
          <w:rFonts w:ascii="Roboto" w:hAnsi="Roboto"/>
          <w:color w:val="16191F"/>
        </w:rPr>
        <w:t>.</w:t>
      </w:r>
    </w:p>
    <w:p w14:paraId="3D9090BB" w14:textId="77777777" w:rsidR="00BD6481" w:rsidRDefault="00BD6481" w:rsidP="00BD6481">
      <w:pPr>
        <w:pStyle w:val="NormalWeb"/>
        <w:numPr>
          <w:ilvl w:val="0"/>
          <w:numId w:val="11"/>
        </w:numPr>
        <w:shd w:val="clear" w:color="auto" w:fill="FFFFFF"/>
        <w:spacing w:before="0" w:beforeAutospacing="0" w:line="360" w:lineRule="atLeast"/>
        <w:rPr>
          <w:rFonts w:ascii="Roboto" w:hAnsi="Roboto"/>
          <w:color w:val="16191F"/>
        </w:rPr>
      </w:pPr>
      <w:r>
        <w:rPr>
          <w:rFonts w:ascii="Roboto" w:hAnsi="Roboto"/>
          <w:color w:val="16191F"/>
        </w:rPr>
        <w:t>On the Create flow log page, fill in the following fields:</w:t>
      </w:r>
    </w:p>
    <w:p w14:paraId="6E0D2D73" w14:textId="77777777" w:rsidR="00BD6481" w:rsidRDefault="00BD6481" w:rsidP="00BD6481">
      <w:pPr>
        <w:pStyle w:val="NormalWeb"/>
        <w:shd w:val="clear" w:color="auto" w:fill="FFFFFF"/>
        <w:spacing w:line="360" w:lineRule="atLeast"/>
        <w:ind w:left="720"/>
        <w:rPr>
          <w:rFonts w:ascii="Roboto" w:hAnsi="Roboto"/>
          <w:color w:val="16191F"/>
        </w:rPr>
      </w:pPr>
      <w:r>
        <w:rPr>
          <w:rFonts w:ascii="Roboto" w:hAnsi="Roboto"/>
          <w:color w:val="16191F"/>
        </w:rPr>
        <w:t>a. Under "Name - Optional" name it as </w:t>
      </w:r>
      <w:r>
        <w:rPr>
          <w:rStyle w:val="HTMLCode"/>
          <w:color w:val="16191F"/>
        </w:rPr>
        <w:t>[VPC-Lab-Flow-Log]</w:t>
      </w:r>
      <w:r>
        <w:rPr>
          <w:rFonts w:ascii="Roboto" w:hAnsi="Roboto"/>
          <w:color w:val="16191F"/>
        </w:rPr>
        <w:t>.</w:t>
      </w:r>
    </w:p>
    <w:p w14:paraId="0A95749D" w14:textId="77777777" w:rsidR="00BD6481" w:rsidRDefault="00BD6481" w:rsidP="00BD6481">
      <w:pPr>
        <w:pStyle w:val="NormalWeb"/>
        <w:shd w:val="clear" w:color="auto" w:fill="FFFFFF"/>
        <w:spacing w:line="360" w:lineRule="atLeast"/>
        <w:ind w:left="720"/>
        <w:rPr>
          <w:rFonts w:ascii="Roboto" w:hAnsi="Roboto"/>
          <w:color w:val="16191F"/>
        </w:rPr>
      </w:pPr>
      <w:r>
        <w:rPr>
          <w:rFonts w:ascii="Roboto" w:hAnsi="Roboto"/>
          <w:color w:val="16191F"/>
        </w:rPr>
        <w:lastRenderedPageBreak/>
        <w:t>b. For </w:t>
      </w:r>
      <w:r>
        <w:rPr>
          <w:rStyle w:val="Strong"/>
          <w:rFonts w:ascii="Roboto" w:hAnsi="Roboto"/>
          <w:color w:val="16191F"/>
        </w:rPr>
        <w:t>Maximum aggregation interval</w:t>
      </w:r>
      <w:r>
        <w:rPr>
          <w:rFonts w:ascii="Roboto" w:hAnsi="Roboto"/>
          <w:color w:val="16191F"/>
        </w:rPr>
        <w:t>, choose </w:t>
      </w:r>
      <w:r>
        <w:rPr>
          <w:rStyle w:val="Strong"/>
          <w:rFonts w:ascii="Roboto" w:hAnsi="Roboto"/>
          <w:color w:val="16191F"/>
        </w:rPr>
        <w:t>1 minute</w:t>
      </w:r>
      <w:r>
        <w:rPr>
          <w:rFonts w:ascii="Roboto" w:hAnsi="Roboto"/>
          <w:color w:val="16191F"/>
        </w:rPr>
        <w:t>. (For this lab we are going with 1 Min to reduce initial wait time.)</w:t>
      </w:r>
    </w:p>
    <w:p w14:paraId="22A76ACD" w14:textId="77777777" w:rsidR="00BD6481" w:rsidRDefault="00BD6481" w:rsidP="00BD6481">
      <w:pPr>
        <w:pStyle w:val="NormalWeb"/>
        <w:shd w:val="clear" w:color="auto" w:fill="FFFFFF"/>
        <w:spacing w:line="360" w:lineRule="atLeast"/>
        <w:ind w:left="720"/>
        <w:rPr>
          <w:rFonts w:ascii="Roboto" w:hAnsi="Roboto"/>
          <w:color w:val="16191F"/>
        </w:rPr>
      </w:pPr>
      <w:r>
        <w:rPr>
          <w:rFonts w:ascii="Roboto" w:hAnsi="Roboto"/>
          <w:color w:val="16191F"/>
        </w:rPr>
        <w:t>c. For </w:t>
      </w:r>
      <w:r>
        <w:rPr>
          <w:rStyle w:val="Strong"/>
          <w:rFonts w:ascii="Roboto" w:hAnsi="Roboto"/>
          <w:color w:val="16191F"/>
        </w:rPr>
        <w:t>Destination</w:t>
      </w:r>
      <w:r>
        <w:rPr>
          <w:rFonts w:ascii="Roboto" w:hAnsi="Roboto"/>
          <w:color w:val="16191F"/>
        </w:rPr>
        <w:t>, choose </w:t>
      </w:r>
      <w:r>
        <w:rPr>
          <w:rStyle w:val="Strong"/>
          <w:rFonts w:ascii="Roboto" w:hAnsi="Roboto"/>
          <w:color w:val="16191F"/>
        </w:rPr>
        <w:t>Send to CloudWatch Logs</w:t>
      </w:r>
      <w:r>
        <w:rPr>
          <w:rFonts w:ascii="Roboto" w:hAnsi="Roboto"/>
          <w:color w:val="16191F"/>
        </w:rPr>
        <w:t>.</w:t>
      </w:r>
    </w:p>
    <w:p w14:paraId="0BB9040E" w14:textId="77777777" w:rsidR="00BD6481" w:rsidRDefault="00BD6481" w:rsidP="00BD6481">
      <w:pPr>
        <w:pStyle w:val="NormalWeb"/>
        <w:shd w:val="clear" w:color="auto" w:fill="FFFFFF"/>
        <w:spacing w:line="360" w:lineRule="atLeast"/>
        <w:ind w:left="720"/>
        <w:rPr>
          <w:rFonts w:ascii="Roboto" w:hAnsi="Roboto"/>
          <w:color w:val="16191F"/>
        </w:rPr>
      </w:pPr>
      <w:r>
        <w:rPr>
          <w:rFonts w:ascii="Roboto" w:hAnsi="Roboto"/>
          <w:color w:val="16191F"/>
        </w:rPr>
        <w:t>d. For </w:t>
      </w:r>
      <w:r>
        <w:rPr>
          <w:rStyle w:val="Strong"/>
          <w:rFonts w:ascii="Roboto" w:hAnsi="Roboto"/>
          <w:color w:val="16191F"/>
        </w:rPr>
        <w:t>Destination log group</w:t>
      </w:r>
      <w:r>
        <w:rPr>
          <w:rFonts w:ascii="Roboto" w:hAnsi="Roboto"/>
          <w:color w:val="16191F"/>
        </w:rPr>
        <w:t>, choose </w:t>
      </w:r>
      <w:r>
        <w:rPr>
          <w:rStyle w:val="Strong"/>
          <w:rFonts w:ascii="Roboto" w:hAnsi="Roboto"/>
          <w:color w:val="16191F"/>
        </w:rPr>
        <w:t>VPCFlowLogGroup</w:t>
      </w:r>
      <w:r>
        <w:rPr>
          <w:rFonts w:ascii="Roboto" w:hAnsi="Roboto"/>
          <w:color w:val="16191F"/>
        </w:rPr>
        <w:t>. (This was created as part of CloudFormation)</w:t>
      </w:r>
    </w:p>
    <w:p w14:paraId="53DD4ECC" w14:textId="77777777" w:rsidR="00BD6481" w:rsidRDefault="00BD6481" w:rsidP="00BD6481">
      <w:pPr>
        <w:pStyle w:val="NormalWeb"/>
        <w:shd w:val="clear" w:color="auto" w:fill="FFFFFF"/>
        <w:spacing w:line="360" w:lineRule="atLeast"/>
        <w:ind w:left="720"/>
        <w:rPr>
          <w:rFonts w:ascii="Roboto" w:hAnsi="Roboto"/>
          <w:color w:val="16191F"/>
        </w:rPr>
      </w:pPr>
      <w:r>
        <w:rPr>
          <w:rFonts w:ascii="Roboto" w:hAnsi="Roboto"/>
          <w:color w:val="16191F"/>
        </w:rPr>
        <w:t>e. For </w:t>
      </w:r>
      <w:r>
        <w:rPr>
          <w:rStyle w:val="Strong"/>
          <w:rFonts w:ascii="Roboto" w:hAnsi="Roboto"/>
          <w:color w:val="16191F"/>
        </w:rPr>
        <w:t>IAM role</w:t>
      </w:r>
      <w:r>
        <w:rPr>
          <w:rFonts w:ascii="Roboto" w:hAnsi="Roboto"/>
          <w:color w:val="16191F"/>
        </w:rPr>
        <w:t>, choose </w:t>
      </w:r>
      <w:r>
        <w:rPr>
          <w:rStyle w:val="Strong"/>
          <w:rFonts w:ascii="Roboto" w:hAnsi="Roboto"/>
          <w:color w:val="16191F"/>
        </w:rPr>
        <w:t>RoleForVPCFlowLogs</w:t>
      </w:r>
      <w:r>
        <w:rPr>
          <w:rFonts w:ascii="Roboto" w:hAnsi="Roboto"/>
          <w:color w:val="16191F"/>
        </w:rPr>
        <w:t>. (This was also created as part of CloudFormation)</w:t>
      </w:r>
    </w:p>
    <w:p w14:paraId="6C24CD69" w14:textId="77777777" w:rsidR="00BD6481" w:rsidRDefault="00BD6481" w:rsidP="00BD6481">
      <w:pPr>
        <w:pStyle w:val="NormalWeb"/>
        <w:shd w:val="clear" w:color="auto" w:fill="FFFFFF"/>
        <w:spacing w:line="360" w:lineRule="atLeast"/>
        <w:ind w:left="720"/>
        <w:rPr>
          <w:rFonts w:ascii="Roboto" w:hAnsi="Roboto"/>
          <w:color w:val="16191F"/>
        </w:rPr>
      </w:pPr>
      <w:r>
        <w:rPr>
          <w:rFonts w:ascii="Roboto" w:hAnsi="Roboto"/>
          <w:color w:val="16191F"/>
        </w:rPr>
        <w:t>f. For </w:t>
      </w:r>
      <w:r>
        <w:rPr>
          <w:rStyle w:val="Strong"/>
          <w:rFonts w:ascii="Roboto" w:hAnsi="Roboto"/>
          <w:color w:val="16191F"/>
        </w:rPr>
        <w:t>Log record format</w:t>
      </w:r>
      <w:r>
        <w:rPr>
          <w:rFonts w:ascii="Roboto" w:hAnsi="Roboto"/>
          <w:color w:val="16191F"/>
        </w:rPr>
        <w:t>, choose </w:t>
      </w:r>
      <w:r>
        <w:rPr>
          <w:rStyle w:val="Strong"/>
          <w:rFonts w:ascii="Roboto" w:hAnsi="Roboto"/>
          <w:color w:val="16191F"/>
        </w:rPr>
        <w:t>AWS default format</w:t>
      </w:r>
      <w:r>
        <w:rPr>
          <w:rFonts w:ascii="Roboto" w:hAnsi="Roboto"/>
          <w:color w:val="16191F"/>
        </w:rPr>
        <w:t>.</w:t>
      </w:r>
    </w:p>
    <w:p w14:paraId="5AE92529" w14:textId="77777777" w:rsidR="00BD6481" w:rsidRDefault="00BD6481" w:rsidP="00BD6481">
      <w:pPr>
        <w:pStyle w:val="NormalWeb"/>
        <w:shd w:val="clear" w:color="auto" w:fill="FFFFFF"/>
        <w:spacing w:after="0" w:afterAutospacing="0" w:line="360" w:lineRule="atLeast"/>
        <w:ind w:left="720"/>
        <w:rPr>
          <w:rFonts w:ascii="Roboto" w:hAnsi="Roboto"/>
          <w:color w:val="16191F"/>
        </w:rPr>
      </w:pPr>
      <w:r>
        <w:rPr>
          <w:rFonts w:ascii="Roboto" w:hAnsi="Roboto"/>
          <w:color w:val="16191F"/>
        </w:rPr>
        <w:t>g. Once details are filled as above click on </w:t>
      </w:r>
      <w:r>
        <w:rPr>
          <w:rStyle w:val="Strong"/>
          <w:rFonts w:ascii="Roboto" w:hAnsi="Roboto"/>
          <w:color w:val="16191F"/>
        </w:rPr>
        <w:t>Create flow log</w:t>
      </w:r>
      <w:r>
        <w:rPr>
          <w:rFonts w:ascii="Roboto" w:hAnsi="Roboto"/>
          <w:color w:val="16191F"/>
        </w:rPr>
        <w:t> on the bottom of the screen.</w:t>
      </w:r>
    </w:p>
    <w:p w14:paraId="01CA216B" w14:textId="17247C1D" w:rsidR="00BD6481" w:rsidRDefault="00BD6481" w:rsidP="00BD6481">
      <w:pPr>
        <w:pStyle w:val="ListParagraph"/>
      </w:pPr>
    </w:p>
    <w:p w14:paraId="6DBA1FCD" w14:textId="124B6BF7" w:rsidR="0023693D" w:rsidRDefault="0023693D" w:rsidP="00BD6481">
      <w:pPr>
        <w:pStyle w:val="ListParagraph"/>
      </w:pPr>
      <w:r w:rsidRPr="0023693D">
        <w:drawing>
          <wp:inline distT="0" distB="0" distL="0" distR="0" wp14:anchorId="1D09586F" wp14:editId="5B6023D4">
            <wp:extent cx="59436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4600"/>
                    </a:xfrm>
                    <a:prstGeom prst="rect">
                      <a:avLst/>
                    </a:prstGeom>
                  </pic:spPr>
                </pic:pic>
              </a:graphicData>
            </a:graphic>
          </wp:inline>
        </w:drawing>
      </w:r>
    </w:p>
    <w:p w14:paraId="72799514" w14:textId="4D7329E3" w:rsidR="0023693D" w:rsidRDefault="0023693D" w:rsidP="00BD6481">
      <w:pPr>
        <w:pStyle w:val="ListParagraph"/>
      </w:pPr>
      <w:r w:rsidRPr="0023693D">
        <w:drawing>
          <wp:inline distT="0" distB="0" distL="0" distR="0" wp14:anchorId="1C35347C" wp14:editId="09F314D7">
            <wp:extent cx="5943600" cy="2127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7250"/>
                    </a:xfrm>
                    <a:prstGeom prst="rect">
                      <a:avLst/>
                    </a:prstGeom>
                  </pic:spPr>
                </pic:pic>
              </a:graphicData>
            </a:graphic>
          </wp:inline>
        </w:drawing>
      </w:r>
    </w:p>
    <w:p w14:paraId="561AC2A1" w14:textId="24878039" w:rsidR="0023693D" w:rsidRPr="001B71C0" w:rsidRDefault="0023693D" w:rsidP="00BD6481">
      <w:pPr>
        <w:pStyle w:val="ListParagraph"/>
      </w:pPr>
      <w:r w:rsidRPr="0023693D">
        <w:lastRenderedPageBreak/>
        <w:drawing>
          <wp:inline distT="0" distB="0" distL="0" distR="0" wp14:anchorId="7D4ED495" wp14:editId="0DA4714B">
            <wp:extent cx="5943600" cy="1746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6885"/>
                    </a:xfrm>
                    <a:prstGeom prst="rect">
                      <a:avLst/>
                    </a:prstGeom>
                  </pic:spPr>
                </pic:pic>
              </a:graphicData>
            </a:graphic>
          </wp:inline>
        </w:drawing>
      </w:r>
    </w:p>
    <w:p w14:paraId="70670732" w14:textId="77777777" w:rsidR="001B71C0" w:rsidRPr="001B71C0" w:rsidRDefault="001B71C0" w:rsidP="001B71C0">
      <w:pPr>
        <w:ind w:left="300"/>
        <w:rPr>
          <w:rFonts w:ascii="Roboto" w:hAnsi="Roboto"/>
          <w:color w:val="16191F"/>
          <w:shd w:val="clear" w:color="auto" w:fill="FFFFFF"/>
        </w:rPr>
      </w:pPr>
    </w:p>
    <w:p w14:paraId="7C60014D" w14:textId="275DCFC0" w:rsidR="001B71C0" w:rsidRDefault="001B71C0" w:rsidP="001B71C0"/>
    <w:sectPr w:rsidR="001B7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278"/>
    <w:multiLevelType w:val="multilevel"/>
    <w:tmpl w:val="D31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3B90"/>
    <w:multiLevelType w:val="multilevel"/>
    <w:tmpl w:val="96C8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72C6D"/>
    <w:multiLevelType w:val="hybridMultilevel"/>
    <w:tmpl w:val="54C20886"/>
    <w:lvl w:ilvl="0" w:tplc="883AB8A0">
      <w:start w:val="1"/>
      <w:numFmt w:val="decimal"/>
      <w:lvlText w:val="%1."/>
      <w:lvlJc w:val="left"/>
      <w:pPr>
        <w:ind w:left="660" w:hanging="360"/>
      </w:pPr>
      <w:rPr>
        <w:rFonts w:asciiTheme="minorHAnsi" w:hAnsiTheme="minorHAnsi" w:hint="default"/>
        <w:color w:val="auto"/>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C71475F"/>
    <w:multiLevelType w:val="multilevel"/>
    <w:tmpl w:val="7518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C334E"/>
    <w:multiLevelType w:val="multilevel"/>
    <w:tmpl w:val="E6D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F6457"/>
    <w:multiLevelType w:val="hybridMultilevel"/>
    <w:tmpl w:val="2AE0207A"/>
    <w:lvl w:ilvl="0" w:tplc="3E3CEAD2">
      <w:start w:val="1"/>
      <w:numFmt w:val="decimal"/>
      <w:lvlText w:val="%1."/>
      <w:lvlJc w:val="left"/>
      <w:pPr>
        <w:ind w:left="720" w:hanging="360"/>
      </w:pPr>
      <w:rPr>
        <w:rFonts w:ascii="Roboto" w:hAnsi="Roboto" w:hint="default"/>
        <w:color w:val="1619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E32C0"/>
    <w:multiLevelType w:val="multilevel"/>
    <w:tmpl w:val="7A58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63F19"/>
    <w:multiLevelType w:val="multilevel"/>
    <w:tmpl w:val="A01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332BA"/>
    <w:multiLevelType w:val="hybridMultilevel"/>
    <w:tmpl w:val="9E82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1661D"/>
    <w:multiLevelType w:val="multilevel"/>
    <w:tmpl w:val="78A8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97E60"/>
    <w:multiLevelType w:val="hybridMultilevel"/>
    <w:tmpl w:val="998E7F08"/>
    <w:lvl w:ilvl="0" w:tplc="127C7082">
      <w:start w:val="1"/>
      <w:numFmt w:val="decimal"/>
      <w:lvlText w:val="%1."/>
      <w:lvlJc w:val="left"/>
      <w:pPr>
        <w:ind w:left="630" w:hanging="360"/>
      </w:pPr>
      <w:rPr>
        <w:rFonts w:ascii="Roboto" w:hAnsi="Roboto" w:hint="default"/>
        <w:color w:val="16191F"/>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760255824">
    <w:abstractNumId w:val="8"/>
  </w:num>
  <w:num w:numId="2" w16cid:durableId="56317978">
    <w:abstractNumId w:val="5"/>
  </w:num>
  <w:num w:numId="3" w16cid:durableId="851186883">
    <w:abstractNumId w:val="2"/>
  </w:num>
  <w:num w:numId="4" w16cid:durableId="138771662">
    <w:abstractNumId w:val="9"/>
  </w:num>
  <w:num w:numId="5" w16cid:durableId="2033258511">
    <w:abstractNumId w:val="7"/>
  </w:num>
  <w:num w:numId="6" w16cid:durableId="920482463">
    <w:abstractNumId w:val="10"/>
  </w:num>
  <w:num w:numId="7" w16cid:durableId="1982691832">
    <w:abstractNumId w:val="3"/>
  </w:num>
  <w:num w:numId="8" w16cid:durableId="1325746729">
    <w:abstractNumId w:val="6"/>
  </w:num>
  <w:num w:numId="9" w16cid:durableId="1148941501">
    <w:abstractNumId w:val="4"/>
  </w:num>
  <w:num w:numId="10" w16cid:durableId="1246841768">
    <w:abstractNumId w:val="0"/>
  </w:num>
  <w:num w:numId="11" w16cid:durableId="203005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D0"/>
    <w:rsid w:val="00076440"/>
    <w:rsid w:val="001B71C0"/>
    <w:rsid w:val="0023693D"/>
    <w:rsid w:val="00357D5D"/>
    <w:rsid w:val="003C4D8A"/>
    <w:rsid w:val="008B06D0"/>
    <w:rsid w:val="00AB6E51"/>
    <w:rsid w:val="00AD306E"/>
    <w:rsid w:val="00B32CB8"/>
    <w:rsid w:val="00BD6481"/>
    <w:rsid w:val="00FD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16F3"/>
  <w15:chartTrackingRefBased/>
  <w15:docId w15:val="{E0E5CD36-CC7D-4AB6-AC09-64B1EB54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B71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2C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D0"/>
    <w:pPr>
      <w:ind w:left="720"/>
      <w:contextualSpacing/>
    </w:pPr>
  </w:style>
  <w:style w:type="character" w:styleId="Hyperlink">
    <w:name w:val="Hyperlink"/>
    <w:basedOn w:val="DefaultParagraphFont"/>
    <w:uiPriority w:val="99"/>
    <w:semiHidden/>
    <w:unhideWhenUsed/>
    <w:rsid w:val="008B06D0"/>
    <w:rPr>
      <w:color w:val="0000FF"/>
      <w:u w:val="single"/>
    </w:rPr>
  </w:style>
  <w:style w:type="character" w:styleId="Strong">
    <w:name w:val="Strong"/>
    <w:basedOn w:val="DefaultParagraphFont"/>
    <w:uiPriority w:val="22"/>
    <w:qFormat/>
    <w:rsid w:val="008B06D0"/>
    <w:rPr>
      <w:b/>
      <w:bCs/>
    </w:rPr>
  </w:style>
  <w:style w:type="character" w:customStyle="1" w:styleId="Heading3Char">
    <w:name w:val="Heading 3 Char"/>
    <w:basedOn w:val="DefaultParagraphFont"/>
    <w:link w:val="Heading3"/>
    <w:uiPriority w:val="9"/>
    <w:rsid w:val="001B71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7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71C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32CB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D6481"/>
    <w:rPr>
      <w:color w:val="954F72" w:themeColor="followedHyperlink"/>
      <w:u w:val="single"/>
    </w:rPr>
  </w:style>
  <w:style w:type="character" w:styleId="HTMLCode">
    <w:name w:val="HTML Code"/>
    <w:basedOn w:val="DefaultParagraphFont"/>
    <w:uiPriority w:val="99"/>
    <w:semiHidden/>
    <w:unhideWhenUsed/>
    <w:rsid w:val="00BD6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520">
      <w:bodyDiv w:val="1"/>
      <w:marLeft w:val="0"/>
      <w:marRight w:val="0"/>
      <w:marTop w:val="0"/>
      <w:marBottom w:val="0"/>
      <w:divBdr>
        <w:top w:val="none" w:sz="0" w:space="0" w:color="auto"/>
        <w:left w:val="none" w:sz="0" w:space="0" w:color="auto"/>
        <w:bottom w:val="none" w:sz="0" w:space="0" w:color="auto"/>
        <w:right w:val="none" w:sz="0" w:space="0" w:color="auto"/>
      </w:divBdr>
    </w:div>
    <w:div w:id="453064699">
      <w:bodyDiv w:val="1"/>
      <w:marLeft w:val="0"/>
      <w:marRight w:val="0"/>
      <w:marTop w:val="0"/>
      <w:marBottom w:val="0"/>
      <w:divBdr>
        <w:top w:val="none" w:sz="0" w:space="0" w:color="auto"/>
        <w:left w:val="none" w:sz="0" w:space="0" w:color="auto"/>
        <w:bottom w:val="none" w:sz="0" w:space="0" w:color="auto"/>
        <w:right w:val="none" w:sz="0" w:space="0" w:color="auto"/>
      </w:divBdr>
    </w:div>
    <w:div w:id="538738478">
      <w:bodyDiv w:val="1"/>
      <w:marLeft w:val="0"/>
      <w:marRight w:val="0"/>
      <w:marTop w:val="0"/>
      <w:marBottom w:val="0"/>
      <w:divBdr>
        <w:top w:val="none" w:sz="0" w:space="0" w:color="auto"/>
        <w:left w:val="none" w:sz="0" w:space="0" w:color="auto"/>
        <w:bottom w:val="none" w:sz="0" w:space="0" w:color="auto"/>
        <w:right w:val="none" w:sz="0" w:space="0" w:color="auto"/>
      </w:divBdr>
    </w:div>
    <w:div w:id="866717560">
      <w:bodyDiv w:val="1"/>
      <w:marLeft w:val="0"/>
      <w:marRight w:val="0"/>
      <w:marTop w:val="0"/>
      <w:marBottom w:val="0"/>
      <w:divBdr>
        <w:top w:val="none" w:sz="0" w:space="0" w:color="auto"/>
        <w:left w:val="none" w:sz="0" w:space="0" w:color="auto"/>
        <w:bottom w:val="none" w:sz="0" w:space="0" w:color="auto"/>
        <w:right w:val="none" w:sz="0" w:space="0" w:color="auto"/>
      </w:divBdr>
    </w:div>
    <w:div w:id="946042711">
      <w:bodyDiv w:val="1"/>
      <w:marLeft w:val="0"/>
      <w:marRight w:val="0"/>
      <w:marTop w:val="0"/>
      <w:marBottom w:val="0"/>
      <w:divBdr>
        <w:top w:val="none" w:sz="0" w:space="0" w:color="auto"/>
        <w:left w:val="none" w:sz="0" w:space="0" w:color="auto"/>
        <w:bottom w:val="none" w:sz="0" w:space="0" w:color="auto"/>
        <w:right w:val="none" w:sz="0" w:space="0" w:color="auto"/>
      </w:divBdr>
    </w:div>
    <w:div w:id="1048147899">
      <w:bodyDiv w:val="1"/>
      <w:marLeft w:val="0"/>
      <w:marRight w:val="0"/>
      <w:marTop w:val="0"/>
      <w:marBottom w:val="0"/>
      <w:divBdr>
        <w:top w:val="none" w:sz="0" w:space="0" w:color="auto"/>
        <w:left w:val="none" w:sz="0" w:space="0" w:color="auto"/>
        <w:bottom w:val="none" w:sz="0" w:space="0" w:color="auto"/>
        <w:right w:val="none" w:sz="0" w:space="0" w:color="auto"/>
      </w:divBdr>
    </w:div>
    <w:div w:id="1075401030">
      <w:bodyDiv w:val="1"/>
      <w:marLeft w:val="0"/>
      <w:marRight w:val="0"/>
      <w:marTop w:val="0"/>
      <w:marBottom w:val="0"/>
      <w:divBdr>
        <w:top w:val="none" w:sz="0" w:space="0" w:color="auto"/>
        <w:left w:val="none" w:sz="0" w:space="0" w:color="auto"/>
        <w:bottom w:val="none" w:sz="0" w:space="0" w:color="auto"/>
        <w:right w:val="none" w:sz="0" w:space="0" w:color="auto"/>
      </w:divBdr>
    </w:div>
    <w:div w:id="1299649967">
      <w:bodyDiv w:val="1"/>
      <w:marLeft w:val="0"/>
      <w:marRight w:val="0"/>
      <w:marTop w:val="0"/>
      <w:marBottom w:val="0"/>
      <w:divBdr>
        <w:top w:val="none" w:sz="0" w:space="0" w:color="auto"/>
        <w:left w:val="none" w:sz="0" w:space="0" w:color="auto"/>
        <w:bottom w:val="none" w:sz="0" w:space="0" w:color="auto"/>
        <w:right w:val="none" w:sz="0" w:space="0" w:color="auto"/>
      </w:divBdr>
    </w:div>
    <w:div w:id="1420907090">
      <w:bodyDiv w:val="1"/>
      <w:marLeft w:val="0"/>
      <w:marRight w:val="0"/>
      <w:marTop w:val="0"/>
      <w:marBottom w:val="0"/>
      <w:divBdr>
        <w:top w:val="none" w:sz="0" w:space="0" w:color="auto"/>
        <w:left w:val="none" w:sz="0" w:space="0" w:color="auto"/>
        <w:bottom w:val="none" w:sz="0" w:space="0" w:color="auto"/>
        <w:right w:val="none" w:sz="0" w:space="0" w:color="auto"/>
      </w:divBdr>
    </w:div>
    <w:div w:id="1490512911">
      <w:bodyDiv w:val="1"/>
      <w:marLeft w:val="0"/>
      <w:marRight w:val="0"/>
      <w:marTop w:val="0"/>
      <w:marBottom w:val="0"/>
      <w:divBdr>
        <w:top w:val="none" w:sz="0" w:space="0" w:color="auto"/>
        <w:left w:val="none" w:sz="0" w:space="0" w:color="auto"/>
        <w:bottom w:val="none" w:sz="0" w:space="0" w:color="auto"/>
        <w:right w:val="none" w:sz="0" w:space="0" w:color="auto"/>
      </w:divBdr>
    </w:div>
    <w:div w:id="1590119975">
      <w:bodyDiv w:val="1"/>
      <w:marLeft w:val="0"/>
      <w:marRight w:val="0"/>
      <w:marTop w:val="0"/>
      <w:marBottom w:val="0"/>
      <w:divBdr>
        <w:top w:val="none" w:sz="0" w:space="0" w:color="auto"/>
        <w:left w:val="none" w:sz="0" w:space="0" w:color="auto"/>
        <w:bottom w:val="none" w:sz="0" w:space="0" w:color="auto"/>
        <w:right w:val="none" w:sz="0" w:space="0" w:color="auto"/>
      </w:divBdr>
    </w:div>
    <w:div w:id="1761876764">
      <w:bodyDiv w:val="1"/>
      <w:marLeft w:val="0"/>
      <w:marRight w:val="0"/>
      <w:marTop w:val="0"/>
      <w:marBottom w:val="0"/>
      <w:divBdr>
        <w:top w:val="none" w:sz="0" w:space="0" w:color="auto"/>
        <w:left w:val="none" w:sz="0" w:space="0" w:color="auto"/>
        <w:bottom w:val="none" w:sz="0" w:space="0" w:color="auto"/>
        <w:right w:val="none" w:sz="0" w:space="0" w:color="auto"/>
      </w:divBdr>
    </w:div>
    <w:div w:id="1860463838">
      <w:bodyDiv w:val="1"/>
      <w:marLeft w:val="0"/>
      <w:marRight w:val="0"/>
      <w:marTop w:val="0"/>
      <w:marBottom w:val="0"/>
      <w:divBdr>
        <w:top w:val="none" w:sz="0" w:space="0" w:color="auto"/>
        <w:left w:val="none" w:sz="0" w:space="0" w:color="auto"/>
        <w:bottom w:val="none" w:sz="0" w:space="0" w:color="auto"/>
        <w:right w:val="none" w:sz="0" w:space="0" w:color="auto"/>
      </w:divBdr>
    </w:div>
    <w:div w:id="20745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Abdul (P&amp;G, TFM)</dc:creator>
  <cp:keywords/>
  <dc:description/>
  <cp:lastModifiedBy>Rehman, Abdul (P&amp;G, TFM)</cp:lastModifiedBy>
  <cp:revision>5</cp:revision>
  <dcterms:created xsi:type="dcterms:W3CDTF">2023-10-28T07:29:00Z</dcterms:created>
  <dcterms:modified xsi:type="dcterms:W3CDTF">2023-10-28T10:00:00Z</dcterms:modified>
</cp:coreProperties>
</file>