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E4" w:rsidRPr="00310AE4" w:rsidRDefault="00253AA5" w:rsidP="002848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0AE4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310AE4">
        <w:rPr>
          <w:rFonts w:ascii="Times New Roman" w:hAnsi="Times New Roman" w:cs="Times New Roman"/>
          <w:b/>
          <w:sz w:val="28"/>
          <w:szCs w:val="28"/>
        </w:rPr>
        <w:t>Ата-аналар</w:t>
      </w:r>
      <w:proofErr w:type="spellEnd"/>
      <w:r w:rsidRPr="00310AE4">
        <w:rPr>
          <w:rFonts w:ascii="Times New Roman" w:hAnsi="Times New Roman" w:cs="Times New Roman"/>
          <w:b/>
          <w:sz w:val="28"/>
          <w:szCs w:val="28"/>
        </w:rPr>
        <w:t xml:space="preserve"> Университет</w:t>
      </w:r>
      <w:r w:rsidRPr="00310AE4">
        <w:rPr>
          <w:rFonts w:ascii="Times New Roman" w:hAnsi="Times New Roman" w:cs="Times New Roman"/>
          <w:b/>
          <w:sz w:val="28"/>
          <w:szCs w:val="28"/>
          <w:lang w:val="kk-KZ"/>
        </w:rPr>
        <w:t>і</w:t>
      </w:r>
      <w:r w:rsidRPr="00310AE4">
        <w:rPr>
          <w:rFonts w:ascii="Times New Roman" w:hAnsi="Times New Roman" w:cs="Times New Roman"/>
          <w:b/>
          <w:sz w:val="28"/>
          <w:szCs w:val="28"/>
        </w:rPr>
        <w:t>»</w:t>
      </w:r>
    </w:p>
    <w:p w:rsidR="00310AE4" w:rsidRPr="00310AE4" w:rsidRDefault="00310AE4" w:rsidP="00310AE4">
      <w:pPr>
        <w:pStyle w:val="a3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  <w:r w:rsidRPr="00310AE4">
        <w:rPr>
          <w:rFonts w:ascii="Times New Roman" w:hAnsi="Times New Roman" w:cs="Times New Roman"/>
          <w:b/>
          <w:sz w:val="28"/>
          <w:szCs w:val="28"/>
          <w:lang w:val="kk-KZ"/>
        </w:rPr>
        <w:t>Ата-аналар университеті</w:t>
      </w:r>
      <w:r w:rsidRPr="00310AE4">
        <w:rPr>
          <w:rFonts w:ascii="Times New Roman" w:hAnsi="Times New Roman" w:cs="Times New Roman"/>
          <w:sz w:val="28"/>
          <w:szCs w:val="28"/>
          <w:lang w:val="kk-KZ"/>
        </w:rPr>
        <w:t xml:space="preserve"> - бұл ата-аналар қауымдастығы өкілдерін, отбасын нығайтуға, отбасы мен әлеуметтік білім берудің арасындағы байланысқа мүдделі әкімшілік-педагогикалық қызметкерлерді біріктіретін және зияткерлік мектеп оқушыларын тәрбиелеу, дамыту және тәрбиелеу мәселелерін тиімді шешуге мүмкіндік беретін құзыреттіліктерді қалыптастыруға бағытталған білім беру жобасы.</w:t>
      </w:r>
    </w:p>
    <w:p w:rsidR="002D76E1" w:rsidRPr="00310AE4" w:rsidRDefault="002D76E1" w:rsidP="00253AA5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53AA5" w:rsidRDefault="00C70F36" w:rsidP="00C70F36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Ата-аналар университеті жобасы ойлау мен мінез-құлықты өзгерте отырып</w:t>
      </w:r>
      <w:r w:rsidR="00253AA5" w:rsidRPr="00310AE4">
        <w:rPr>
          <w:rFonts w:ascii="Times New Roman" w:hAnsi="Times New Roman" w:cs="Times New Roman"/>
          <w:sz w:val="28"/>
          <w:szCs w:val="28"/>
          <w:lang w:val="kk-KZ"/>
        </w:rPr>
        <w:t>, балалармен қарым-қатынас жасау дағдыларын дамыту арқылы ата-аналардың саналы қабілетін дамыту және жауапты позициясы мен позитивті ата</w:t>
      </w:r>
      <w:r>
        <w:rPr>
          <w:rFonts w:ascii="Times New Roman" w:hAnsi="Times New Roman" w:cs="Times New Roman"/>
          <w:sz w:val="28"/>
          <w:szCs w:val="28"/>
          <w:lang w:val="kk-KZ"/>
        </w:rPr>
        <w:t>-аналық дағдыларын қалыптастырады.</w:t>
      </w:r>
    </w:p>
    <w:p w:rsidR="00C70F36" w:rsidRPr="00C70F36" w:rsidRDefault="00C70F36" w:rsidP="00C70F36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253AA5" w:rsidRPr="00310AE4" w:rsidRDefault="00310C79" w:rsidP="00253AA5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Ата-аналар университеті жобасы ата-аналар, педагог-ұйымдастырушы кураторлар, мектеп психологтары мен жатақхана тәрбиешілерінің бірлесе жұмыс атқаруымен жүзеге асырылады.</w:t>
      </w:r>
    </w:p>
    <w:p w:rsidR="00593B24" w:rsidRPr="00310AE4" w:rsidRDefault="00593B24" w:rsidP="00253AA5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31282C" w:rsidRPr="00310AE4" w:rsidRDefault="0031282C" w:rsidP="00253AA5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253AA5" w:rsidRPr="00310AE4" w:rsidRDefault="0031282C" w:rsidP="0031282C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10AE4">
        <w:rPr>
          <w:rFonts w:ascii="Times New Roman" w:hAnsi="Times New Roman" w:cs="Times New Roman"/>
          <w:b/>
          <w:sz w:val="28"/>
          <w:szCs w:val="28"/>
          <w:lang w:val="kk-KZ"/>
        </w:rPr>
        <w:t>«Родительский Университет»</w:t>
      </w:r>
    </w:p>
    <w:p w:rsidR="0033340C" w:rsidRPr="00831196" w:rsidRDefault="0033340C" w:rsidP="00834BB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10AE4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Pr="00310AE4">
        <w:rPr>
          <w:rFonts w:ascii="Times New Roman" w:hAnsi="Times New Roman" w:cs="Times New Roman"/>
          <w:b/>
          <w:sz w:val="28"/>
          <w:szCs w:val="28"/>
        </w:rPr>
        <w:t xml:space="preserve">Родительский </w:t>
      </w:r>
      <w:r w:rsidRPr="00310AE4">
        <w:rPr>
          <w:rFonts w:ascii="Times New Roman" w:hAnsi="Times New Roman" w:cs="Times New Roman"/>
          <w:b/>
          <w:sz w:val="28"/>
          <w:szCs w:val="28"/>
          <w:lang w:val="kk-KZ"/>
        </w:rPr>
        <w:t>У</w:t>
      </w:r>
      <w:proofErr w:type="spellStart"/>
      <w:r w:rsidRPr="00310AE4">
        <w:rPr>
          <w:rFonts w:ascii="Times New Roman" w:hAnsi="Times New Roman" w:cs="Times New Roman"/>
          <w:b/>
          <w:sz w:val="28"/>
          <w:szCs w:val="28"/>
        </w:rPr>
        <w:t>ниверситет</w:t>
      </w:r>
      <w:proofErr w:type="spellEnd"/>
      <w:r w:rsidRPr="00310AE4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Pr="00310AE4">
        <w:rPr>
          <w:rFonts w:ascii="Times New Roman" w:hAnsi="Times New Roman" w:cs="Times New Roman"/>
          <w:sz w:val="28"/>
          <w:szCs w:val="28"/>
        </w:rPr>
        <w:t xml:space="preserve"> </w:t>
      </w:r>
      <w:r w:rsidR="00556526" w:rsidRPr="00310AE4">
        <w:rPr>
          <w:rFonts w:ascii="Times New Roman" w:hAnsi="Times New Roman" w:cs="Times New Roman"/>
          <w:sz w:val="28"/>
          <w:szCs w:val="28"/>
        </w:rPr>
        <w:t>- это образовательный проект, объединяющий представителей родительской общественности, административных и педагогических работников, заинтересованных в укреплении семьи, связи семейного и общественного воспитания, и  направленный на формирование компетенций, позволяющих эффективно решать вопросы воспитания, развития и образования учащихся Интеллектуальной школы</w:t>
      </w:r>
      <w:r w:rsidR="00556526" w:rsidRPr="00310AE4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556526" w:rsidRPr="00310AE4" w:rsidRDefault="00F9247B" w:rsidP="00834BB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Cs/>
          <w:sz w:val="28"/>
          <w:szCs w:val="28"/>
          <w:lang w:val="kk-KZ"/>
        </w:rPr>
        <w:t>Р</w:t>
      </w:r>
      <w:proofErr w:type="spellStart"/>
      <w:r w:rsidR="00556526" w:rsidRPr="00310AE4">
        <w:rPr>
          <w:rFonts w:ascii="Times New Roman" w:hAnsi="Times New Roman" w:cs="Times New Roman"/>
          <w:bCs/>
          <w:sz w:val="28"/>
          <w:szCs w:val="28"/>
        </w:rPr>
        <w:t>азвитие</w:t>
      </w:r>
      <w:proofErr w:type="spellEnd"/>
      <w:r w:rsidR="00556526" w:rsidRPr="00310AE4">
        <w:rPr>
          <w:rFonts w:ascii="Times New Roman" w:hAnsi="Times New Roman" w:cs="Times New Roman"/>
          <w:bCs/>
          <w:sz w:val="28"/>
          <w:szCs w:val="28"/>
        </w:rPr>
        <w:t xml:space="preserve"> родительской осознанности и формирование навыков ответственной родительской позиции и позитивного </w:t>
      </w:r>
      <w:proofErr w:type="spellStart"/>
      <w:r w:rsidR="00556526" w:rsidRPr="00310AE4">
        <w:rPr>
          <w:rFonts w:ascii="Times New Roman" w:hAnsi="Times New Roman" w:cs="Times New Roman"/>
          <w:bCs/>
          <w:sz w:val="28"/>
          <w:szCs w:val="28"/>
        </w:rPr>
        <w:t>родительства</w:t>
      </w:r>
      <w:proofErr w:type="spellEnd"/>
      <w:r w:rsidR="00556526" w:rsidRPr="00310AE4">
        <w:rPr>
          <w:rFonts w:ascii="Times New Roman" w:hAnsi="Times New Roman" w:cs="Times New Roman"/>
          <w:bCs/>
          <w:sz w:val="28"/>
          <w:szCs w:val="28"/>
        </w:rPr>
        <w:t xml:space="preserve"> через информирование, изменение мышления и поведения, выработку навыков общения с детьми</w:t>
      </w:r>
      <w:r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являются целью университета</w:t>
      </w:r>
      <w:r w:rsidR="00556526" w:rsidRPr="00310AE4">
        <w:rPr>
          <w:rFonts w:ascii="Times New Roman" w:hAnsi="Times New Roman" w:cs="Times New Roman"/>
          <w:bCs/>
          <w:sz w:val="28"/>
          <w:szCs w:val="28"/>
          <w:lang w:val="kk-KZ"/>
        </w:rPr>
        <w:t>.</w:t>
      </w:r>
    </w:p>
    <w:p w:rsidR="00556526" w:rsidRPr="00310C79" w:rsidRDefault="00310C79" w:rsidP="0033340C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Cs/>
          <w:sz w:val="28"/>
          <w:szCs w:val="28"/>
          <w:lang w:val="kk-KZ"/>
        </w:rPr>
        <w:t>Родительский университет успешно реализуется совместными усилиями родителей учащихся, педагог-организатор кураторов, школьных психологов и воспитателей общежития.</w:t>
      </w:r>
    </w:p>
    <w:p w:rsidR="00EE5A20" w:rsidRPr="002848E1" w:rsidRDefault="00EE5A20" w:rsidP="00EE5A2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2D6ECA" w:rsidRPr="00310AE4" w:rsidRDefault="002D6ECA" w:rsidP="002D6EC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0AE4">
        <w:rPr>
          <w:rFonts w:ascii="Times New Roman" w:hAnsi="Times New Roman" w:cs="Times New Roman"/>
          <w:b/>
          <w:sz w:val="28"/>
          <w:szCs w:val="28"/>
          <w:lang w:val="en-US"/>
        </w:rPr>
        <w:t>"Parent</w:t>
      </w:r>
      <w:r w:rsidR="002A61C3" w:rsidRPr="00310AE4">
        <w:rPr>
          <w:rFonts w:ascii="Times New Roman" w:hAnsi="Times New Roman" w:cs="Times New Roman"/>
          <w:b/>
          <w:sz w:val="28"/>
          <w:szCs w:val="28"/>
          <w:lang w:val="en-US"/>
        </w:rPr>
        <w:t>s’</w:t>
      </w:r>
      <w:r w:rsidRPr="00310A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University"</w:t>
      </w:r>
    </w:p>
    <w:p w:rsidR="00D728B5" w:rsidRPr="00310AE4" w:rsidRDefault="002D6ECA" w:rsidP="002D6E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0AE4">
        <w:rPr>
          <w:rFonts w:ascii="Times New Roman" w:hAnsi="Times New Roman" w:cs="Times New Roman"/>
          <w:b/>
          <w:sz w:val="28"/>
          <w:szCs w:val="28"/>
          <w:lang w:val="en-US"/>
        </w:rPr>
        <w:t>"Parents’ University"</w:t>
      </w:r>
      <w:r w:rsidRPr="00310AE4">
        <w:rPr>
          <w:rFonts w:ascii="Times New Roman" w:hAnsi="Times New Roman" w:cs="Times New Roman"/>
          <w:sz w:val="28"/>
          <w:szCs w:val="28"/>
          <w:lang w:val="en-US"/>
        </w:rPr>
        <w:t xml:space="preserve"> is an educational project that unites representatives of the parent community, administrative and pedagogical workers</w:t>
      </w:r>
      <w:r w:rsidR="00B77F9D" w:rsidRPr="00310AE4">
        <w:rPr>
          <w:rFonts w:ascii="Times New Roman" w:hAnsi="Times New Roman" w:cs="Times New Roman"/>
          <w:sz w:val="28"/>
          <w:szCs w:val="28"/>
          <w:lang w:val="en-US"/>
        </w:rPr>
        <w:t xml:space="preserve"> who are</w:t>
      </w:r>
      <w:r w:rsidRPr="00310AE4">
        <w:rPr>
          <w:rFonts w:ascii="Times New Roman" w:hAnsi="Times New Roman" w:cs="Times New Roman"/>
          <w:sz w:val="28"/>
          <w:szCs w:val="28"/>
          <w:lang w:val="en-US"/>
        </w:rPr>
        <w:t xml:space="preserve"> interested in strengthening the family, the connection </w:t>
      </w:r>
      <w:r w:rsidR="00B77F9D" w:rsidRPr="00310AE4">
        <w:rPr>
          <w:rFonts w:ascii="Times New Roman" w:hAnsi="Times New Roman" w:cs="Times New Roman"/>
          <w:sz w:val="28"/>
          <w:szCs w:val="28"/>
          <w:lang w:val="en-US"/>
        </w:rPr>
        <w:t>of family and social education. It is</w:t>
      </w:r>
      <w:r w:rsidRPr="00310AE4">
        <w:rPr>
          <w:rFonts w:ascii="Times New Roman" w:hAnsi="Times New Roman" w:cs="Times New Roman"/>
          <w:sz w:val="28"/>
          <w:szCs w:val="28"/>
          <w:lang w:val="en-US"/>
        </w:rPr>
        <w:t xml:space="preserve"> aimed at the formation of competencies that allow </w:t>
      </w:r>
      <w:proofErr w:type="gramStart"/>
      <w:r w:rsidRPr="00310AE4">
        <w:rPr>
          <w:rFonts w:ascii="Times New Roman" w:hAnsi="Times New Roman" w:cs="Times New Roman"/>
          <w:sz w:val="28"/>
          <w:szCs w:val="28"/>
          <w:lang w:val="en-US"/>
        </w:rPr>
        <w:t>to solve</w:t>
      </w:r>
      <w:proofErr w:type="gramEnd"/>
      <w:r w:rsidRPr="00310AE4">
        <w:rPr>
          <w:rFonts w:ascii="Times New Roman" w:hAnsi="Times New Roman" w:cs="Times New Roman"/>
          <w:sz w:val="28"/>
          <w:szCs w:val="28"/>
          <w:lang w:val="en-US"/>
        </w:rPr>
        <w:t xml:space="preserve"> the issues of </w:t>
      </w:r>
      <w:r w:rsidR="00B77F9D" w:rsidRPr="00310AE4">
        <w:rPr>
          <w:rFonts w:ascii="Times New Roman" w:hAnsi="Times New Roman" w:cs="Times New Roman"/>
          <w:sz w:val="28"/>
          <w:szCs w:val="28"/>
          <w:lang w:val="en-US"/>
        </w:rPr>
        <w:t xml:space="preserve">effective </w:t>
      </w:r>
      <w:r w:rsidRPr="00310AE4">
        <w:rPr>
          <w:rFonts w:ascii="Times New Roman" w:hAnsi="Times New Roman" w:cs="Times New Roman"/>
          <w:sz w:val="28"/>
          <w:szCs w:val="28"/>
          <w:lang w:val="en-US"/>
        </w:rPr>
        <w:t>upbringing, development and education of Intellectual school students.</w:t>
      </w:r>
    </w:p>
    <w:p w:rsidR="002848E1" w:rsidRPr="002848E1" w:rsidRDefault="002848E1" w:rsidP="002848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3B24">
        <w:rPr>
          <w:rFonts w:ascii="Times New Roman" w:hAnsi="Times New Roman" w:cs="Times New Roman"/>
          <w:sz w:val="28"/>
          <w:szCs w:val="28"/>
          <w:lang w:val="en-US"/>
        </w:rPr>
        <w:lastRenderedPageBreak/>
        <w:t>The goal of the project</w:t>
      </w:r>
      <w:r w:rsidRPr="00310AE4">
        <w:rPr>
          <w:rFonts w:ascii="Times New Roman" w:hAnsi="Times New Roman" w:cs="Times New Roman"/>
          <w:sz w:val="28"/>
          <w:szCs w:val="28"/>
          <w:lang w:val="en-US"/>
        </w:rPr>
        <w:t xml:space="preserve"> is to develop parental awareness and the formation of skills of responsible and positive parenting through changing thinking and behavior, informing and developing communication skills with children.</w:t>
      </w:r>
    </w:p>
    <w:p w:rsidR="002848E1" w:rsidRDefault="002848E1" w:rsidP="002D6E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48E1">
        <w:rPr>
          <w:rFonts w:ascii="Times New Roman" w:hAnsi="Times New Roman" w:cs="Times New Roman"/>
          <w:sz w:val="28"/>
          <w:szCs w:val="28"/>
          <w:lang w:val="en-US"/>
        </w:rPr>
        <w:t>The proj</w:t>
      </w:r>
      <w:r w:rsidR="00B873DF">
        <w:rPr>
          <w:rFonts w:ascii="Times New Roman" w:hAnsi="Times New Roman" w:cs="Times New Roman"/>
          <w:sz w:val="28"/>
          <w:szCs w:val="28"/>
          <w:lang w:val="en-US"/>
        </w:rPr>
        <w:t>ect is successfully realis</w:t>
      </w:r>
      <w:bookmarkStart w:id="0" w:name="_GoBack"/>
      <w:bookmarkEnd w:id="0"/>
      <w:r w:rsidR="00B873DF">
        <w:rPr>
          <w:rFonts w:ascii="Times New Roman" w:hAnsi="Times New Roman" w:cs="Times New Roman"/>
          <w:sz w:val="28"/>
          <w:szCs w:val="28"/>
          <w:lang w:val="en-US"/>
        </w:rPr>
        <w:t xml:space="preserve">ed </w:t>
      </w:r>
      <w:r w:rsidRPr="002848E1">
        <w:rPr>
          <w:rFonts w:ascii="Times New Roman" w:hAnsi="Times New Roman" w:cs="Times New Roman"/>
          <w:sz w:val="28"/>
          <w:szCs w:val="28"/>
          <w:lang w:val="en-US"/>
        </w:rPr>
        <w:t xml:space="preserve">by the joint efforts of parents of students, curators, school psychologists and </w:t>
      </w:r>
      <w:r w:rsidR="00AB1513">
        <w:rPr>
          <w:rFonts w:ascii="Times New Roman" w:hAnsi="Times New Roman" w:cs="Times New Roman"/>
          <w:sz w:val="28"/>
          <w:szCs w:val="28"/>
          <w:lang w:val="en-US"/>
        </w:rPr>
        <w:t>dormitory educators</w:t>
      </w:r>
      <w:r w:rsidRPr="002848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D1933" w:rsidRPr="00310AE4" w:rsidRDefault="004D1933" w:rsidP="00D728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728B5" w:rsidRPr="00310AE4" w:rsidRDefault="00D728B5" w:rsidP="00D728B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728B5" w:rsidRPr="00310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449B"/>
    <w:multiLevelType w:val="hybridMultilevel"/>
    <w:tmpl w:val="46F82784"/>
    <w:lvl w:ilvl="0" w:tplc="478055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AE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7475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B88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BEDA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54F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248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40F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AA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C7365"/>
    <w:multiLevelType w:val="hybridMultilevel"/>
    <w:tmpl w:val="8278C012"/>
    <w:lvl w:ilvl="0" w:tplc="180009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F602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69B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107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163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82A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741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A4FF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140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511DE"/>
    <w:multiLevelType w:val="hybridMultilevel"/>
    <w:tmpl w:val="3424D9C6"/>
    <w:lvl w:ilvl="0" w:tplc="33268F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850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9ABA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C39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4C85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D8CA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A11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ED3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E54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2E9354F"/>
    <w:multiLevelType w:val="hybridMultilevel"/>
    <w:tmpl w:val="B7DC108A"/>
    <w:lvl w:ilvl="0" w:tplc="F4CA86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0A7C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5864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68FE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06A3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033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855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82E2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8697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B40C42"/>
    <w:multiLevelType w:val="hybridMultilevel"/>
    <w:tmpl w:val="C7B856C6"/>
    <w:lvl w:ilvl="0" w:tplc="809EB2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AEF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F82E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604A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9639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0079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0F5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D07C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A60D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13678E"/>
    <w:multiLevelType w:val="hybridMultilevel"/>
    <w:tmpl w:val="FEA00894"/>
    <w:lvl w:ilvl="0" w:tplc="5C383A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443A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1050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67F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04F7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BC74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A23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8D7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8A7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C93953"/>
    <w:multiLevelType w:val="hybridMultilevel"/>
    <w:tmpl w:val="477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B766BB"/>
    <w:multiLevelType w:val="hybridMultilevel"/>
    <w:tmpl w:val="A3E06E30"/>
    <w:lvl w:ilvl="0" w:tplc="A21A2A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F4E1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0635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CB2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6CD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4EC2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CEE7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6CEA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34AE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90"/>
    <w:rsid w:val="00253AA5"/>
    <w:rsid w:val="002848E1"/>
    <w:rsid w:val="002A61C3"/>
    <w:rsid w:val="002C0872"/>
    <w:rsid w:val="002D6ECA"/>
    <w:rsid w:val="002D76E1"/>
    <w:rsid w:val="00310AE4"/>
    <w:rsid w:val="00310C79"/>
    <w:rsid w:val="0031282C"/>
    <w:rsid w:val="0033340C"/>
    <w:rsid w:val="004D1933"/>
    <w:rsid w:val="00556526"/>
    <w:rsid w:val="005567FF"/>
    <w:rsid w:val="00593B24"/>
    <w:rsid w:val="005D292E"/>
    <w:rsid w:val="00831196"/>
    <w:rsid w:val="00834BB1"/>
    <w:rsid w:val="00845452"/>
    <w:rsid w:val="009113C7"/>
    <w:rsid w:val="00AB1513"/>
    <w:rsid w:val="00AC597B"/>
    <w:rsid w:val="00AC65A2"/>
    <w:rsid w:val="00B3303A"/>
    <w:rsid w:val="00B77F9D"/>
    <w:rsid w:val="00B873DF"/>
    <w:rsid w:val="00BA0C8E"/>
    <w:rsid w:val="00C70F36"/>
    <w:rsid w:val="00D63790"/>
    <w:rsid w:val="00D728B5"/>
    <w:rsid w:val="00DD3B3B"/>
    <w:rsid w:val="00E148D7"/>
    <w:rsid w:val="00EE5A20"/>
    <w:rsid w:val="00F9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1333B-2FDF-4256-A980-046CCC76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3AA5"/>
    <w:pPr>
      <w:spacing w:after="0" w:line="240" w:lineRule="auto"/>
      <w:jc w:val="both"/>
    </w:pPr>
    <w:rPr>
      <w:rFonts w:eastAsiaTheme="minorEastAsia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56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5A2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7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77F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6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8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5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3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Жазира Сабырбек</dc:creator>
  <cp:keywords/>
  <dc:description/>
  <cp:lastModifiedBy>Жазира Сабырбек</cp:lastModifiedBy>
  <cp:revision>28</cp:revision>
  <cp:lastPrinted>2022-06-09T09:06:00Z</cp:lastPrinted>
  <dcterms:created xsi:type="dcterms:W3CDTF">2022-06-07T07:34:00Z</dcterms:created>
  <dcterms:modified xsi:type="dcterms:W3CDTF">2022-06-10T09:16:00Z</dcterms:modified>
</cp:coreProperties>
</file>