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7AD" w:rsidRDefault="000017AD" w:rsidP="007C08A8">
      <w:pPr>
        <w:jc w:val="center"/>
        <w:rPr>
          <w:rFonts w:ascii="Times New Roman" w:hAnsi="Times New Roman" w:cs="Times New Roman"/>
          <w:b/>
          <w:color w:val="000000"/>
          <w:sz w:val="28"/>
          <w:szCs w:val="28"/>
        </w:rPr>
      </w:pPr>
    </w:p>
    <w:p w:rsidR="009B4C1A" w:rsidRPr="000017AD" w:rsidRDefault="007C08A8" w:rsidP="007C08A8">
      <w:pPr>
        <w:jc w:val="center"/>
        <w:rPr>
          <w:rFonts w:ascii="Times New Roman" w:hAnsi="Times New Roman" w:cs="Times New Roman"/>
          <w:b/>
          <w:sz w:val="28"/>
          <w:szCs w:val="28"/>
          <w:lang w:val="kk-KZ"/>
        </w:rPr>
      </w:pPr>
      <w:r w:rsidRPr="007C08A8">
        <w:rPr>
          <w:rFonts w:ascii="Times New Roman" w:hAnsi="Times New Roman" w:cs="Times New Roman"/>
          <w:b/>
          <w:color w:val="000000"/>
          <w:sz w:val="28"/>
          <w:szCs w:val="28"/>
        </w:rPr>
        <w:t xml:space="preserve">2022-2023 </w:t>
      </w:r>
      <w:proofErr w:type="spellStart"/>
      <w:r w:rsidRPr="007C08A8">
        <w:rPr>
          <w:rFonts w:ascii="Times New Roman" w:hAnsi="Times New Roman" w:cs="Times New Roman"/>
          <w:b/>
          <w:color w:val="000000"/>
          <w:sz w:val="28"/>
          <w:szCs w:val="28"/>
        </w:rPr>
        <w:t>оқу</w:t>
      </w:r>
      <w:proofErr w:type="spellEnd"/>
      <w:r w:rsidRPr="007C08A8">
        <w:rPr>
          <w:rFonts w:ascii="Times New Roman" w:hAnsi="Times New Roman" w:cs="Times New Roman"/>
          <w:b/>
          <w:color w:val="000000"/>
          <w:sz w:val="28"/>
          <w:szCs w:val="28"/>
        </w:rPr>
        <w:t xml:space="preserve"> </w:t>
      </w:r>
      <w:proofErr w:type="spellStart"/>
      <w:r w:rsidRPr="007C08A8">
        <w:rPr>
          <w:rFonts w:ascii="Times New Roman" w:hAnsi="Times New Roman" w:cs="Times New Roman"/>
          <w:b/>
          <w:color w:val="000000"/>
          <w:sz w:val="28"/>
          <w:szCs w:val="28"/>
        </w:rPr>
        <w:t>жылына</w:t>
      </w:r>
      <w:proofErr w:type="spellEnd"/>
      <w:r w:rsidR="000017AD">
        <w:rPr>
          <w:rFonts w:ascii="Times New Roman" w:hAnsi="Times New Roman" w:cs="Times New Roman"/>
          <w:b/>
          <w:color w:val="000000"/>
          <w:sz w:val="28"/>
          <w:szCs w:val="28"/>
          <w:lang w:val="kk-KZ"/>
        </w:rPr>
        <w:t xml:space="preserve"> жатақханадан орын алу үшін өтініш беруге қажетті құжаттар тізімі:</w:t>
      </w:r>
    </w:p>
    <w:p w:rsidR="009B4C1A" w:rsidRPr="002349E7" w:rsidRDefault="009B4C1A" w:rsidP="009B4C1A">
      <w:pPr>
        <w:rPr>
          <w:rFonts w:ascii="Times New Roman" w:hAnsi="Times New Roman" w:cs="Times New Roman"/>
          <w:sz w:val="28"/>
          <w:szCs w:val="28"/>
          <w:lang w:val="kk-KZ"/>
        </w:rPr>
      </w:pPr>
      <w:r>
        <w:rPr>
          <w:rFonts w:ascii="Times New Roman" w:hAnsi="Times New Roman" w:cs="Times New Roman"/>
          <w:sz w:val="28"/>
          <w:szCs w:val="28"/>
          <w:lang w:val="kk-KZ"/>
        </w:rPr>
        <w:t>1)</w:t>
      </w:r>
      <w:r w:rsidRPr="009B4C1A">
        <w:rPr>
          <w:rFonts w:ascii="Times New Roman" w:hAnsi="Times New Roman" w:cs="Times New Roman"/>
          <w:sz w:val="28"/>
          <w:szCs w:val="28"/>
          <w:lang w:val="kk-KZ"/>
        </w:rPr>
        <w:t xml:space="preserve"> </w:t>
      </w:r>
      <w:r w:rsidR="00200E61" w:rsidRPr="00200E61">
        <w:rPr>
          <w:rFonts w:ascii="Times New Roman" w:hAnsi="Times New Roman" w:cs="Times New Roman"/>
          <w:sz w:val="28"/>
          <w:szCs w:val="28"/>
          <w:lang w:val="kk-KZ"/>
        </w:rPr>
        <w:t>о</w:t>
      </w:r>
      <w:r w:rsidRPr="002349E7">
        <w:rPr>
          <w:rFonts w:ascii="Times New Roman" w:hAnsi="Times New Roman" w:cs="Times New Roman"/>
          <w:sz w:val="28"/>
          <w:szCs w:val="28"/>
          <w:lang w:val="kk-KZ"/>
        </w:rPr>
        <w:t>қушының туу туралы куәлігінің көшірмесі, ЖСН көрсетілген туу туралы куәлікке қосымша бет көшірмесі немесе оқушының жеке куә</w:t>
      </w:r>
      <w:r>
        <w:rPr>
          <w:rFonts w:ascii="Times New Roman" w:hAnsi="Times New Roman" w:cs="Times New Roman"/>
          <w:sz w:val="28"/>
          <w:szCs w:val="28"/>
          <w:lang w:val="kk-KZ"/>
        </w:rPr>
        <w:t>лігінің көшірмесі (бар болса);</w:t>
      </w:r>
    </w:p>
    <w:p w:rsidR="009B4C1A" w:rsidRPr="002349E7" w:rsidRDefault="009B4C1A" w:rsidP="009B4C1A">
      <w:pPr>
        <w:rPr>
          <w:rFonts w:ascii="Times New Roman" w:hAnsi="Times New Roman" w:cs="Times New Roman"/>
          <w:sz w:val="28"/>
          <w:szCs w:val="28"/>
          <w:lang w:val="kk-KZ"/>
        </w:rPr>
      </w:pPr>
      <w:r>
        <w:rPr>
          <w:rFonts w:ascii="Times New Roman" w:hAnsi="Times New Roman" w:cs="Times New Roman"/>
          <w:sz w:val="28"/>
          <w:szCs w:val="28"/>
          <w:lang w:val="kk-KZ"/>
        </w:rPr>
        <w:t xml:space="preserve">2) </w:t>
      </w:r>
      <w:r w:rsidR="00200E61">
        <w:rPr>
          <w:rFonts w:ascii="Times New Roman" w:hAnsi="Times New Roman" w:cs="Times New Roman"/>
          <w:sz w:val="28"/>
          <w:szCs w:val="28"/>
          <w:lang w:val="kk-KZ"/>
        </w:rPr>
        <w:t>о</w:t>
      </w:r>
      <w:r w:rsidRPr="002349E7">
        <w:rPr>
          <w:rFonts w:ascii="Times New Roman" w:hAnsi="Times New Roman" w:cs="Times New Roman"/>
          <w:sz w:val="28"/>
          <w:szCs w:val="28"/>
          <w:lang w:val="kk-KZ"/>
        </w:rPr>
        <w:t xml:space="preserve">қушының заңды өкілдерінің жеке куәлігінің көшірмесі; </w:t>
      </w:r>
    </w:p>
    <w:p w:rsidR="009B4C1A" w:rsidRDefault="009B4C1A" w:rsidP="009B4C1A">
      <w:pPr>
        <w:rPr>
          <w:rFonts w:ascii="Times New Roman" w:hAnsi="Times New Roman" w:cs="Times New Roman"/>
          <w:sz w:val="28"/>
          <w:szCs w:val="28"/>
          <w:lang w:val="kk-KZ"/>
        </w:rPr>
      </w:pPr>
      <w:r>
        <w:rPr>
          <w:rFonts w:ascii="Times New Roman" w:hAnsi="Times New Roman" w:cs="Times New Roman"/>
          <w:sz w:val="28"/>
          <w:szCs w:val="28"/>
          <w:lang w:val="kk-KZ"/>
        </w:rPr>
        <w:t xml:space="preserve">3) </w:t>
      </w:r>
      <w:r w:rsidR="00200E61">
        <w:rPr>
          <w:rFonts w:ascii="Times New Roman" w:hAnsi="Times New Roman" w:cs="Times New Roman"/>
          <w:sz w:val="28"/>
          <w:szCs w:val="28"/>
          <w:lang w:val="kk-KZ"/>
        </w:rPr>
        <w:t>з</w:t>
      </w:r>
      <w:r w:rsidRPr="002349E7">
        <w:rPr>
          <w:rFonts w:ascii="Times New Roman" w:hAnsi="Times New Roman" w:cs="Times New Roman"/>
          <w:sz w:val="28"/>
          <w:szCs w:val="28"/>
          <w:lang w:val="kk-KZ"/>
        </w:rPr>
        <w:t>аңды өкілдері мен он төрт жасқа толған оқушыларды электрондық үкімет порталынан міндетті түрде тіркеу күні көрсетілген тіркеу мекенжайы бойынша деректер; egov.kz (скриншот);</w:t>
      </w:r>
    </w:p>
    <w:p w:rsidR="009B4C1A" w:rsidRPr="002349E7" w:rsidRDefault="00200E61" w:rsidP="009B4C1A">
      <w:pPr>
        <w:rPr>
          <w:rFonts w:ascii="Times New Roman" w:hAnsi="Times New Roman" w:cs="Times New Roman"/>
          <w:sz w:val="28"/>
          <w:szCs w:val="28"/>
          <w:lang w:val="kk-KZ"/>
        </w:rPr>
      </w:pPr>
      <w:r>
        <w:rPr>
          <w:rFonts w:ascii="Times New Roman" w:hAnsi="Times New Roman" w:cs="Times New Roman"/>
          <w:sz w:val="28"/>
          <w:szCs w:val="28"/>
          <w:lang w:val="kk-KZ"/>
        </w:rPr>
        <w:t>4) б</w:t>
      </w:r>
      <w:r w:rsidR="009B4C1A" w:rsidRPr="002349E7">
        <w:rPr>
          <w:rFonts w:ascii="Times New Roman" w:hAnsi="Times New Roman" w:cs="Times New Roman"/>
          <w:sz w:val="28"/>
          <w:szCs w:val="28"/>
          <w:lang w:val="kk-KZ"/>
        </w:rPr>
        <w:t>алалар үйі тәрбиеленушілерінің және жетім балалардың мәртебесін растайтын құжат (сот қаулысы, қалалық білім бөлімінің қамқоршылық туралы бұйрығы, қажет болған жағдайда Қамқоршылық туралы анықтама);</w:t>
      </w:r>
    </w:p>
    <w:p w:rsidR="009B4C1A" w:rsidRPr="002349E7" w:rsidRDefault="00200E61" w:rsidP="009B4C1A">
      <w:pPr>
        <w:rPr>
          <w:rFonts w:ascii="Times New Roman" w:hAnsi="Times New Roman" w:cs="Times New Roman"/>
          <w:sz w:val="28"/>
          <w:szCs w:val="28"/>
          <w:lang w:val="kk-KZ"/>
        </w:rPr>
      </w:pPr>
      <w:r>
        <w:rPr>
          <w:rFonts w:ascii="Times New Roman" w:hAnsi="Times New Roman" w:cs="Times New Roman"/>
          <w:sz w:val="28"/>
          <w:szCs w:val="28"/>
          <w:lang w:val="kk-KZ"/>
        </w:rPr>
        <w:t>5)</w:t>
      </w:r>
      <w:r w:rsidR="0002334D" w:rsidRPr="0002334D">
        <w:rPr>
          <w:rFonts w:ascii="Times New Roman" w:hAnsi="Times New Roman" w:cs="Times New Roman"/>
          <w:sz w:val="28"/>
          <w:szCs w:val="28"/>
          <w:lang w:val="kk-KZ"/>
        </w:rPr>
        <w:t xml:space="preserve"> </w:t>
      </w:r>
      <w:r>
        <w:rPr>
          <w:rFonts w:ascii="Times New Roman" w:hAnsi="Times New Roman" w:cs="Times New Roman"/>
          <w:sz w:val="28"/>
          <w:szCs w:val="28"/>
          <w:lang w:val="kk-KZ"/>
        </w:rPr>
        <w:t>е</w:t>
      </w:r>
      <w:r w:rsidR="009B4C1A" w:rsidRPr="002349E7">
        <w:rPr>
          <w:rFonts w:ascii="Times New Roman" w:hAnsi="Times New Roman" w:cs="Times New Roman"/>
          <w:sz w:val="28"/>
          <w:szCs w:val="28"/>
          <w:lang w:val="kk-KZ"/>
        </w:rPr>
        <w:t>гер оқушы немесе оқушының заңды өкілдері I, II топтағы мүгедектер болып табылса (заңнамада белгіленген нысан бойынша мүгедектігі туралы және мүгедектігі бойынша әлеуметтік жәрдемақы алу туралы анықтама);;</w:t>
      </w:r>
    </w:p>
    <w:p w:rsidR="009B4C1A" w:rsidRDefault="009B4C1A" w:rsidP="009B4C1A">
      <w:pPr>
        <w:rPr>
          <w:rFonts w:ascii="Times New Roman" w:hAnsi="Times New Roman" w:cs="Times New Roman"/>
          <w:sz w:val="28"/>
          <w:szCs w:val="28"/>
          <w:lang w:val="kk-KZ"/>
        </w:rPr>
      </w:pPr>
      <w:r>
        <w:rPr>
          <w:rFonts w:ascii="Times New Roman" w:hAnsi="Times New Roman" w:cs="Times New Roman"/>
          <w:sz w:val="28"/>
          <w:szCs w:val="28"/>
          <w:lang w:val="kk-KZ"/>
        </w:rPr>
        <w:t>6)</w:t>
      </w:r>
      <w:r w:rsidR="0002334D" w:rsidRPr="0002334D">
        <w:rPr>
          <w:rFonts w:ascii="Times New Roman" w:hAnsi="Times New Roman" w:cs="Times New Roman"/>
          <w:sz w:val="28"/>
          <w:szCs w:val="28"/>
          <w:lang w:val="kk-KZ"/>
        </w:rPr>
        <w:t xml:space="preserve"> </w:t>
      </w:r>
      <w:r w:rsidR="00200E61">
        <w:rPr>
          <w:rFonts w:ascii="Times New Roman" w:hAnsi="Times New Roman" w:cs="Times New Roman"/>
          <w:sz w:val="28"/>
          <w:szCs w:val="28"/>
          <w:lang w:val="kk-KZ"/>
        </w:rPr>
        <w:t>т</w:t>
      </w:r>
      <w:r w:rsidRPr="002349E7">
        <w:rPr>
          <w:rFonts w:ascii="Times New Roman" w:hAnsi="Times New Roman" w:cs="Times New Roman"/>
          <w:sz w:val="28"/>
          <w:szCs w:val="28"/>
          <w:lang w:val="kk-KZ"/>
        </w:rPr>
        <w:t>абысы аз азаматтар үшін - өтініш беруші мен оның отбасының жергілікті атқарушы органдар ұсынатын мемлекеттік атаулы әлеуметтік көмек алушыларға тиесілігін растайтын, заңнамада белгіленген тәртіппен берілген анықтама;</w:t>
      </w:r>
    </w:p>
    <w:p w:rsidR="009B4C1A" w:rsidRPr="002349E7" w:rsidRDefault="00200E61" w:rsidP="009B4C1A">
      <w:pPr>
        <w:rPr>
          <w:rFonts w:ascii="Times New Roman" w:hAnsi="Times New Roman" w:cs="Times New Roman"/>
          <w:sz w:val="28"/>
          <w:szCs w:val="28"/>
          <w:lang w:val="kk-KZ"/>
        </w:rPr>
      </w:pPr>
      <w:r>
        <w:rPr>
          <w:rFonts w:ascii="Times New Roman" w:hAnsi="Times New Roman" w:cs="Times New Roman"/>
          <w:sz w:val="28"/>
          <w:szCs w:val="28"/>
          <w:lang w:val="kk-KZ"/>
        </w:rPr>
        <w:t>7) е</w:t>
      </w:r>
      <w:r w:rsidR="009B4C1A" w:rsidRPr="002349E7">
        <w:rPr>
          <w:rFonts w:ascii="Times New Roman" w:hAnsi="Times New Roman" w:cs="Times New Roman"/>
          <w:sz w:val="28"/>
          <w:szCs w:val="28"/>
          <w:lang w:val="kk-KZ"/>
        </w:rPr>
        <w:t xml:space="preserve">гер заңды өкілдері мемлекеттік атаулы әлеуметтік </w:t>
      </w:r>
      <w:r>
        <w:rPr>
          <w:rFonts w:ascii="Times New Roman" w:hAnsi="Times New Roman" w:cs="Times New Roman"/>
          <w:sz w:val="28"/>
          <w:szCs w:val="28"/>
          <w:lang w:val="kk-KZ"/>
        </w:rPr>
        <w:t>көмек алушылар болып табылатын к</w:t>
      </w:r>
      <w:r w:rsidR="009B4C1A" w:rsidRPr="002349E7">
        <w:rPr>
          <w:rFonts w:ascii="Times New Roman" w:hAnsi="Times New Roman" w:cs="Times New Roman"/>
          <w:sz w:val="28"/>
          <w:szCs w:val="28"/>
          <w:lang w:val="kk-KZ"/>
        </w:rPr>
        <w:t>өп балалы отбасынан шыққан оқушы</w:t>
      </w:r>
    </w:p>
    <w:p w:rsidR="009B4C1A" w:rsidRPr="002349E7" w:rsidRDefault="009B4C1A" w:rsidP="009B4C1A">
      <w:pPr>
        <w:rPr>
          <w:rFonts w:ascii="Times New Roman" w:hAnsi="Times New Roman" w:cs="Times New Roman"/>
          <w:sz w:val="28"/>
          <w:szCs w:val="28"/>
          <w:lang w:val="kk-KZ"/>
        </w:rPr>
      </w:pPr>
      <w:r w:rsidRPr="002349E7">
        <w:rPr>
          <w:rFonts w:ascii="Times New Roman" w:hAnsi="Times New Roman" w:cs="Times New Roman"/>
          <w:sz w:val="28"/>
          <w:szCs w:val="28"/>
          <w:lang w:val="kk-KZ"/>
        </w:rPr>
        <w:t xml:space="preserve"> - АӘК алғаны туралы анықтама, кәмелетке толмаған басқа балалардың туу туралы куәлігінің көшірмелері, күндізгі оқу нысаны бойынша кәмелетке толған балалар үшін оқу орнынан анықтама;</w:t>
      </w:r>
    </w:p>
    <w:p w:rsidR="009B4C1A" w:rsidRDefault="00200E61" w:rsidP="009B4C1A">
      <w:pPr>
        <w:rPr>
          <w:rFonts w:ascii="Times New Roman" w:hAnsi="Times New Roman" w:cs="Times New Roman"/>
          <w:sz w:val="28"/>
          <w:szCs w:val="28"/>
          <w:lang w:val="kk-KZ"/>
        </w:rPr>
      </w:pPr>
      <w:r>
        <w:rPr>
          <w:rFonts w:ascii="Times New Roman" w:hAnsi="Times New Roman" w:cs="Times New Roman"/>
          <w:sz w:val="28"/>
          <w:szCs w:val="28"/>
          <w:lang w:val="kk-KZ"/>
        </w:rPr>
        <w:t xml:space="preserve"> 8) е</w:t>
      </w:r>
      <w:r w:rsidR="009B4C1A" w:rsidRPr="002349E7">
        <w:rPr>
          <w:rFonts w:ascii="Times New Roman" w:hAnsi="Times New Roman" w:cs="Times New Roman"/>
          <w:sz w:val="28"/>
          <w:szCs w:val="28"/>
          <w:lang w:val="kk-KZ"/>
        </w:rPr>
        <w:t>гер заңды өкілдері мемлекеттік атаулы әлеуметтік көмек алушылар болып табылатын толық емес отбасынан шыққан оқушы</w:t>
      </w:r>
    </w:p>
    <w:p w:rsidR="00582E52" w:rsidRPr="00582E52" w:rsidRDefault="00582E52" w:rsidP="009B4C1A">
      <w:pPr>
        <w:rPr>
          <w:rFonts w:ascii="Times New Roman" w:hAnsi="Times New Roman" w:cs="Times New Roman"/>
          <w:sz w:val="28"/>
          <w:szCs w:val="28"/>
          <w:lang w:val="kk-KZ"/>
        </w:rPr>
      </w:pPr>
      <w:r>
        <w:rPr>
          <w:rFonts w:ascii="Times New Roman" w:hAnsi="Times New Roman" w:cs="Times New Roman"/>
          <w:sz w:val="28"/>
          <w:szCs w:val="28"/>
          <w:lang w:val="kk-KZ"/>
        </w:rPr>
        <w:t>9)көк  жиырмафайылдық папка.</w:t>
      </w:r>
      <w:bookmarkStart w:id="0" w:name="_GoBack"/>
      <w:bookmarkEnd w:id="0"/>
    </w:p>
    <w:p w:rsidR="009B4C1A" w:rsidRDefault="009B4C1A" w:rsidP="009B4C1A">
      <w:pPr>
        <w:rPr>
          <w:rFonts w:ascii="Times New Roman" w:hAnsi="Times New Roman" w:cs="Times New Roman"/>
          <w:sz w:val="28"/>
          <w:szCs w:val="28"/>
          <w:lang w:val="kk-KZ"/>
        </w:rPr>
      </w:pPr>
      <w:r w:rsidRPr="002349E7">
        <w:rPr>
          <w:rFonts w:ascii="Times New Roman" w:hAnsi="Times New Roman" w:cs="Times New Roman"/>
          <w:sz w:val="28"/>
          <w:szCs w:val="28"/>
          <w:lang w:val="kk-KZ"/>
        </w:rPr>
        <w:t>- АӘК алғаны туралы анықтама, оқушының ата-анасының біреуінің жоқтығын растайтын құжаттардың көшірмесі (қайтыс болғаны туралы, некені бұзу туралы куәліктер, № 4 нысан).</w:t>
      </w:r>
    </w:p>
    <w:p w:rsidR="00DF0F6E" w:rsidRDefault="00DF0F6E" w:rsidP="009B4C1A">
      <w:pPr>
        <w:rPr>
          <w:rFonts w:ascii="Times New Roman" w:hAnsi="Times New Roman" w:cs="Times New Roman"/>
          <w:sz w:val="28"/>
          <w:szCs w:val="28"/>
          <w:lang w:val="kk-KZ"/>
        </w:rPr>
      </w:pPr>
    </w:p>
    <w:p w:rsidR="00883572" w:rsidRDefault="00883572" w:rsidP="00DF0F6E">
      <w:pPr>
        <w:rPr>
          <w:rFonts w:ascii="Times New Roman" w:hAnsi="Times New Roman" w:cs="Times New Roman"/>
          <w:sz w:val="28"/>
          <w:szCs w:val="28"/>
          <w:lang w:val="kk-KZ"/>
        </w:rPr>
      </w:pPr>
    </w:p>
    <w:p w:rsidR="00883572" w:rsidRDefault="00883572" w:rsidP="00DF0F6E">
      <w:pPr>
        <w:rPr>
          <w:rFonts w:ascii="Times New Roman" w:hAnsi="Times New Roman" w:cs="Times New Roman"/>
          <w:sz w:val="28"/>
          <w:szCs w:val="28"/>
          <w:lang w:val="kk-KZ"/>
        </w:rPr>
      </w:pPr>
    </w:p>
    <w:p w:rsidR="00883572" w:rsidRDefault="00883572" w:rsidP="00DF0F6E">
      <w:pPr>
        <w:rPr>
          <w:rFonts w:ascii="Times New Roman" w:hAnsi="Times New Roman" w:cs="Times New Roman"/>
          <w:sz w:val="28"/>
          <w:szCs w:val="28"/>
          <w:lang w:val="kk-KZ"/>
        </w:rPr>
      </w:pPr>
    </w:p>
    <w:p w:rsidR="00DF0F6E" w:rsidRDefault="00DF0F6E" w:rsidP="00DF0F6E">
      <w:pPr>
        <w:rPr>
          <w:rFonts w:ascii="Times New Roman" w:hAnsi="Times New Roman" w:cs="Times New Roman"/>
          <w:sz w:val="28"/>
          <w:szCs w:val="28"/>
          <w:lang w:val="kk-KZ"/>
        </w:rPr>
      </w:pPr>
      <w:r>
        <w:rPr>
          <w:rFonts w:ascii="Times New Roman" w:hAnsi="Times New Roman" w:cs="Times New Roman"/>
          <w:sz w:val="28"/>
          <w:szCs w:val="28"/>
          <w:lang w:val="kk-KZ"/>
        </w:rPr>
        <w:t>Тіркеу мекенжайы бойынша тіркеу мерзімі Өтініш берілген күнге соңғы 1 (бір) жылдан кем болмауы тиіс. Бұл талап, жағдайларды қоспағанда, басқа қалалар мен ауылдарда тұратын оқушыға және оның заңды өкілдеріне қолданылады:</w:t>
      </w:r>
    </w:p>
    <w:p w:rsidR="00DF0F6E" w:rsidRDefault="00DF0F6E" w:rsidP="00DF0F6E">
      <w:pPr>
        <w:rPr>
          <w:rFonts w:ascii="Times New Roman" w:hAnsi="Times New Roman" w:cs="Times New Roman"/>
          <w:sz w:val="28"/>
          <w:szCs w:val="28"/>
          <w:lang w:val="kk-KZ"/>
        </w:rPr>
      </w:pPr>
      <w:r>
        <w:rPr>
          <w:rFonts w:ascii="Times New Roman" w:hAnsi="Times New Roman" w:cs="Times New Roman"/>
          <w:sz w:val="28"/>
          <w:szCs w:val="28"/>
          <w:lang w:val="kk-KZ"/>
        </w:rPr>
        <w:t>- растайтын құжаттарды міндетті түрде ұсына отырып, осы орындарға көшу: жұмысқа қабылдау туралы бұйрықтың көшірмесі, жұмыс орнынан анықтама, еңбек шартының көшірмесі (заңнамаға сәйкес бұйрық шығару талап етілмейтін жағдайларда), заңнамада белгіленген тәртіппен берілген Бірыңғай жинақтаушы зейнетақы қоры салымшысы қаражатының түсуі және қозғалысы туралы ақпарат соңғы 6 айда;</w:t>
      </w:r>
    </w:p>
    <w:p w:rsidR="00DF0F6E" w:rsidRDefault="00DF0F6E" w:rsidP="00DF0F6E">
      <w:pPr>
        <w:rPr>
          <w:rFonts w:ascii="Times New Roman" w:hAnsi="Times New Roman" w:cs="Times New Roman"/>
          <w:sz w:val="28"/>
          <w:szCs w:val="28"/>
          <w:lang w:val="kk-KZ"/>
        </w:rPr>
      </w:pPr>
      <w:r>
        <w:rPr>
          <w:rFonts w:ascii="Times New Roman" w:hAnsi="Times New Roman" w:cs="Times New Roman"/>
          <w:sz w:val="28"/>
          <w:szCs w:val="28"/>
          <w:lang w:val="kk-KZ"/>
        </w:rPr>
        <w:t xml:space="preserve">- растайтын құжаттарды міндетті түрде ұсына отырып, отбасының өзге де отбасы жағдайлары бойынша осы орындарға көшуі: электрондық үкімет порталындағы деректер egov.kz (скриншот) немесе оқушының және оның заңды өкілдерінің нақты тұрғылықты жері көрсетілген кент, ауыл, ауылдық округ әкімінің анықтамасы, жалдау немесе сатып алу-сату шартының көшірмесі немесе тұрғын үй сатып алуды растайтын өзге де құжаттар сондай-ақ бұрынғы тұрғылықты жерінен кетуін растайтын құжаттар: сатып алу-сату шартының көшірмесі, учаскелік полиция мен әкімдіктің анықтамасы. </w:t>
      </w:r>
    </w:p>
    <w:p w:rsidR="00DF0F6E" w:rsidRDefault="00DF0F6E" w:rsidP="00DF0F6E">
      <w:pPr>
        <w:rPr>
          <w:rFonts w:ascii="Times New Roman" w:hAnsi="Times New Roman" w:cs="Times New Roman"/>
          <w:sz w:val="28"/>
          <w:szCs w:val="28"/>
          <w:lang w:val="kk-KZ"/>
        </w:rPr>
      </w:pPr>
      <w:r>
        <w:rPr>
          <w:rFonts w:ascii="Times New Roman" w:hAnsi="Times New Roman" w:cs="Times New Roman"/>
          <w:sz w:val="28"/>
          <w:szCs w:val="28"/>
          <w:lang w:val="kk-KZ"/>
        </w:rPr>
        <w:t>Заңды өкілдердің тіркелген мекен-жайы он төрт жасқа толған оқушының тіркелген мекен-жайына сәйкес келмеген жағдайда, заңды өкілдер Зияткерлік мектеп жатақханасының орналасқан жері бойынша отбасының барлық мүшелеріне жылжымайтын мүліктің жоқтығы туралы анықтама ұсынуға міндетті.</w:t>
      </w:r>
    </w:p>
    <w:p w:rsidR="00582E52" w:rsidRDefault="00582E52" w:rsidP="00DF0F6E">
      <w:pPr>
        <w:rPr>
          <w:rFonts w:ascii="Times New Roman" w:hAnsi="Times New Roman" w:cs="Times New Roman"/>
          <w:sz w:val="28"/>
          <w:szCs w:val="28"/>
          <w:lang w:val="kk-KZ"/>
        </w:rPr>
      </w:pPr>
      <w:r>
        <w:rPr>
          <w:rFonts w:ascii="Times New Roman" w:hAnsi="Times New Roman" w:cs="Times New Roman"/>
          <w:sz w:val="28"/>
          <w:szCs w:val="28"/>
          <w:lang w:val="kk-KZ"/>
        </w:rPr>
        <w:t xml:space="preserve">                                     </w:t>
      </w:r>
    </w:p>
    <w:p w:rsidR="00582E52" w:rsidRDefault="00582E52" w:rsidP="00DF0F6E">
      <w:pPr>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15770A">
        <w:rPr>
          <w:rFonts w:ascii="Times New Roman" w:hAnsi="Times New Roman" w:cs="Times New Roman"/>
          <w:b/>
          <w:color w:val="000000"/>
          <w:sz w:val="28"/>
          <w:szCs w:val="28"/>
          <w:lang w:val="kk-KZ"/>
        </w:rPr>
        <w:t>Өтініш құжатта</w:t>
      </w:r>
      <w:r>
        <w:rPr>
          <w:rFonts w:ascii="Times New Roman" w:hAnsi="Times New Roman" w:cs="Times New Roman"/>
          <w:b/>
          <w:color w:val="000000"/>
          <w:sz w:val="28"/>
          <w:szCs w:val="28"/>
          <w:lang w:val="kk-KZ"/>
        </w:rPr>
        <w:t>рдың толық пакетімен қабылданады</w:t>
      </w:r>
    </w:p>
    <w:p w:rsidR="00DF0F6E" w:rsidRPr="007C08A8" w:rsidRDefault="00DF0F6E" w:rsidP="009B4C1A">
      <w:pPr>
        <w:rPr>
          <w:rFonts w:ascii="Times New Roman" w:hAnsi="Times New Roman" w:cs="Times New Roman"/>
          <w:sz w:val="28"/>
          <w:szCs w:val="28"/>
          <w:lang w:val="kk-KZ"/>
        </w:rPr>
      </w:pPr>
    </w:p>
    <w:p w:rsidR="00883572" w:rsidRDefault="00883572" w:rsidP="00883572">
      <w:pPr>
        <w:jc w:val="center"/>
        <w:rPr>
          <w:rFonts w:ascii="Times New Roman" w:hAnsi="Times New Roman" w:cs="Times New Roman"/>
          <w:b/>
          <w:color w:val="000000"/>
          <w:sz w:val="28"/>
          <w:szCs w:val="28"/>
          <w:lang w:val="kk-KZ"/>
        </w:rPr>
      </w:pPr>
    </w:p>
    <w:p w:rsidR="00883572" w:rsidRDefault="00883572" w:rsidP="00883572">
      <w:pPr>
        <w:jc w:val="center"/>
        <w:rPr>
          <w:rFonts w:ascii="Times New Roman" w:hAnsi="Times New Roman" w:cs="Times New Roman"/>
          <w:b/>
          <w:color w:val="000000"/>
          <w:sz w:val="28"/>
          <w:szCs w:val="28"/>
          <w:lang w:val="kk-KZ"/>
        </w:rPr>
      </w:pPr>
    </w:p>
    <w:p w:rsidR="00883572" w:rsidRDefault="007C08A8" w:rsidP="00883572">
      <w:pPr>
        <w:jc w:val="center"/>
        <w:rPr>
          <w:rFonts w:ascii="Times New Roman" w:hAnsi="Times New Roman" w:cs="Times New Roman"/>
          <w:b/>
          <w:color w:val="000000"/>
          <w:sz w:val="28"/>
          <w:szCs w:val="28"/>
          <w:lang w:val="kk-KZ"/>
        </w:rPr>
      </w:pPr>
      <w:r w:rsidRPr="007C08A8">
        <w:rPr>
          <w:rFonts w:ascii="Times New Roman" w:hAnsi="Times New Roman" w:cs="Times New Roman"/>
          <w:b/>
          <w:color w:val="000000"/>
          <w:sz w:val="28"/>
          <w:szCs w:val="28"/>
          <w:lang w:val="kk-KZ"/>
        </w:rPr>
        <w:t>2022 жылғы 1 тамыздан 20 тамызға дейін</w:t>
      </w:r>
      <w:r w:rsidR="0006551C">
        <w:rPr>
          <w:rFonts w:ascii="Times New Roman" w:hAnsi="Times New Roman" w:cs="Times New Roman"/>
          <w:b/>
          <w:color w:val="000000"/>
          <w:sz w:val="28"/>
          <w:szCs w:val="28"/>
          <w:lang w:val="kk-KZ"/>
        </w:rPr>
        <w:t xml:space="preserve"> о</w:t>
      </w:r>
      <w:r w:rsidR="0006551C" w:rsidRPr="007C08A8">
        <w:rPr>
          <w:rFonts w:ascii="Times New Roman" w:hAnsi="Times New Roman" w:cs="Times New Roman"/>
          <w:b/>
          <w:color w:val="000000"/>
          <w:sz w:val="28"/>
          <w:szCs w:val="28"/>
          <w:lang w:val="kk-KZ"/>
        </w:rPr>
        <w:t>қушылардың заңды</w:t>
      </w:r>
    </w:p>
    <w:p w:rsidR="0006551C" w:rsidRPr="007C08A8" w:rsidRDefault="0006551C" w:rsidP="00883572">
      <w:pPr>
        <w:jc w:val="center"/>
        <w:rPr>
          <w:rFonts w:ascii="Times New Roman" w:hAnsi="Times New Roman" w:cs="Times New Roman"/>
          <w:b/>
          <w:color w:val="000000"/>
          <w:sz w:val="28"/>
          <w:szCs w:val="28"/>
          <w:lang w:val="kk-KZ"/>
        </w:rPr>
      </w:pPr>
      <w:r w:rsidRPr="007C08A8">
        <w:rPr>
          <w:rFonts w:ascii="Times New Roman" w:hAnsi="Times New Roman" w:cs="Times New Roman"/>
          <w:b/>
          <w:color w:val="000000"/>
          <w:sz w:val="28"/>
          <w:szCs w:val="28"/>
          <w:lang w:val="kk-KZ"/>
        </w:rPr>
        <w:t>өкілдерінен өтініштерді қабылдау кестесі</w:t>
      </w:r>
    </w:p>
    <w:p w:rsidR="007C08A8" w:rsidRPr="007C08A8" w:rsidRDefault="0006551C">
      <w:pPr>
        <w:rPr>
          <w:rFonts w:ascii="Times New Roman" w:hAnsi="Times New Roman" w:cs="Times New Roman"/>
          <w:b/>
          <w:color w:val="000000"/>
          <w:sz w:val="28"/>
          <w:szCs w:val="28"/>
          <w:lang w:val="kk-KZ"/>
        </w:rPr>
      </w:pPr>
      <w:r>
        <w:rPr>
          <w:rFonts w:ascii="Times New Roman" w:hAnsi="Times New Roman" w:cs="Times New Roman"/>
          <w:b/>
          <w:color w:val="000000"/>
          <w:sz w:val="28"/>
          <w:szCs w:val="28"/>
          <w:lang w:val="kk-KZ"/>
        </w:rPr>
        <w:t xml:space="preserve"> </w:t>
      </w:r>
      <w:r w:rsidR="00883572">
        <w:rPr>
          <w:rFonts w:ascii="Times New Roman" w:hAnsi="Times New Roman" w:cs="Times New Roman"/>
          <w:b/>
          <w:color w:val="000000"/>
          <w:sz w:val="28"/>
          <w:szCs w:val="28"/>
          <w:lang w:val="kk-KZ"/>
        </w:rPr>
        <w:t xml:space="preserve">Дүйсенбі - жұма - </w:t>
      </w:r>
      <w:r w:rsidR="007C08A8" w:rsidRPr="007C08A8">
        <w:rPr>
          <w:rFonts w:ascii="Times New Roman" w:hAnsi="Times New Roman" w:cs="Times New Roman"/>
          <w:b/>
          <w:color w:val="000000"/>
          <w:sz w:val="28"/>
          <w:szCs w:val="28"/>
          <w:lang w:val="kk-KZ"/>
        </w:rPr>
        <w:t>09.00</w:t>
      </w:r>
      <w:r w:rsidR="00883572">
        <w:rPr>
          <w:rFonts w:ascii="Times New Roman" w:hAnsi="Times New Roman" w:cs="Times New Roman"/>
          <w:b/>
          <w:color w:val="000000"/>
          <w:sz w:val="28"/>
          <w:szCs w:val="28"/>
          <w:lang w:val="kk-KZ"/>
        </w:rPr>
        <w:t xml:space="preserve"> - </w:t>
      </w:r>
      <w:r w:rsidR="007C08A8" w:rsidRPr="007C08A8">
        <w:rPr>
          <w:rFonts w:ascii="Times New Roman" w:hAnsi="Times New Roman" w:cs="Times New Roman"/>
          <w:b/>
          <w:color w:val="000000"/>
          <w:sz w:val="28"/>
          <w:szCs w:val="28"/>
          <w:lang w:val="kk-KZ"/>
        </w:rPr>
        <w:t>17.00</w:t>
      </w:r>
    </w:p>
    <w:p w:rsidR="00427043" w:rsidRPr="007C08A8" w:rsidRDefault="0006551C">
      <w:pPr>
        <w:rPr>
          <w:rFonts w:ascii="Times New Roman" w:hAnsi="Times New Roman" w:cs="Times New Roman"/>
          <w:b/>
          <w:sz w:val="28"/>
          <w:szCs w:val="28"/>
          <w:lang w:val="kk-KZ"/>
        </w:rPr>
      </w:pPr>
      <w:r>
        <w:rPr>
          <w:rFonts w:ascii="Times New Roman" w:hAnsi="Times New Roman" w:cs="Times New Roman"/>
          <w:b/>
          <w:color w:val="000000"/>
          <w:sz w:val="28"/>
          <w:szCs w:val="28"/>
          <w:lang w:val="kk-KZ"/>
        </w:rPr>
        <w:t xml:space="preserve"> Сенбі</w:t>
      </w:r>
      <w:r w:rsidR="00883572">
        <w:rPr>
          <w:rFonts w:ascii="Times New Roman" w:hAnsi="Times New Roman" w:cs="Times New Roman"/>
          <w:b/>
          <w:color w:val="000000"/>
          <w:sz w:val="28"/>
          <w:szCs w:val="28"/>
          <w:lang w:val="kk-KZ"/>
        </w:rPr>
        <w:t xml:space="preserve"> - 09.00 - </w:t>
      </w:r>
      <w:r w:rsidR="007C08A8" w:rsidRPr="007C08A8">
        <w:rPr>
          <w:rFonts w:ascii="Times New Roman" w:hAnsi="Times New Roman" w:cs="Times New Roman"/>
          <w:b/>
          <w:color w:val="000000"/>
          <w:sz w:val="28"/>
          <w:szCs w:val="28"/>
          <w:lang w:val="kk-KZ"/>
        </w:rPr>
        <w:t>14.00.</w:t>
      </w:r>
    </w:p>
    <w:sectPr w:rsidR="00427043" w:rsidRPr="007C08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DA2"/>
    <w:rsid w:val="000017AD"/>
    <w:rsid w:val="0002334D"/>
    <w:rsid w:val="0006551C"/>
    <w:rsid w:val="00200E61"/>
    <w:rsid w:val="00427043"/>
    <w:rsid w:val="00582E52"/>
    <w:rsid w:val="007C08A8"/>
    <w:rsid w:val="00883572"/>
    <w:rsid w:val="009B4C1A"/>
    <w:rsid w:val="00DF0F6E"/>
    <w:rsid w:val="00EC6DA2"/>
    <w:rsid w:val="00F06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1E327-F31A-4ABC-9C0E-5B8639EE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C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5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510</Words>
  <Characters>2908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2022-06-08T05:01:00Z</dcterms:created>
  <dcterms:modified xsi:type="dcterms:W3CDTF">2022-06-17T09:24:00Z</dcterms:modified>
</cp:coreProperties>
</file>