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8D6" w:rsidRDefault="008D18D6" w:rsidP="008D18D6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E3131" wp14:editId="0ED212E0">
                <wp:simplePos x="0" y="0"/>
                <wp:positionH relativeFrom="column">
                  <wp:posOffset>-13970</wp:posOffset>
                </wp:positionH>
                <wp:positionV relativeFrom="paragraph">
                  <wp:posOffset>49530</wp:posOffset>
                </wp:positionV>
                <wp:extent cx="1251585" cy="598170"/>
                <wp:effectExtent l="0" t="0" r="24765" b="1143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59817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18D6" w:rsidRPr="008D18D6" w:rsidRDefault="008D18D6" w:rsidP="008D18D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D18D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2013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9E3131" id="Овал 1" o:spid="_x0000_s1026" style="position:absolute;margin-left:-1.1pt;margin-top:3.9pt;width:98.55pt;height:4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" filled="f" strokecolor="#243f60 [1604]" strokeweight="2pt">
                <v:textbox>
                  <w:txbxContent>
                    <w:p w:rsidR="008D18D6" w:rsidRPr="008D18D6" w:rsidRDefault="008D18D6" w:rsidP="008D18D6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8D18D6">
                        <w:rPr>
                          <w:color w:val="000000" w:themeColor="text1"/>
                          <w:sz w:val="28"/>
                          <w:szCs w:val="28"/>
                        </w:rPr>
                        <w:t>2013 год</w:t>
                      </w:r>
                    </w:p>
                  </w:txbxContent>
                </v:textbox>
              </v:oval>
            </w:pict>
          </mc:Fallback>
        </mc:AlternateContent>
      </w:r>
    </w:p>
    <w:p w:rsidR="008D18D6" w:rsidRPr="008D18D6" w:rsidRDefault="008D18D6" w:rsidP="008D18D6">
      <w:pPr>
        <w:spacing w:after="0" w:line="240" w:lineRule="auto"/>
        <w:ind w:left="2977"/>
        <w:rPr>
          <w:rFonts w:ascii="Times New Roman" w:hAnsi="Times New Roman" w:cs="Times New Roman"/>
        </w:rPr>
      </w:pPr>
      <w:r w:rsidRPr="008D18D6">
        <w:rPr>
          <w:rFonts w:ascii="Times New Roman" w:hAnsi="Times New Roman" w:cs="Times New Roman"/>
        </w:rPr>
        <w:t>ШЫМКЕНТ</w:t>
      </w:r>
      <w:r w:rsidR="00B16AE6">
        <w:rPr>
          <w:rFonts w:ascii="Times New Roman" w:hAnsi="Times New Roman" w:cs="Times New Roman"/>
          <w:lang w:val="kk-KZ"/>
        </w:rPr>
        <w:t xml:space="preserve"> </w:t>
      </w:r>
      <w:proofErr w:type="gramStart"/>
      <w:r w:rsidR="00B16AE6">
        <w:rPr>
          <w:rFonts w:ascii="Times New Roman" w:hAnsi="Times New Roman" w:cs="Times New Roman"/>
          <w:lang w:val="kk-KZ"/>
        </w:rPr>
        <w:t>ҚАЛАСЫ</w:t>
      </w:r>
      <w:r w:rsidRPr="008D18D6">
        <w:rPr>
          <w:rFonts w:ascii="Times New Roman" w:hAnsi="Times New Roman" w:cs="Times New Roman"/>
          <w:lang w:val="kk-KZ"/>
        </w:rPr>
        <w:t xml:space="preserve"> </w:t>
      </w:r>
      <w:r w:rsidR="009F2998">
        <w:rPr>
          <w:rFonts w:ascii="Times New Roman" w:hAnsi="Times New Roman" w:cs="Times New Roman"/>
        </w:rPr>
        <w:t xml:space="preserve"> ФИЗИК</w:t>
      </w:r>
      <w:r w:rsidR="009F2998">
        <w:rPr>
          <w:rFonts w:ascii="Times New Roman" w:hAnsi="Times New Roman" w:cs="Times New Roman"/>
          <w:lang w:val="kk-KZ"/>
        </w:rPr>
        <w:t>А</w:t>
      </w:r>
      <w:proofErr w:type="gramEnd"/>
      <w:r w:rsidRPr="008D18D6">
        <w:rPr>
          <w:rFonts w:ascii="Times New Roman" w:hAnsi="Times New Roman" w:cs="Times New Roman"/>
        </w:rPr>
        <w:t>-МАТЕМАТИ</w:t>
      </w:r>
      <w:r w:rsidR="00B16AE6">
        <w:rPr>
          <w:rFonts w:ascii="Times New Roman" w:hAnsi="Times New Roman" w:cs="Times New Roman"/>
          <w:lang w:val="kk-KZ"/>
        </w:rPr>
        <w:t xml:space="preserve">КА БАҒЫТЫНДАҒЫ </w:t>
      </w:r>
      <w:r w:rsidRPr="008D18D6">
        <w:rPr>
          <w:rFonts w:ascii="Times New Roman" w:hAnsi="Times New Roman" w:cs="Times New Roman"/>
          <w:lang w:val="kk-KZ"/>
        </w:rPr>
        <w:t xml:space="preserve"> НАЗАРБАЕВ ЗИЯТКЕРЛІК МЕКТЕБІ</w:t>
      </w:r>
      <w:r w:rsidRPr="008D18D6">
        <w:rPr>
          <w:rFonts w:ascii="Times New Roman" w:hAnsi="Times New Roman" w:cs="Times New Roman"/>
        </w:rPr>
        <w:t xml:space="preserve">  </w:t>
      </w:r>
    </w:p>
    <w:p w:rsidR="00B163D2" w:rsidRDefault="008D18D6" w:rsidP="008D18D6">
      <w:pPr>
        <w:spacing w:after="0" w:line="240" w:lineRule="auto"/>
        <w:ind w:left="2977"/>
        <w:rPr>
          <w:rFonts w:ascii="Times New Roman" w:hAnsi="Times New Roman" w:cs="Times New Roman"/>
        </w:rPr>
      </w:pPr>
      <w:r w:rsidRPr="008D18D6">
        <w:rPr>
          <w:rFonts w:ascii="Times New Roman" w:hAnsi="Times New Roman" w:cs="Times New Roman"/>
        </w:rPr>
        <w:t>НАЗАРБАЕВ ИНТЕЛЛЕКТУАЛЬНАЯ ШКОЛА ФИЗИКО-МАТЕМАТИЧЕСКОГО НАПРАВЛЕНИЯ Г.ШЫМКЕНТ</w:t>
      </w:r>
    </w:p>
    <w:p w:rsidR="00FD09D0" w:rsidRPr="00E114FF" w:rsidRDefault="00FD09D0" w:rsidP="00FD09D0">
      <w:pPr>
        <w:spacing w:after="0" w:line="240" w:lineRule="auto"/>
        <w:ind w:left="2977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NAZARBAYEV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INTELLECTUAL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SCHOOL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OF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PHYSICS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AND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MATHEMATICS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</w:t>
      </w:r>
      <w:r w:rsidRPr="00E114F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SHYMKENT</w:t>
      </w:r>
    </w:p>
    <w:p w:rsidR="00FD09D0" w:rsidRPr="00FD09D0" w:rsidRDefault="00FD09D0" w:rsidP="008D18D6">
      <w:pPr>
        <w:spacing w:after="0" w:line="240" w:lineRule="auto"/>
        <w:ind w:left="2977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1501C2" w:rsidRPr="00FD09D0" w:rsidRDefault="00FD09D0" w:rsidP="00212CD5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2"/>
        <w:gridCol w:w="4190"/>
        <w:gridCol w:w="4230"/>
        <w:gridCol w:w="4434"/>
      </w:tblGrid>
      <w:tr w:rsidR="007D624E" w:rsidRPr="00B16AE6" w:rsidTr="006D5C1B">
        <w:tc>
          <w:tcPr>
            <w:tcW w:w="2518" w:type="dxa"/>
          </w:tcPr>
          <w:p w:rsidR="007D624E" w:rsidRPr="007D624E" w:rsidRDefault="008A2808" w:rsidP="007D6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7788" w:dyaOrig="9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pt;height:138.75pt" o:ole="">
                  <v:imagedata r:id="rId6" o:title=""/>
                </v:shape>
                <o:OLEObject Type="Embed" ProgID="PBrush" ShapeID="_x0000_i1025" DrawAspect="Content" ObjectID="_1586949890" r:id="rId7"/>
              </w:object>
            </w:r>
            <w:r w:rsidR="001501C2" w:rsidRPr="009F266A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</w:p>
          <w:p w:rsidR="00FD09D0" w:rsidRDefault="00FD09D0" w:rsidP="00FD09D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Абдрахманова Қаракөз Ізбасарқызы-мектеп директоры</w:t>
            </w:r>
          </w:p>
          <w:p w:rsidR="00FD09D0" w:rsidRDefault="007D624E" w:rsidP="007D62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Абдрахманова Каракоз Избасаровна –директор школы</w:t>
            </w:r>
          </w:p>
          <w:p w:rsidR="001501C2" w:rsidRPr="007D624E" w:rsidRDefault="00FD09D0" w:rsidP="007D624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FD09D0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Karakoz Abdrakhmanova, School Principal                              </w:t>
            </w:r>
          </w:p>
        </w:tc>
        <w:tc>
          <w:tcPr>
            <w:tcW w:w="3573" w:type="dxa"/>
          </w:tcPr>
          <w:p w:rsidR="00FD09D0" w:rsidRPr="00FD09D0" w:rsidRDefault="00FD09D0" w:rsidP="001501C2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 xml:space="preserve">Серіктес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мектептер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364F27">
              <w:rPr>
                <w:noProof/>
                <w:lang w:eastAsia="ru-RU"/>
              </w:rPr>
              <w:drawing>
                <wp:inline distT="0" distB="0" distL="0" distR="0" wp14:anchorId="11A509AD" wp14:editId="0370EBD9">
                  <wp:extent cx="2800350" cy="1647758"/>
                  <wp:effectExtent l="0" t="0" r="0" b="0"/>
                  <wp:docPr id="6" name="Рисунок 6" descr="C:\Users\abisheva_k.fmsh\Desktop\фото для отправки\WhatsApp Image 2017-04-23 at 17.45.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isheva_k.fmsh\Desktop\фото для отправки\WhatsApp Image 2017-04-23 at 17.45.4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63" t="18052" r="4584" b="17202"/>
                          <a:stretch/>
                        </pic:blipFill>
                        <pic:spPr bwMode="auto">
                          <a:xfrm>
                            <a:off x="0" y="0"/>
                            <a:ext cx="2818784" cy="165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1.William Farr Comprehensive School in UK (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Ұлыбритания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;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Saules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Kaunas Gymnasia School in Lithuania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Литва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;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Муниципал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       жалпы білім беретін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М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атематики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мен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информатик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а лицейі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мекемесі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(Р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есей,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Саратов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қ. Киров ауданы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</w:pPr>
            <w:r>
              <w:rPr>
                <w:lang w:val="kk-KZ"/>
              </w:rPr>
              <w:br/>
            </w:r>
            <w: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  <w:t>Екі жақты қарым-қатынас мәдениетаралық білім беруді дамытуға және білім беру саласына  инновацияларды енгізуге ықпал етеді.</w:t>
            </w:r>
          </w:p>
          <w:p w:rsidR="00FD09D0" w:rsidRDefault="00FD09D0" w:rsidP="001501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D624E" w:rsidRDefault="004C68E9" w:rsidP="001501C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4C68E9">
              <w:rPr>
                <w:rFonts w:ascii="Times New Roman" w:hAnsi="Times New Roman" w:cs="Times New Roman"/>
                <w:b/>
                <w:sz w:val="24"/>
                <w:szCs w:val="24"/>
              </w:rPr>
              <w:t>Школы</w:t>
            </w:r>
            <w:r w:rsidR="001501C2" w:rsidRPr="004C68E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– </w:t>
            </w:r>
            <w:r w:rsidR="001501C2" w:rsidRPr="004C68E9">
              <w:rPr>
                <w:rFonts w:ascii="Times New Roman" w:hAnsi="Times New Roman" w:cs="Times New Roman"/>
                <w:b/>
                <w:sz w:val="24"/>
                <w:szCs w:val="24"/>
              </w:rPr>
              <w:t>партнеры</w:t>
            </w:r>
            <w:r w:rsidR="001501C2" w:rsidRPr="004C68E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  <w:p w:rsidR="007D624E" w:rsidRPr="004C68E9" w:rsidRDefault="007D624E" w:rsidP="001501C2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CA083E" w:rsidRDefault="00CA083E" w:rsidP="001501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1.William Farr Comprehensive School in UK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Великобритания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:rsidR="00CA083E" w:rsidRDefault="00CA083E" w:rsidP="001501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lastRenderedPageBreak/>
              <w:t>2.</w:t>
            </w:r>
            <w:proofErr w:type="spellStart"/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Saules</w:t>
            </w:r>
            <w:proofErr w:type="spellEnd"/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Kaunas Gymnasia School in Lithuania (</w:t>
            </w:r>
            <w:r w:rsidRPr="00CA083E">
              <w:rPr>
                <w:rFonts w:ascii="Times New Roman" w:hAnsi="Times New Roman" w:cs="Times New Roman"/>
                <w:sz w:val="24"/>
                <w:szCs w:val="24"/>
              </w:rPr>
              <w:t>Литва</w:t>
            </w:r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),</w:t>
            </w:r>
          </w:p>
          <w:p w:rsidR="00CA083E" w:rsidRDefault="00CA083E" w:rsidP="001501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3. </w:t>
            </w:r>
            <w:r w:rsidRPr="00CA083E">
              <w:rPr>
                <w:rFonts w:ascii="Times New Roman" w:hAnsi="Times New Roman" w:cs="Times New Roman"/>
                <w:sz w:val="24"/>
                <w:szCs w:val="24"/>
              </w:rPr>
              <w:t xml:space="preserve"> Муниципальное автономное общеобразовательное учреждение «Лицей математики и информатики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Кировского района г.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Саратов  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Россия)</w:t>
            </w:r>
          </w:p>
          <w:p w:rsidR="00FD09D0" w:rsidRDefault="00C81A9D" w:rsidP="001501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Двустороннее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взаимодействие </w:t>
            </w:r>
            <w:r w:rsidR="004C68E9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proofErr w:type="gramEnd"/>
            <w:r w:rsidR="004C68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способствует</w:t>
            </w:r>
            <w:r w:rsidR="004C68E9">
              <w:rPr>
                <w:rFonts w:ascii="Times New Roman" w:hAnsi="Times New Roman" w:cs="Times New Roman"/>
                <w:sz w:val="24"/>
                <w:szCs w:val="24"/>
              </w:rPr>
              <w:t xml:space="preserve"> развитию межкультурного обучения и внедрени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ю инноваций в сфере образования.</w:t>
            </w:r>
          </w:p>
          <w:p w:rsidR="00FD09D0" w:rsidRP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Partner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scholls</w:t>
            </w:r>
            <w:proofErr w:type="spellEnd"/>
            <w:r w:rsidRPr="00FD09D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1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William 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arr Comprehensive School in the UK 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2.</w:t>
            </w:r>
            <w:proofErr w:type="spellStart"/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Saules</w:t>
            </w:r>
            <w:proofErr w:type="spellEnd"/>
            <w:r w:rsidRPr="00CA08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Kauna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 Gymnasia School in Lithuania </w:t>
            </w:r>
          </w:p>
          <w:p w:rsidR="00FD09D0" w:rsidRPr="00E114FF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Municipal Autonomous General Educational I</w:t>
            </w:r>
            <w:r w:rsidRPr="00E11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nstitution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named </w:t>
            </w:r>
            <w:r w:rsidRPr="00E11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"Lyceum of Mathematics and Informatics", </w:t>
            </w:r>
            <w:proofErr w:type="spellStart"/>
            <w:r w:rsidRPr="00E11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Kirovsky</w:t>
            </w:r>
            <w:proofErr w:type="spellEnd"/>
            <w:r w:rsidRPr="00E114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district, Saratov (Russia)</w:t>
            </w:r>
          </w:p>
          <w:p w:rsidR="00FD09D0" w:rsidRPr="00E114FF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Bilateral interaction</w:t>
            </w:r>
            <w:r w:rsidRPr="00A748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promotes the development of intercultural learning and the introduction of innovations in the field of education.</w:t>
            </w:r>
          </w:p>
          <w:p w:rsidR="001501C2" w:rsidRPr="00FD09D0" w:rsidRDefault="001501C2" w:rsidP="00C81A9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27" w:type="dxa"/>
          </w:tcPr>
          <w:p w:rsidR="00FD09D0" w:rsidRPr="00FD09D0" w:rsidRDefault="00FD09D0" w:rsidP="00FD09D0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</w:pPr>
            <w:r w:rsidRPr="00364F27"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0C27FB0E" wp14:editId="74D70A78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104775</wp:posOffset>
                  </wp:positionV>
                  <wp:extent cx="2828756" cy="1675765"/>
                  <wp:effectExtent l="0" t="0" r="0" b="635"/>
                  <wp:wrapSquare wrapText="bothSides"/>
                  <wp:docPr id="3" name="Рисунок 3" descr="C:\Users\abisheva_k.fmsh\Desktop\фото для отправки\IMG_84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isheva_k.fmsh\Desktop\фото для отправки\IMG_841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55" t="11103" r="2180"/>
                          <a:stretch/>
                        </pic:blipFill>
                        <pic:spPr bwMode="auto">
                          <a:xfrm>
                            <a:off x="0" y="0"/>
                            <a:ext cx="2828756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Мұғалім жетістігі – кәсіби дамуының  көрсеткіші. </w:t>
            </w:r>
          </w:p>
          <w:p w:rsidR="00FD09D0" w:rsidRPr="001427C6" w:rsidRDefault="00FD09D0" w:rsidP="00FD09D0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>Қазақ тілі мен әдебиеті пәндерінің мұғалімі Көпбосынов Бекжан</w:t>
            </w:r>
            <w:r w:rsidRPr="001427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 –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>ҚР</w:t>
            </w:r>
            <w:r w:rsidRPr="001427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 Білім және ғылым министрлігінің </w:t>
            </w:r>
            <w:r w:rsidRPr="001427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>«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Үздік мұғалім </w:t>
            </w:r>
            <w:r w:rsidRPr="001427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- 2017»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>байқауының жеңімпазы</w:t>
            </w:r>
            <w:r w:rsidRPr="001427C6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  <w:t xml:space="preserve"> </w:t>
            </w:r>
          </w:p>
          <w:p w:rsidR="007A40EF" w:rsidRPr="00B16AE6" w:rsidRDefault="007A40EF" w:rsidP="00212CD5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kk-KZ"/>
              </w:rPr>
            </w:pPr>
          </w:p>
          <w:p w:rsidR="001501C2" w:rsidRPr="009F266A" w:rsidRDefault="001501C2" w:rsidP="00212CD5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Достижения учителя – это показатель его профессионального роста.</w:t>
            </w:r>
          </w:p>
          <w:p w:rsidR="00FD09D0" w:rsidRDefault="001501C2" w:rsidP="00FD09D0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Учитель казахского </w:t>
            </w:r>
            <w:proofErr w:type="gramStart"/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языка  </w:t>
            </w:r>
            <w:proofErr w:type="spellStart"/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Копбосынов</w:t>
            </w:r>
            <w:proofErr w:type="spellEnd"/>
            <w:proofErr w:type="gramEnd"/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Бекжан</w:t>
            </w:r>
            <w:proofErr w:type="spellEnd"/>
            <w:r w:rsidR="00BA12A7"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-</w:t>
            </w: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  <w:r w:rsidR="00BA12A7"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«Лучший учитель 2017 года» </w:t>
            </w: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республиканско</w:t>
            </w:r>
            <w:r w:rsidR="00BA12A7"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го</w:t>
            </w: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конкурс</w:t>
            </w:r>
            <w:r w:rsidR="00BA12A7"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>а</w:t>
            </w: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для педагогов</w:t>
            </w:r>
            <w:r w:rsidR="00BA12A7"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МОН РК</w:t>
            </w:r>
            <w:r w:rsidRPr="009F266A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</w:rPr>
            </w:pPr>
          </w:p>
          <w:p w:rsidR="00FD09D0" w:rsidRPr="00FD09D0" w:rsidRDefault="00FD09D0" w:rsidP="00FD09D0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Teacher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’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s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achievement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proves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his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or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her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professional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development</w:t>
            </w:r>
            <w:r w:rsidRPr="00FD09D0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</w:p>
          <w:p w:rsidR="00FD09D0" w:rsidRPr="006D0794" w:rsidRDefault="00FD09D0" w:rsidP="00FD09D0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Teacher of Kazakh language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Bekzhan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>Kopbossynov</w:t>
            </w:r>
            <w:proofErr w:type="spellEnd"/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t xml:space="preserve">  is the winner of “The best teacher of 2017”, Republic Contest for 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  <w:lastRenderedPageBreak/>
              <w:t xml:space="preserve">teachers held by Ministry of Education and Science  </w:t>
            </w:r>
          </w:p>
          <w:p w:rsidR="00FD09D0" w:rsidRPr="006D0794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1501C2" w:rsidRPr="00FD09D0" w:rsidRDefault="001501C2" w:rsidP="001501C2">
            <w:pPr>
              <w:pStyle w:val="HTML"/>
              <w:shd w:val="clear" w:color="auto" w:fill="FFFFFF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bdr w:val="none" w:sz="0" w:space="0" w:color="auto" w:frame="1"/>
                <w:shd w:val="clear" w:color="auto" w:fill="FFFFFF"/>
                <w:lang w:val="en-US"/>
              </w:rPr>
            </w:pPr>
          </w:p>
          <w:p w:rsidR="001501C2" w:rsidRPr="00FD09D0" w:rsidRDefault="001501C2" w:rsidP="00212C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F266A" w:rsidRPr="00FD09D0" w:rsidRDefault="009F266A" w:rsidP="00212C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9F266A" w:rsidRPr="00FD09D0" w:rsidRDefault="009F266A" w:rsidP="00212C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08" w:type="dxa"/>
          </w:tcPr>
          <w:p w:rsidR="00FD09D0" w:rsidRPr="00FD09D0" w:rsidRDefault="00C81A9D" w:rsidP="00212C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D09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FD09D0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IT әлемінде» бірегей жобасы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</w:pPr>
            <w:r w:rsidRPr="00364F27">
              <w:rPr>
                <w:noProof/>
                <w:lang w:eastAsia="ru-RU"/>
              </w:rPr>
              <w:drawing>
                <wp:inline distT="0" distB="0" distL="0" distR="0" wp14:anchorId="48A1671A" wp14:editId="72FD3BBD">
                  <wp:extent cx="2971800" cy="2162121"/>
                  <wp:effectExtent l="0" t="0" r="0" b="0"/>
                  <wp:docPr id="4" name="Рисунок 4" descr="C:\Users\abisheva_k.fmsh\Desktop\IMG_37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isheva_k.fmsh\Desktop\IMG_376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9"/>
                          <a:stretch/>
                        </pic:blipFill>
                        <pic:spPr bwMode="auto">
                          <a:xfrm>
                            <a:off x="0" y="0"/>
                            <a:ext cx="2980697" cy="2168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D09D0">
              <w:rPr>
                <w:b/>
                <w:lang w:val="kk-KZ"/>
              </w:rPr>
              <w:br/>
            </w:r>
            <w: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  <w:t xml:space="preserve">  </w:t>
            </w:r>
          </w:p>
          <w:p w:rsidR="00FD09D0" w:rsidRDefault="00FD09D0" w:rsidP="00FD09D0">
            <w:pP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</w:pPr>
            <w:r w:rsidRPr="00364F27">
              <w:rPr>
                <w:noProof/>
                <w:lang w:eastAsia="ru-RU"/>
              </w:rPr>
              <w:drawing>
                <wp:inline distT="0" distB="0" distL="0" distR="0" wp14:anchorId="24CAF638" wp14:editId="19548209">
                  <wp:extent cx="2819400" cy="2137410"/>
                  <wp:effectExtent l="0" t="0" r="0" b="0"/>
                  <wp:docPr id="5" name="Рисунок 5" descr="C:\Users\abisheva_k.fmsh\Desktop\IMG_35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bisheva_k.fmsh\Desktop\IMG_357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3" r="12284"/>
                          <a:stretch/>
                        </pic:blipFill>
                        <pic:spPr bwMode="auto">
                          <a:xfrm>
                            <a:off x="0" y="0"/>
                            <a:ext cx="2823203" cy="2140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D09D0" w:rsidRPr="00FD09D0" w:rsidRDefault="00FD09D0" w:rsidP="00FD09D0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  <w:t xml:space="preserve">  Дәстүрлі байқау облыс пен қала аумағындағы жалпы білім беретін </w:t>
            </w:r>
            <w:r>
              <w:rPr>
                <w:rFonts w:ascii="Times New Roman" w:hAnsi="Times New Roman" w:cs="Times New Roman"/>
                <w:sz w:val="24"/>
                <w:shd w:val="clear" w:color="auto" w:fill="FFFFFF"/>
                <w:lang w:val="kk-KZ"/>
              </w:rPr>
              <w:lastRenderedPageBreak/>
              <w:t>мектеп  оқушыларының ақпараттық технология дағдыларын дамытуға  арналған және   ақпараттық технологиялар саласында жоғары дағдыларға ие оқушыларды қамтиды.</w:t>
            </w:r>
          </w:p>
          <w:p w:rsidR="00FD09D0" w:rsidRPr="00FD09D0" w:rsidRDefault="00FD09D0" w:rsidP="00212CD5">
            <w:pPr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</w:p>
          <w:p w:rsidR="007D624E" w:rsidRPr="00FD09D0" w:rsidRDefault="00C81A9D" w:rsidP="00FD09D0">
            <w:pPr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7D62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Уникальный проект «В мире </w:t>
            </w:r>
            <w:r w:rsidRPr="007D624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IT</w:t>
            </w:r>
            <w:r w:rsidR="00FD09D0">
              <w:rPr>
                <w:rFonts w:ascii="Times New Roman" w:hAnsi="Times New Roman" w:cs="Times New Roman"/>
                <w:b/>
                <w:sz w:val="24"/>
                <w:szCs w:val="24"/>
              </w:rPr>
              <w:t>»</w:t>
            </w:r>
          </w:p>
          <w:p w:rsidR="00BA3779" w:rsidRPr="00C81A9D" w:rsidRDefault="00B84397" w:rsidP="00BA3779">
            <w:pPr>
              <w:spacing w:after="61" w:line="241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Традиционный </w:t>
            </w:r>
            <w:r w:rsidR="00C81A9D">
              <w:rPr>
                <w:rFonts w:ascii="Times New Roman" w:hAnsi="Times New Roman" w:cs="Times New Roman"/>
                <w:sz w:val="24"/>
                <w:szCs w:val="24"/>
              </w:rPr>
              <w:t xml:space="preserve">Конкурс 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</w:rPr>
              <w:t>направлен</w:t>
            </w:r>
            <w:r w:rsidR="007A40EF" w:rsidRPr="00BA3779">
              <w:rPr>
                <w:rFonts w:ascii="Times New Roman" w:hAnsi="Times New Roman" w:cs="Times New Roman"/>
                <w:sz w:val="24"/>
                <w:szCs w:val="24"/>
              </w:rPr>
              <w:t xml:space="preserve"> на развитие 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</w:rPr>
              <w:t xml:space="preserve"> навыков 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среди учащихся общеобразо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вательных школ города, области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и охватывает </w:t>
            </w:r>
            <w:r w:rsidR="00BA3779">
              <w:rPr>
                <w:rFonts w:ascii="Times New Roman" w:hAnsi="Times New Roman" w:cs="Times New Roman"/>
                <w:sz w:val="24"/>
                <w:szCs w:val="24"/>
              </w:rPr>
              <w:t>учащихся,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обладающих высокими навыками владения  </w:t>
            </w:r>
            <w:r w:rsidR="00BA3779" w:rsidRPr="00BA37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A37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информационными технологиями</w:t>
            </w:r>
            <w:r w:rsidR="00BA377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81A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7A40EF" w:rsidRDefault="007A40EF" w:rsidP="007A4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D09D0" w:rsidRPr="009F266A" w:rsidRDefault="00FD09D0" w:rsidP="007A4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501C2" w:rsidRPr="00FD09D0" w:rsidRDefault="00FD09D0" w:rsidP="00212C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D0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traditional Competition </w:t>
            </w:r>
            <w:proofErr w:type="gramStart"/>
            <w:r w:rsidRPr="006D0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 aimed</w:t>
            </w:r>
            <w:proofErr w:type="gramEnd"/>
            <w:r w:rsidRPr="006D0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at developing IT ski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lls among students of public schools in the city and </w:t>
            </w:r>
            <w:r w:rsidRPr="006D07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the region and encompassing students with high skills in information technology.</w:t>
            </w:r>
          </w:p>
        </w:tc>
      </w:tr>
    </w:tbl>
    <w:p w:rsidR="001501C2" w:rsidRPr="00FD09D0" w:rsidRDefault="00FD09D0" w:rsidP="00212CD5">
      <w:pPr>
        <w:spacing w:after="0" w:line="240" w:lineRule="auto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6846D5" wp14:editId="1A723A90">
                <wp:simplePos x="0" y="0"/>
                <wp:positionH relativeFrom="column">
                  <wp:posOffset>4241165</wp:posOffset>
                </wp:positionH>
                <wp:positionV relativeFrom="paragraph">
                  <wp:posOffset>7620</wp:posOffset>
                </wp:positionV>
                <wp:extent cx="5474970" cy="1787525"/>
                <wp:effectExtent l="0" t="0" r="11430" b="222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4970" cy="1787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09D0" w:rsidRPr="00FD09D0" w:rsidRDefault="00FD09D0" w:rsidP="00BA12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kk-KZ"/>
                              </w:rPr>
                            </w:pPr>
                            <w:r w:rsidRPr="00FD09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kk-KZ"/>
                              </w:rPr>
                              <w:t xml:space="preserve">2017 жылы аккредитациядан өткен </w:t>
                            </w:r>
                          </w:p>
                          <w:p w:rsidR="00BA12A7" w:rsidRPr="00FD09D0" w:rsidRDefault="00B84397" w:rsidP="00BA12A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D09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Аккредитована в </w:t>
                            </w:r>
                            <w:proofErr w:type="gramStart"/>
                            <w:r w:rsidRPr="00FD09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2017 </w:t>
                            </w:r>
                            <w:r w:rsidR="00BA12A7" w:rsidRPr="00FD09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году</w:t>
                            </w:r>
                            <w:proofErr w:type="gramEnd"/>
                          </w:p>
                          <w:p w:rsidR="00FD09D0" w:rsidRPr="00FD09D0" w:rsidRDefault="00FD09D0" w:rsidP="00FD09D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FD09D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Accredited in 2017</w:t>
                            </w:r>
                          </w:p>
                          <w:p w:rsidR="00FD09D0" w:rsidRPr="00BA12A7" w:rsidRDefault="00FD09D0" w:rsidP="00BA12A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846D5" id="Прямоугольник 2" o:spid="_x0000_s1027" style="position:absolute;margin-left:333.95pt;margin-top:.6pt;width:431.1pt;height:140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" filled="f" strokecolor="#243f60 [1604]" strokeweight="2pt">
                <v:textbox>
                  <w:txbxContent>
                    <w:p w:rsidR="00FD09D0" w:rsidRPr="00FD09D0" w:rsidRDefault="00FD09D0" w:rsidP="00BA12A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kk-KZ"/>
                        </w:rPr>
                      </w:pPr>
                      <w:r w:rsidRPr="00FD09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kk-KZ"/>
                        </w:rPr>
                        <w:t xml:space="preserve">2017 жылы аккредитациядан өткен </w:t>
                      </w:r>
                    </w:p>
                    <w:p w:rsidR="00BA12A7" w:rsidRPr="00FD09D0" w:rsidRDefault="00B84397" w:rsidP="00BA12A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D09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Аккредитована в </w:t>
                      </w:r>
                      <w:proofErr w:type="gramStart"/>
                      <w:r w:rsidRPr="00FD09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2017 </w:t>
                      </w:r>
                      <w:r w:rsidR="00BA12A7" w:rsidRPr="00FD09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году</w:t>
                      </w:r>
                      <w:proofErr w:type="gramEnd"/>
                    </w:p>
                    <w:p w:rsidR="00FD09D0" w:rsidRPr="00FD09D0" w:rsidRDefault="00FD09D0" w:rsidP="00FD09D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FD09D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Accredited in 2017</w:t>
                      </w:r>
                    </w:p>
                    <w:p w:rsidR="00FD09D0" w:rsidRPr="00BA12A7" w:rsidRDefault="00FD09D0" w:rsidP="00BA12A7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501C2" w:rsidRPr="00FD09D0" w:rsidRDefault="001501C2" w:rsidP="00212CD5">
      <w:pPr>
        <w:spacing w:after="0" w:line="240" w:lineRule="auto"/>
        <w:rPr>
          <w:rFonts w:ascii="Times New Roman" w:hAnsi="Times New Roman" w:cs="Times New Roman"/>
          <w:lang w:val="kk-KZ"/>
        </w:rPr>
      </w:pPr>
    </w:p>
    <w:p w:rsidR="008D18D6" w:rsidRPr="00FD09D0" w:rsidRDefault="00FD09D0" w:rsidP="00212CD5">
      <w:pPr>
        <w:spacing w:after="0" w:line="240" w:lineRule="auto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           </w:t>
      </w:r>
    </w:p>
    <w:sectPr w:rsidR="008D18D6" w:rsidRPr="00FD09D0" w:rsidSect="008D18D6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904F54"/>
    <w:multiLevelType w:val="hybridMultilevel"/>
    <w:tmpl w:val="E1B4729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8D6"/>
    <w:rsid w:val="001501C2"/>
    <w:rsid w:val="00212CD5"/>
    <w:rsid w:val="004C68E9"/>
    <w:rsid w:val="006D5C1B"/>
    <w:rsid w:val="007A40EF"/>
    <w:rsid w:val="007D624E"/>
    <w:rsid w:val="008A2808"/>
    <w:rsid w:val="008D18D6"/>
    <w:rsid w:val="009F266A"/>
    <w:rsid w:val="009F2998"/>
    <w:rsid w:val="00A05F70"/>
    <w:rsid w:val="00B163D2"/>
    <w:rsid w:val="00B16AE6"/>
    <w:rsid w:val="00B84397"/>
    <w:rsid w:val="00BA12A7"/>
    <w:rsid w:val="00BA3779"/>
    <w:rsid w:val="00C81A9D"/>
    <w:rsid w:val="00CA083E"/>
    <w:rsid w:val="00D10D13"/>
    <w:rsid w:val="00F657DF"/>
    <w:rsid w:val="00FD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7B7EAD-7384-4312-96B3-648EECD8C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5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501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01C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CA083E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6D5C1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843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843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05557-CEF3-4C98-AF3A-47A3E12A1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Zhamilya Yessanova</dc:creator>
  <cp:lastModifiedBy>Кулшат Абишева</cp:lastModifiedBy>
  <cp:revision>3</cp:revision>
  <cp:lastPrinted>2018-05-03T11:03:00Z</cp:lastPrinted>
  <dcterms:created xsi:type="dcterms:W3CDTF">2018-05-03T12:29:00Z</dcterms:created>
  <dcterms:modified xsi:type="dcterms:W3CDTF">2018-05-04T08:38:00Z</dcterms:modified>
</cp:coreProperties>
</file>