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销售管理系统1.0 副本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490"/>
        <w:gridCol w:w="5790"/>
      </w:tblGrid>
      <w:tr>
        <w:tc>
          <w:tcPr>
            <w:tcW w:w="24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产品经理：</w:t>
            </w:r>
          </w:p>
        </w:tc>
        <w:tc>
          <w:tcPr>
            <w:tcW w:w="57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3370ff"/>
                <w:sz w:val="22"/>
              </w:rPr>
              <w:t>@陈克雄</w:t>
            </w:r>
          </w:p>
        </w:tc>
      </w:tr>
      <w:tr>
        <w:tc>
          <w:tcPr>
            <w:tcW w:w="24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所属需求：</w:t>
            </w:r>
          </w:p>
        </w:tc>
        <w:tc>
          <w:tcPr>
            <w:tcW w:w="57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24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关联需求：</w:t>
            </w:r>
          </w:p>
        </w:tc>
        <w:tc>
          <w:tcPr>
            <w:tcW w:w="57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24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妙计地址：</w:t>
            </w:r>
          </w:p>
        </w:tc>
        <w:tc>
          <w:tcPr>
            <w:tcW w:w="57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24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版本号：</w:t>
            </w:r>
          </w:p>
        </w:tc>
        <w:tc>
          <w:tcPr>
            <w:tcW w:w="57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1.0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一、引言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需求说明文档旨在为研发团队提供关于系统开发的全面、详细的功能需求描述。对系统各模块功能进行梳理和细化，明确研发目标和方向，确保开发出的系统能够满足业务需求，提高业务流程的管理效率和协同性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二、功能思维导图</w:t>
      </w:r>
      <w:bookmarkEnd w:id="1"/>
    </w:p>
    <w:tbl>
      <w:tblPr>
        <w:tblW w:w="0" w:type="auto"/>
        <w:tblInd w:w="0" w:type="dxa"/>
        <w:tblBorders>
          <w:top w:val="single" w:color="7099F7"/>
          <w:left w:val="single" w:color="7099F7"/>
          <w:bottom w:val="single" w:color="7099F7"/>
          <w:right w:val="single" w:color="7099F7"/>
          <w:insideH w:val="single" w:color="7099F7"/>
          <w:insideV w:val="single" w:color="7099F7"/>
        </w:tblBorders>
        <w:tblLayout w:type="fixed"/>
      </w:tblPr>
      <w:tblGrid>
        <w:gridCol w:w="8280"/>
      </w:tblGrid>
      <w:tr>
        <w:tc>
          <w:tcPr>
            <w:tcW w:w="82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drawing>
                <wp:inline distT="0" distR="0" distB="0" distL="0">
                  <wp:extent cx="5105400" cy="4953000"/>
                  <wp:docPr id="0" name="Drawing 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495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br/>
              <w:t xml:space="preserve">同步自文档: </w:t>
            </w:r>
            <w:hyperlink r:id="rId5">
              <w:r>
                <w:rPr>
                  <w:rFonts w:eastAsia="等线" w:ascii="Arial" w:cs="Arial" w:hAnsi="Arial"/>
                  <w:color w:val="3370ff"/>
                  <w:sz w:val="22"/>
                </w:rPr>
                <w:t>https://goodwill.feishu.cn/docx/ErYNdwDtLojRfKxJbPMc3qN4nSc#IgRnds7p1sGiL5be6AXcu7XFniX</w:t>
              </w:r>
            </w:hyperlink>
          </w:p>
        </w:tc>
      </w:tr>
    </w:tbl>
    <w:p>
      <w:pPr>
        <w:spacing w:before="120" w:after="120" w:line="288" w:lineRule="auto"/>
        <w:ind w:left="0"/>
        <w:jc w:val="left"/>
      </w:pPr>
      <w:hyperlink r:id="rId6">
        <w:r>
          <w:rPr>
            <w:rFonts w:eastAsia="等线" w:ascii="Arial" w:cs="Arial" w:hAnsi="Arial"/>
            <w:color w:val="3370ff"/>
            <w:sz w:val="22"/>
          </w:rPr>
          <w:t>功能List</w:t>
        </w:r>
      </w:hyperlink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三、功能需求</w:t>
      </w:r>
      <w:bookmarkEnd w:id="2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（一）文书管理模块</w:t>
      </w:r>
      <w:bookmarkEnd w:id="3"/>
    </w:p>
    <w:p>
      <w:pPr>
        <w:pStyle w:val="4"/>
        <w:spacing w:before="260" w:after="120" w:line="288" w:lineRule="auto"/>
        <w:ind w:left="453"/>
        <w:jc w:val="left"/>
        <w:outlineLvl w:val="3"/>
      </w:pPr>
      <w:bookmarkStart w:name="heading_4" w:id="4"/>
      <w:r>
        <w:rPr>
          <w:rFonts w:eastAsia="等线" w:ascii="Arial" w:cs="Arial" w:hAnsi="Arial"/>
          <w:color w:val="3370ff"/>
          <w:sz w:val="28"/>
        </w:rPr>
        <w:t xml:space="preserve">1. </w:t>
      </w:r>
      <w:r>
        <w:rPr>
          <w:rFonts w:eastAsia="等线" w:ascii="Arial" w:cs="Arial" w:hAnsi="Arial"/>
          <w:b w:val="true"/>
          <w:sz w:val="28"/>
        </w:rPr>
        <w:t>文书列表</w:t>
      </w:r>
      <w:bookmarkEnd w:id="4"/>
    </w:p>
    <w:p>
      <w:pPr>
        <w:numPr>
          <w:numId w:val="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文书列表</w:t>
      </w:r>
    </w:p>
    <w:p>
      <w:pPr>
        <w:numPr>
          <w:numId w:val="2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字段</w:t>
      </w:r>
      <w:r>
        <w:rPr>
          <w:rFonts w:eastAsia="等线" w:ascii="Arial" w:cs="Arial" w:hAnsi="Arial"/>
          <w:sz w:val="22"/>
        </w:rPr>
        <w:t>：文书 ID（系统自动生成唯一编号）、客户姓名、销售人员、文书状态、操作栏（查看文书）</w:t>
      </w:r>
    </w:p>
    <w:p>
      <w:pPr>
        <w:numPr>
          <w:numId w:val="3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功能说明</w:t>
      </w:r>
      <w:r>
        <w:rPr>
          <w:rFonts w:eastAsia="等线" w:ascii="Arial" w:cs="Arial" w:hAnsi="Arial"/>
          <w:sz w:val="22"/>
        </w:rPr>
        <w:t>：在文书列表页面中，以表格形式展示文书信息，表格包含文书 ID、客户姓名、销售人员、文书状态、操作栏等列。用户可以通过点击列标题对列表进行排序，如按照文书 ID 升序或降序排列。同时，提供搜索框和筛选功能，方便用户快速查找和筛选文书信息。点击“查看文书”进入文书详情</w:t>
      </w:r>
    </w:p>
    <w:p>
      <w:pPr>
        <w:numPr>
          <w:numId w:val="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搜索&amp;筛选</w:t>
      </w:r>
    </w:p>
    <w:p>
      <w:pPr>
        <w:numPr>
          <w:numId w:val="5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字段</w:t>
      </w:r>
      <w:r>
        <w:rPr>
          <w:rFonts w:eastAsia="等线" w:ascii="Arial" w:cs="Arial" w:hAnsi="Arial"/>
          <w:sz w:val="22"/>
        </w:rPr>
        <w:t>：搜索框、筛选项（销售人员、文书状态）</w:t>
      </w:r>
    </w:p>
    <w:p>
      <w:pPr>
        <w:numPr>
          <w:numId w:val="6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功能说明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7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搜索功能</w:t>
      </w:r>
      <w:r>
        <w:rPr>
          <w:rFonts w:eastAsia="等线" w:ascii="Arial" w:cs="Arial" w:hAnsi="Arial"/>
          <w:sz w:val="22"/>
        </w:rPr>
        <w:t>：在文书管理页面的搜索框中，用户可以输入客户姓名、手机号码、销售等关键词进行搜索。系统根据输入的关键词在相关字段中进行模糊匹配，如在客户姓名、手机号码、销售人员等字段中查找包含关键词的文书记录，并将搜索结果以列表形式展示在页面上。</w:t>
      </w:r>
    </w:p>
    <w:p>
      <w:pPr>
        <w:numPr>
          <w:numId w:val="8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筛选功能</w:t>
      </w:r>
      <w:r>
        <w:rPr>
          <w:rFonts w:eastAsia="等线" w:ascii="Arial" w:cs="Arial" w:hAnsi="Arial"/>
          <w:sz w:val="22"/>
        </w:rPr>
        <w:t>：提供销售人员和文书状态的筛选条件。用户可以通过下拉框选择销售人员和文书状态，系统根据选择的条件对文书列表进行筛选，只显示符合条件的文书记录。筛选条件可以组合使用，方便用户精确</w:t>
      </w:r>
    </w:p>
    <w:p>
      <w:pPr>
        <w:spacing w:before="120" w:after="120" w:line="288" w:lineRule="auto"/>
        <w:ind w:left="1360" w:firstLine="420"/>
        <w:jc w:val="left"/>
      </w:pPr>
      <w:r>
        <w:rPr>
          <w:rFonts w:eastAsia="等线" w:ascii="Arial" w:cs="Arial" w:hAnsi="Arial"/>
          <w:sz w:val="22"/>
        </w:rPr>
        <w:t>查找所需信息。筛选结果实时更新，当用户取消或修改筛选条件时，列表内容相应变化。</w:t>
      </w:r>
    </w:p>
    <w:p>
      <w:pPr>
        <w:pStyle w:val="4"/>
        <w:spacing w:before="260" w:after="120" w:line="288" w:lineRule="auto"/>
        <w:ind w:left="453"/>
        <w:jc w:val="left"/>
        <w:outlineLvl w:val="3"/>
      </w:pPr>
      <w:bookmarkStart w:name="heading_5" w:id="5"/>
      <w:r>
        <w:rPr>
          <w:rFonts w:eastAsia="等线" w:ascii="Arial" w:cs="Arial" w:hAnsi="Arial"/>
          <w:color w:val="3370ff"/>
          <w:sz w:val="28"/>
        </w:rPr>
        <w:t xml:space="preserve">2. </w:t>
      </w:r>
      <w:r>
        <w:rPr>
          <w:rFonts w:eastAsia="等线" w:ascii="Arial" w:cs="Arial" w:hAnsi="Arial"/>
          <w:b w:val="true"/>
          <w:sz w:val="28"/>
        </w:rPr>
        <w:t>文书详情</w:t>
      </w:r>
      <w:bookmarkEnd w:id="5"/>
    </w:p>
    <w:p>
      <w:pPr>
        <w:spacing w:before="120" w:after="120" w:line="288" w:lineRule="auto"/>
        <w:ind w:left="907" w:firstLine="420"/>
        <w:jc w:val="left"/>
      </w:pPr>
      <w:r>
        <w:rPr>
          <w:rFonts w:eastAsia="等线" w:ascii="Arial" w:cs="Arial" w:hAnsi="Arial"/>
          <w:sz w:val="22"/>
        </w:rPr>
        <w:t>顶部是状态进度条，每个文书状态一个节点，完成就进入下一个状态</w:t>
      </w:r>
    </w:p>
    <w:p>
      <w:pPr>
        <w:spacing w:before="120" w:after="120" w:line="288" w:lineRule="auto"/>
        <w:ind w:left="907" w:firstLine="420"/>
        <w:jc w:val="left"/>
      </w:pPr>
      <w:r>
        <w:rPr>
          <w:rFonts w:eastAsia="等线" w:ascii="Arial" w:cs="Arial" w:hAnsi="Arial"/>
          <w:sz w:val="22"/>
        </w:rPr>
        <w:t>详情的每一个部分都是以tab页的形式（客户档案、自查表、体检、检测报告、医生诊断、干预方案）</w:t>
      </w:r>
    </w:p>
    <w:p>
      <w:pPr>
        <w:spacing w:before="120" w:after="120" w:line="288" w:lineRule="auto"/>
        <w:ind w:left="907" w:firstLine="420"/>
        <w:jc w:val="left"/>
      </w:pPr>
      <w:r>
        <w:rPr>
          <w:rFonts w:eastAsia="等线" w:ascii="Arial" w:cs="Arial" w:hAnsi="Arial"/>
          <w:sz w:val="22"/>
        </w:rPr>
        <w:t>导出按钮在整个文书的右上角，点击可以选择导出上一条不同的内容，再合并成一个word文件进行导出</w:t>
      </w:r>
    </w:p>
    <w:p>
      <w:pPr>
        <w:spacing w:before="120" w:after="120" w:line="288" w:lineRule="auto"/>
        <w:ind w:left="907" w:firstLine="420"/>
        <w:jc w:val="left"/>
      </w:pPr>
      <w:r>
        <w:rPr>
          <w:rFonts w:eastAsia="等线" w:ascii="Arial" w:cs="Arial" w:hAnsi="Arial"/>
          <w:sz w:val="22"/>
        </w:rPr>
        <w:t>底部是一条悬浮条，悬浮条左边是列出已上传的附件，右边是“保存”和“提交到下一阶段”两个按钮</w:t>
      </w:r>
    </w:p>
    <w:p>
      <w:pPr>
        <w:numPr>
          <w:numId w:val="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客户档案tab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客户档案分为3个部分，分别为客户基础信息、详细信息、过往史</w:t>
      </w:r>
    </w:p>
    <w:p>
      <w:pPr>
        <w:numPr>
          <w:numId w:val="1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客户基础信息</w:t>
      </w:r>
    </w:p>
    <w:p>
      <w:pPr>
        <w:numPr>
          <w:numId w:val="11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字段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2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姓名</w:t>
      </w:r>
      <w:r>
        <w:rPr>
          <w:rFonts w:eastAsia="等线" w:ascii="Arial" w:cs="Arial" w:hAnsi="Arial"/>
          <w:sz w:val="22"/>
        </w:rPr>
        <w:t>：用于记录客户的真实姓名，输入框支持中英文和数字，长度限制在 50 个字符以内。</w:t>
      </w:r>
    </w:p>
    <w:p>
      <w:pPr>
        <w:numPr>
          <w:numId w:val="13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性别</w:t>
      </w:r>
      <w:r>
        <w:rPr>
          <w:rFonts w:eastAsia="等线" w:ascii="Arial" w:cs="Arial" w:hAnsi="Arial"/>
          <w:sz w:val="22"/>
        </w:rPr>
        <w:t>：提供“男”和“女”两个选项的下拉框供用户选择。</w:t>
      </w:r>
    </w:p>
    <w:p>
      <w:pPr>
        <w:numPr>
          <w:numId w:val="14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手机号码</w:t>
      </w:r>
      <w:r>
        <w:rPr>
          <w:rFonts w:eastAsia="等线" w:ascii="Arial" w:cs="Arial" w:hAnsi="Arial"/>
          <w:sz w:val="22"/>
        </w:rPr>
        <w:t>：输入框只允许输入 11 位数字，且需符合手机号码的格式规范，系统应进行格式验证，如验证不通过，给出相应的提示信息。</w:t>
      </w:r>
    </w:p>
    <w:p>
      <w:pPr>
        <w:numPr>
          <w:numId w:val="15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渠道</w:t>
      </w:r>
      <w:r>
        <w:rPr>
          <w:rFonts w:eastAsia="等线" w:ascii="Arial" w:cs="Arial" w:hAnsi="Arial"/>
          <w:sz w:val="22"/>
        </w:rPr>
        <w:t>：下拉框选择客户来源渠道。</w:t>
      </w:r>
    </w:p>
    <w:p>
      <w:pPr>
        <w:numPr>
          <w:numId w:val="16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销售人员</w:t>
      </w:r>
      <w:r>
        <w:rPr>
          <w:rFonts w:eastAsia="等线" w:ascii="Arial" w:cs="Arial" w:hAnsi="Arial"/>
          <w:sz w:val="22"/>
        </w:rPr>
        <w:t>：可通过下拉框选择对应的销售人员，下拉框的数据来源于系统中已维护的销售人员列表。</w:t>
      </w:r>
    </w:p>
    <w:p>
      <w:pPr>
        <w:numPr>
          <w:numId w:val="17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是否储户</w:t>
      </w:r>
      <w:r>
        <w:rPr>
          <w:rFonts w:eastAsia="等线" w:ascii="Arial" w:cs="Arial" w:hAnsi="Arial"/>
          <w:sz w:val="22"/>
        </w:rPr>
        <w:t>：提供“是”和“否”两个选项的单选框供用户选择。</w:t>
      </w:r>
    </w:p>
    <w:p>
      <w:pPr>
        <w:numPr>
          <w:numId w:val="18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功能说明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1814" w:firstLine="420"/>
        <w:jc w:val="left"/>
      </w:pPr>
      <w:r>
        <w:rPr>
          <w:rFonts w:eastAsia="等线" w:ascii="Arial" w:cs="Arial" w:hAnsi="Arial"/>
          <w:sz w:val="22"/>
        </w:rPr>
        <w:t>用户在页面上可以直接编辑上述字段信息，点击“保存”按钮后，系统将更新后的数据存储到数据库中。手机号码、销售人员不可更改</w:t>
      </w:r>
    </w:p>
    <w:p>
      <w:pPr>
        <w:numPr>
          <w:numId w:val="1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客户详细信息</w:t>
      </w:r>
    </w:p>
    <w:p>
      <w:pPr>
        <w:numPr>
          <w:numId w:val="20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字段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21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年龄</w:t>
      </w:r>
      <w:r>
        <w:rPr>
          <w:rFonts w:eastAsia="等线" w:ascii="Arial" w:cs="Arial" w:hAnsi="Arial"/>
          <w:sz w:val="22"/>
        </w:rPr>
        <w:t>：输入框只允许输入正整数，范围在 0 - 120 之间</w:t>
      </w:r>
    </w:p>
    <w:p>
      <w:pPr>
        <w:numPr>
          <w:numId w:val="22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婚否</w:t>
      </w:r>
      <w:r>
        <w:rPr>
          <w:rFonts w:eastAsia="等线" w:ascii="Arial" w:cs="Arial" w:hAnsi="Arial"/>
          <w:sz w:val="22"/>
        </w:rPr>
        <w:t>：提供“是”和“否”两个选项的单选框。</w:t>
      </w:r>
    </w:p>
    <w:p>
      <w:pPr>
        <w:numPr>
          <w:numId w:val="23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出生日期</w:t>
      </w:r>
      <w:r>
        <w:rPr>
          <w:rFonts w:eastAsia="等线" w:ascii="Arial" w:cs="Arial" w:hAnsi="Arial"/>
          <w:sz w:val="22"/>
        </w:rPr>
        <w:t>：使用日期选择控件，方便用户选择准确的日期</w:t>
      </w:r>
    </w:p>
    <w:p>
      <w:pPr>
        <w:numPr>
          <w:numId w:val="24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身高</w:t>
      </w:r>
      <w:r>
        <w:rPr>
          <w:rFonts w:eastAsia="等线" w:ascii="Arial" w:cs="Arial" w:hAnsi="Arial"/>
          <w:sz w:val="22"/>
        </w:rPr>
        <w:t>：输入框允许输入数值，单位为厘米，整数，范围在 30 - 250 之间。</w:t>
      </w:r>
    </w:p>
    <w:p>
      <w:pPr>
        <w:numPr>
          <w:numId w:val="25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体重</w:t>
      </w:r>
      <w:r>
        <w:rPr>
          <w:rFonts w:eastAsia="等线" w:ascii="Arial" w:cs="Arial" w:hAnsi="Arial"/>
          <w:sz w:val="22"/>
        </w:rPr>
        <w:t>：输入框允许输入数值，单位为千克，整数，范围在 1 - 500 之间。</w:t>
      </w:r>
    </w:p>
    <w:p>
      <w:pPr>
        <w:numPr>
          <w:numId w:val="26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BMI</w:t>
      </w:r>
      <w:r>
        <w:rPr>
          <w:rFonts w:eastAsia="等线" w:ascii="Arial" w:cs="Arial" w:hAnsi="Arial"/>
          <w:sz w:val="22"/>
        </w:rPr>
        <w:t>：根据公式“体重/身高*身高”自动计算得出，显示在相应的文本框中，保留两位小数，该字段为只读，用户无法手动编辑。</w:t>
      </w:r>
    </w:p>
    <w:p>
      <w:pPr>
        <w:numPr>
          <w:numId w:val="27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现居城市</w:t>
      </w:r>
      <w:r>
        <w:rPr>
          <w:rFonts w:eastAsia="等线" w:ascii="Arial" w:cs="Arial" w:hAnsi="Arial"/>
          <w:sz w:val="22"/>
        </w:rPr>
        <w:t>：提供省和市两级下拉框，用户先选择省份，再选择对应的城市，以确保城市信息的准确性。</w:t>
      </w:r>
    </w:p>
    <w:p>
      <w:pPr>
        <w:numPr>
          <w:numId w:val="28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职业</w:t>
      </w:r>
      <w:r>
        <w:rPr>
          <w:rFonts w:eastAsia="等线" w:ascii="Arial" w:cs="Arial" w:hAnsi="Arial"/>
          <w:sz w:val="22"/>
        </w:rPr>
        <w:t>：输入框支持中英文和数字，长度限制在 100 个字符以内。</w:t>
      </w:r>
    </w:p>
    <w:p>
      <w:pPr>
        <w:numPr>
          <w:numId w:val="2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过往史（参照</w:t>
      </w:r>
      <w:hyperlink r:id="rId8">
        <w:r>
          <w:rPr>
            <w:rFonts w:eastAsia="等线" w:ascii="Arial" w:cs="Arial" w:hAnsi="Arial"/>
            <w:b w:val="true"/>
            <w:color w:val="3370ff"/>
            <w:sz w:val="22"/>
          </w:rPr>
          <w:t>工作流程</w:t>
        </w:r>
      </w:hyperlink>
      <w:r>
        <w:rPr>
          <w:rFonts w:eastAsia="等线" w:ascii="Arial" w:cs="Arial" w:hAnsi="Arial"/>
          <w:b w:val="true"/>
          <w:sz w:val="22"/>
        </w:rPr>
        <w:t>）</w:t>
      </w:r>
    </w:p>
    <w:p>
      <w:pPr>
        <w:numPr>
          <w:numId w:val="30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字段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31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皮肤状况</w:t>
      </w:r>
      <w:r>
        <w:rPr>
          <w:rFonts w:eastAsia="等线" w:ascii="Arial" w:cs="Arial" w:hAnsi="Arial"/>
          <w:sz w:val="22"/>
        </w:rPr>
        <w:t>：提供多个选项的复选框</w:t>
      </w:r>
    </w:p>
    <w:p>
      <w:pPr>
        <w:numPr>
          <w:numId w:val="32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过敏史</w:t>
      </w:r>
      <w:r>
        <w:rPr>
          <w:rFonts w:eastAsia="等线" w:ascii="Arial" w:cs="Arial" w:hAnsi="Arial"/>
          <w:sz w:val="22"/>
        </w:rPr>
        <w:t>：提供多个选项的复选框</w:t>
      </w:r>
    </w:p>
    <w:p>
      <w:pPr>
        <w:numPr>
          <w:numId w:val="33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疾病史</w:t>
      </w:r>
      <w:r>
        <w:rPr>
          <w:rFonts w:eastAsia="等线" w:ascii="Arial" w:cs="Arial" w:hAnsi="Arial"/>
          <w:sz w:val="22"/>
        </w:rPr>
        <w:t>：提供多个选项的复选框</w:t>
      </w:r>
    </w:p>
    <w:p>
      <w:pPr>
        <w:numPr>
          <w:numId w:val="34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细胞史</w:t>
      </w:r>
      <w:r>
        <w:rPr>
          <w:rFonts w:eastAsia="等线" w:ascii="Arial" w:cs="Arial" w:hAnsi="Arial"/>
          <w:sz w:val="22"/>
        </w:rPr>
        <w:t>：提供多个选项的复选框</w:t>
      </w:r>
    </w:p>
    <w:p>
      <w:pPr>
        <w:numPr>
          <w:numId w:val="35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用药清单</w:t>
      </w:r>
      <w:r>
        <w:rPr>
          <w:rFonts w:eastAsia="等线" w:ascii="Arial" w:cs="Arial" w:hAnsi="Arial"/>
          <w:sz w:val="22"/>
        </w:rPr>
        <w:t>：使用多行文本框，用户可以详细记录过往使用的药物名称、剂量、使用时间等信息，长度限制在 500 个字符以内。</w:t>
      </w:r>
    </w:p>
    <w:p>
      <w:pPr>
        <w:numPr>
          <w:numId w:val="3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附件</w:t>
      </w:r>
    </w:p>
    <w:p>
      <w:pPr>
        <w:numPr>
          <w:numId w:val="37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字段</w:t>
      </w:r>
      <w:r>
        <w:rPr>
          <w:rFonts w:eastAsia="等线" w:ascii="Arial" w:cs="Arial" w:hAnsi="Arial"/>
          <w:sz w:val="22"/>
        </w:rPr>
        <w:t>：无</w:t>
      </w:r>
    </w:p>
    <w:p>
      <w:pPr>
        <w:numPr>
          <w:numId w:val="38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功能说明</w:t>
      </w:r>
      <w:r>
        <w:rPr>
          <w:rFonts w:eastAsia="等线" w:ascii="Arial" w:cs="Arial" w:hAnsi="Arial"/>
          <w:sz w:val="22"/>
        </w:rPr>
        <w:t>：在底部悬浮条显示“上传附件”按钮，点击后弹出文件选择对话框，用户可以选择 word、ppt、pdf、图片、视频 格式的文件进行上传。系统对上传文件的大小进行限制，单个文件大小不超过 10MB。</w:t>
      </w:r>
    </w:p>
    <w:p>
      <w:pPr>
        <w:numPr>
          <w:numId w:val="3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自查表tab</w:t>
      </w:r>
    </w:p>
    <w:p>
      <w:pPr>
        <w:numPr>
          <w:numId w:val="4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自查表（参照</w:t>
      </w:r>
      <w:hyperlink r:id="rId9">
        <w:r>
          <w:rPr>
            <w:rFonts w:eastAsia="等线" w:ascii="Arial" w:cs="Arial" w:hAnsi="Arial"/>
            <w:b w:val="true"/>
            <w:color w:val="3370ff"/>
            <w:sz w:val="22"/>
          </w:rPr>
          <w:t>工作流程</w:t>
        </w:r>
      </w:hyperlink>
      <w:r>
        <w:rPr>
          <w:rFonts w:eastAsia="等线" w:ascii="Arial" w:cs="Arial" w:hAnsi="Arial"/>
          <w:b w:val="true"/>
          <w:sz w:val="22"/>
        </w:rPr>
        <w:t>）</w:t>
      </w:r>
    </w:p>
    <w:p>
      <w:pPr>
        <w:numPr>
          <w:numId w:val="41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字段</w:t>
      </w:r>
      <w:r>
        <w:rPr>
          <w:rFonts w:eastAsia="等线" w:ascii="Arial" w:cs="Arial" w:hAnsi="Arial"/>
          <w:sz w:val="22"/>
        </w:rPr>
        <w:t>：无</w:t>
      </w:r>
    </w:p>
    <w:p>
      <w:pPr>
        <w:numPr>
          <w:numId w:val="42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功能说明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43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可以在后台手动勾选对应的内容</w:t>
      </w:r>
    </w:p>
    <w:p>
      <w:pPr>
        <w:numPr>
          <w:numId w:val="44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小程序对接</w:t>
      </w:r>
      <w:r>
        <w:rPr>
          <w:rFonts w:eastAsia="等线" w:ascii="Arial" w:cs="Arial" w:hAnsi="Arial"/>
          <w:sz w:val="22"/>
        </w:rPr>
        <w:t>：转化小程序端的自查表填写完成后，通过手机号码作为唯一标识与销售系统进行匹配。若销售系统中存在该手机号码对应的客户，则将自查表信息自动推送到该客户的档案中；若不存在，则在销售系统中新增该客户档案，并将自查表信息关联存储。</w:t>
      </w:r>
    </w:p>
    <w:p>
      <w:pPr>
        <w:numPr>
          <w:numId w:val="4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体检管理</w:t>
      </w:r>
    </w:p>
    <w:p>
      <w:pPr>
        <w:numPr>
          <w:numId w:val="4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体检tab</w:t>
      </w:r>
    </w:p>
    <w:p>
      <w:pPr>
        <w:spacing w:before="120" w:after="120" w:line="288" w:lineRule="auto"/>
        <w:ind w:left="1360" w:firstLine="420"/>
        <w:jc w:val="left"/>
      </w:pPr>
      <w:r>
        <w:rPr>
          <w:rFonts w:eastAsia="等线" w:ascii="Arial" w:cs="Arial" w:hAnsi="Arial"/>
          <w:sz w:val="22"/>
        </w:rPr>
        <w:t>体检tab分为上下2部分，上部分为必检表、下部分为补检表</w:t>
      </w:r>
    </w:p>
    <w:p>
      <w:pPr>
        <w:spacing w:before="120" w:after="120" w:line="288" w:lineRule="auto"/>
        <w:ind w:left="1360" w:firstLine="420"/>
        <w:jc w:val="left"/>
      </w:pPr>
      <w:r>
        <w:rPr>
          <w:rFonts w:eastAsia="等线" w:ascii="Arial" w:cs="Arial" w:hAnsi="Arial"/>
          <w:sz w:val="22"/>
        </w:rPr>
        <w:t>上部分默认生成一张必检的体检项目表，可以对已经提交的必检项目进行勾选，在表格底部增加一个按钮，“一键补检”，把没有勾选的项目同步到补检项目表</w:t>
      </w:r>
    </w:p>
    <w:p>
      <w:pPr>
        <w:numPr>
          <w:numId w:val="47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字段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48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体检数据表</w:t>
      </w:r>
      <w:r>
        <w:rPr>
          <w:rFonts w:eastAsia="等线" w:ascii="Arial" w:cs="Arial" w:hAnsi="Arial"/>
          <w:sz w:val="22"/>
        </w:rPr>
        <w:t>：包括 ID（系统自动生成唯一编号）、体检项目名称、类型（下拉框选项为“必检”和“建议”）、价格（根据体检项目名称自动获取对应的价格，显示在文本框中，只读）。（参考</w:t>
      </w:r>
      <w:hyperlink r:id="rId10">
        <w:r>
          <w:rPr>
            <w:rFonts w:eastAsia="等线" w:ascii="Arial" w:cs="Arial" w:hAnsi="Arial"/>
            <w:color w:val="3370ff"/>
            <w:sz w:val="22"/>
          </w:rPr>
          <w:t>工作流程</w:t>
        </w:r>
      </w:hyperlink>
      <w:r>
        <w:rPr>
          <w:rFonts w:eastAsia="等线" w:ascii="Arial" w:cs="Arial" w:hAnsi="Arial"/>
          <w:sz w:val="22"/>
        </w:rPr>
        <w:t>）</w:t>
      </w:r>
    </w:p>
    <w:p>
      <w:pPr>
        <w:numPr>
          <w:numId w:val="49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既往史</w:t>
      </w:r>
      <w:r>
        <w:rPr>
          <w:rFonts w:eastAsia="等线" w:ascii="Arial" w:cs="Arial" w:hAnsi="Arial"/>
          <w:sz w:val="22"/>
        </w:rPr>
        <w:t>：多行文本框，用户可详细记录过往疾病史等信息，长度限制在 500 个字符以内。</w:t>
      </w:r>
    </w:p>
    <w:p>
      <w:pPr>
        <w:numPr>
          <w:numId w:val="50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血压</w:t>
      </w:r>
      <w:r>
        <w:rPr>
          <w:rFonts w:eastAsia="等线" w:ascii="Arial" w:cs="Arial" w:hAnsi="Arial"/>
          <w:sz w:val="22"/>
        </w:rPr>
        <w:t>：单行文本框，允许输入如“120/80”格式的数值</w:t>
      </w:r>
    </w:p>
    <w:p>
      <w:pPr>
        <w:numPr>
          <w:numId w:val="51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心率</w:t>
      </w:r>
      <w:r>
        <w:rPr>
          <w:rFonts w:eastAsia="等线" w:ascii="Arial" w:cs="Arial" w:hAnsi="Arial"/>
          <w:sz w:val="22"/>
        </w:rPr>
        <w:t>：单行文本框，只允许输入正整数，范围在 30 - 200 之间</w:t>
      </w:r>
    </w:p>
    <w:p>
      <w:pPr>
        <w:numPr>
          <w:numId w:val="52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功能说明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53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补检项目添加</w:t>
      </w:r>
      <w:r>
        <w:rPr>
          <w:rFonts w:eastAsia="等线" w:ascii="Arial" w:cs="Arial" w:hAnsi="Arial"/>
          <w:sz w:val="22"/>
        </w:rPr>
        <w:t>：补检区域提供“添加其他检测”按钮，点击后弹出下拉框，显示可选择的其他检测项目。用户选择项目后，该项目添加到补检列表中。补检项目列表中的项目可以进行删除操作。</w:t>
      </w:r>
    </w:p>
    <w:p>
      <w:pPr>
        <w:numPr>
          <w:numId w:val="5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检测报告tab</w:t>
      </w:r>
    </w:p>
    <w:p>
      <w:pPr>
        <w:numPr>
          <w:numId w:val="55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字段</w:t>
      </w:r>
      <w:r>
        <w:rPr>
          <w:rFonts w:eastAsia="等线" w:ascii="Arial" w:cs="Arial" w:hAnsi="Arial"/>
          <w:sz w:val="22"/>
        </w:rPr>
        <w:t>：无</w:t>
      </w:r>
    </w:p>
    <w:p>
      <w:pPr>
        <w:numPr>
          <w:numId w:val="56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功能说明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57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检测类报告</w:t>
      </w:r>
      <w:r>
        <w:rPr>
          <w:rFonts w:eastAsia="等线" w:ascii="Arial" w:cs="Arial" w:hAnsi="Arial"/>
          <w:sz w:val="22"/>
        </w:rPr>
        <w:t>：页面上提供“新增检测”按钮，点击后弹出固定格式的表格，表格包含检测项目名称、检测结果、检测日期等必填字段。用户填写完成后，点击“保存”按钮，系统将检测报告信息保存到数据库中，并在页面上以列表形式展示已保存的检测报告，列表中显示检测项目名称和检测日期等关键信息。</w:t>
      </w:r>
    </w:p>
    <w:p>
      <w:pPr>
        <w:numPr>
          <w:numId w:val="58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每新增一个检测报告，会增加以下格式的模版，在这个模版内，可以增加或者删除行，对里面的内容进行编辑。</w:t>
      </w:r>
    </w:p>
    <w:p>
      <w:pPr>
        <w:numPr>
          <w:numId w:val="59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检测结果、解读分析、血常规、结果、参考值这些默认为空，可以自由填写</w:t>
      </w:r>
    </w:p>
    <w:p>
      <w:pPr>
        <w:spacing w:before="120" w:after="120" w:line="288" w:lineRule="auto"/>
        <w:ind w:left="1814"/>
        <w:jc w:val="center"/>
      </w:pPr>
      <w:r>
        <w:drawing>
          <wp:inline distT="0" distR="0" distB="0" distL="0">
            <wp:extent cx="5257800" cy="355282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60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影像类报告</w:t>
      </w:r>
      <w:r>
        <w:rPr>
          <w:rFonts w:eastAsia="等线" w:ascii="Arial" w:cs="Arial" w:hAnsi="Arial"/>
          <w:sz w:val="22"/>
        </w:rPr>
        <w:t>：点击“新增影像类报告”按钮，弹出另一种格式的表格，用于填写影像类检测的相关信息，如影像类型、影像描述等。保存方式与检测类报告相同。</w:t>
      </w:r>
    </w:p>
    <w:p>
      <w:pPr>
        <w:numPr>
          <w:numId w:val="61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影像类报告模版如下图，每增加一个模块如下</w:t>
      </w:r>
    </w:p>
    <w:p>
      <w:pPr>
        <w:spacing w:before="120" w:after="120" w:line="288" w:lineRule="auto"/>
        <w:ind w:left="1814"/>
        <w:jc w:val="center"/>
      </w:pPr>
      <w:r>
        <w:drawing>
          <wp:inline distT="0" distR="0" distB="0" distL="0">
            <wp:extent cx="5257800" cy="212407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6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医生评估tab</w:t>
      </w:r>
    </w:p>
    <w:p>
      <w:pPr>
        <w:numPr>
          <w:numId w:val="63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字段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64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患者自述</w:t>
      </w:r>
      <w:r>
        <w:rPr>
          <w:rFonts w:eastAsia="等线" w:ascii="Arial" w:cs="Arial" w:hAnsi="Arial"/>
          <w:sz w:val="22"/>
        </w:rPr>
        <w:t>：多行文本框，用户可以详细描述自身症状等信息，长度限制在 1000 个字符以内。</w:t>
      </w:r>
    </w:p>
    <w:p>
      <w:pPr>
        <w:numPr>
          <w:numId w:val="65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选择医生</w:t>
      </w:r>
      <w:r>
        <w:rPr>
          <w:rFonts w:eastAsia="等线" w:ascii="Arial" w:cs="Arial" w:hAnsi="Arial"/>
          <w:sz w:val="22"/>
        </w:rPr>
        <w:t>：下拉框选项为系统中已维护的医生列表，显示医生姓名。增加推送按钮，推送给医生进行评估填写</w:t>
      </w:r>
    </w:p>
    <w:p>
      <w:pPr>
        <w:numPr>
          <w:numId w:val="66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综合评估</w:t>
      </w:r>
      <w:r>
        <w:rPr>
          <w:rFonts w:eastAsia="等线" w:ascii="Arial" w:cs="Arial" w:hAnsi="Arial"/>
          <w:sz w:val="22"/>
        </w:rPr>
        <w:t>：多行文本框，医生可以在此处填写对患者的综合评估意见，</w:t>
      </w:r>
      <w:r>
        <w:rPr>
          <w:rFonts w:eastAsia="等线" w:ascii="Arial" w:cs="Arial" w:hAnsi="Arial"/>
          <w:sz w:val="22"/>
          <w:shd w:fill="fff67a"/>
        </w:rPr>
        <w:t>长度不限制</w:t>
      </w:r>
    </w:p>
    <w:p>
      <w:pPr>
        <w:numPr>
          <w:numId w:val="67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功能说明</w:t>
      </w:r>
      <w:r>
        <w:rPr>
          <w:rFonts w:eastAsia="等线" w:ascii="Arial" w:cs="Arial" w:hAnsi="Arial"/>
          <w:sz w:val="22"/>
        </w:rPr>
        <w:t>：用户在填写完患者自述信息并选择医生后，点击“推送”按钮。系统根据选择的医生信息，通过飞书接口向该医生发送通知消息，消息中包含患者的文书详情链接。医生点击链接后，直接进入医生评估tab页面，医生填写完综合评估意见后，点击“保存”按钮进行保存</w:t>
      </w:r>
    </w:p>
    <w:p>
      <w:pPr>
        <w:numPr>
          <w:numId w:val="6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干预方案tab</w:t>
      </w:r>
    </w:p>
    <w:p>
      <w:pPr>
        <w:numPr>
          <w:numId w:val="6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管理方案建议</w:t>
      </w:r>
    </w:p>
    <w:p>
      <w:pPr>
        <w:numPr>
          <w:numId w:val="70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字段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71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医生</w:t>
      </w:r>
      <w:r>
        <w:rPr>
          <w:rFonts w:eastAsia="等线" w:ascii="Arial" w:cs="Arial" w:hAnsi="Arial"/>
          <w:sz w:val="22"/>
        </w:rPr>
        <w:t>：单行文本框，直接输入（因为有外部医生）。</w:t>
      </w:r>
    </w:p>
    <w:p>
      <w:pPr>
        <w:numPr>
          <w:numId w:val="72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管理方案建议</w:t>
      </w:r>
      <w:r>
        <w:rPr>
          <w:rFonts w:eastAsia="等线" w:ascii="Arial" w:cs="Arial" w:hAnsi="Arial"/>
          <w:sz w:val="22"/>
        </w:rPr>
        <w:t>：多行文本框，医生可以详细填写干预方案建议，不限制长度。</w:t>
      </w:r>
    </w:p>
    <w:p>
      <w:pPr>
        <w:numPr>
          <w:numId w:val="73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方案产品</w:t>
      </w:r>
      <w:r>
        <w:rPr>
          <w:rFonts w:eastAsia="等线" w:ascii="Arial" w:cs="Arial" w:hAnsi="Arial"/>
          <w:sz w:val="22"/>
        </w:rPr>
        <w:t>：下拉框选项为系统中已维护的产品列表，显示产品名称。</w:t>
      </w:r>
    </w:p>
    <w:p>
      <w:pPr>
        <w:numPr>
          <w:numId w:val="74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每次剂量</w:t>
      </w:r>
      <w:r>
        <w:rPr>
          <w:rFonts w:eastAsia="等线" w:ascii="Arial" w:cs="Arial" w:hAnsi="Arial"/>
          <w:sz w:val="22"/>
        </w:rPr>
        <w:t>：单行文本框，只允许输入数值，单位统一为亿，整数</w:t>
      </w:r>
    </w:p>
    <w:p>
      <w:pPr>
        <w:numPr>
          <w:numId w:val="75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使用周期</w:t>
      </w:r>
      <w:r>
        <w:rPr>
          <w:rFonts w:eastAsia="等线" w:ascii="Arial" w:cs="Arial" w:hAnsi="Arial"/>
          <w:sz w:val="22"/>
        </w:rPr>
        <w:t>：单行文本框，只允许输入正整数</w:t>
      </w:r>
    </w:p>
    <w:p>
      <w:pPr>
        <w:numPr>
          <w:numId w:val="76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预计开始治疗日期</w:t>
      </w:r>
      <w:r>
        <w:rPr>
          <w:rFonts w:eastAsia="等线" w:ascii="Arial" w:cs="Arial" w:hAnsi="Arial"/>
          <w:sz w:val="22"/>
        </w:rPr>
        <w:t>：使用日期选择控件，默认显示当天日期，用户可以选择其他日期。</w:t>
      </w:r>
    </w:p>
    <w:p>
      <w:pPr>
        <w:numPr>
          <w:numId w:val="77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疗程列表</w:t>
      </w:r>
      <w:r>
        <w:rPr>
          <w:rFonts w:eastAsia="等线" w:ascii="Arial" w:cs="Arial" w:hAnsi="Arial"/>
          <w:sz w:val="22"/>
        </w:rPr>
        <w:t>：表格形式展示，根据方案产品、使用周期和预计开始治疗日期自动计算每个疗程的时间点，填充到表格中，表格包含疗程序号和疗程开始日期两列，该表格可以进行编辑和保存</w:t>
      </w:r>
    </w:p>
    <w:p>
      <w:pPr>
        <w:numPr>
          <w:numId w:val="78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功能说明</w:t>
      </w:r>
      <w:r>
        <w:rPr>
          <w:rFonts w:eastAsia="等线" w:ascii="Arial" w:cs="Arial" w:hAnsi="Arial"/>
          <w:sz w:val="22"/>
        </w:rPr>
        <w:t>：医生在填写完管理方案建议、选择方案产品、输入每次剂量和使用周期、选择预计开始治疗日期后，点击“计算疗程”按钮，系统根据以下逻辑计算疗程列表，计算完成后，将疗程列表填充到表格中。</w:t>
      </w:r>
    </w:p>
    <w:p>
      <w:pPr>
        <w:numPr>
          <w:numId w:val="7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报价</w:t>
      </w:r>
    </w:p>
    <w:p>
      <w:pPr>
        <w:spacing w:before="120" w:after="120" w:line="288" w:lineRule="auto"/>
        <w:ind w:left="1360" w:firstLine="420"/>
        <w:jc w:val="left"/>
      </w:pPr>
      <w:r>
        <w:rPr>
          <w:rFonts w:eastAsia="等线" w:ascii="Arial" w:cs="Arial" w:hAnsi="Arial"/>
          <w:sz w:val="22"/>
        </w:rPr>
        <w:t>方案状态为“草稿方案”和“确认方案”、“付款提交”</w:t>
      </w:r>
    </w:p>
    <w:p>
      <w:pPr>
        <w:numPr>
          <w:numId w:val="80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功能说明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81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报价表填充</w:t>
      </w:r>
      <w:r>
        <w:rPr>
          <w:rFonts w:eastAsia="等线" w:ascii="Arial" w:cs="Arial" w:hAnsi="Arial"/>
          <w:sz w:val="22"/>
        </w:rPr>
        <w:t>：当医生选择方案产品后，系统根据产品价格信息自动填充到报价表中，报价表显示产品名称、原价等信息。</w:t>
      </w:r>
    </w:p>
    <w:p>
      <w:pPr>
        <w:numPr>
          <w:numId w:val="82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草稿方案修改</w:t>
      </w:r>
      <w:r>
        <w:rPr>
          <w:rFonts w:eastAsia="等线" w:ascii="Arial" w:cs="Arial" w:hAnsi="Arial"/>
          <w:sz w:val="22"/>
        </w:rPr>
        <w:t>：在方案状态为“草稿方案”时，后台可以填入优惠价格。</w:t>
      </w:r>
    </w:p>
    <w:p>
      <w:pPr>
        <w:numPr>
          <w:numId w:val="83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草稿方案页面同时可以点击“未成交”，该方案将直接作废。作废的方案进行收起折叠，同时生成新的空白方案。点击折叠可以查看往期方案。</w:t>
      </w:r>
    </w:p>
    <w:p>
      <w:pPr>
        <w:numPr>
          <w:numId w:val="84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方案提交</w:t>
      </w:r>
      <w:r>
        <w:rPr>
          <w:rFonts w:eastAsia="等线" w:ascii="Arial" w:cs="Arial" w:hAnsi="Arial"/>
          <w:sz w:val="22"/>
        </w:rPr>
        <w:t>：当用户点击“提交方案”按钮后，系统将方案信息锁定，不允许再修改优惠价格等信息。同时，页面显示“付款提交”按钮。方案提交成功的同时，生成对应的订单信息。</w:t>
      </w:r>
    </w:p>
    <w:p>
      <w:pPr>
        <w:numPr>
          <w:numId w:val="85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付款提交</w:t>
      </w:r>
      <w:r>
        <w:rPr>
          <w:rFonts w:eastAsia="等线" w:ascii="Arial" w:cs="Arial" w:hAnsi="Arial"/>
          <w:sz w:val="22"/>
        </w:rPr>
        <w:t>：用户点击“付款提交”按钮后，弹出文件选择对话框，用户上传转账截图。系统保存转账截图并记录付款提交时间，同时生成订单号，将订单信息保存到数据库中，同时提交的付款截图同步到订单详情页。并通过飞书接口推送到收纳人员进行收款确认。收纳人员点击信息跳转到订单详情页进行收款确认。</w:t>
      </w:r>
    </w:p>
    <w:p>
      <w:pPr>
        <w:numPr>
          <w:numId w:val="8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报告管理</w:t>
      </w:r>
    </w:p>
    <w:p>
      <w:pPr>
        <w:numPr>
          <w:numId w:val="8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报告管理tab</w:t>
      </w:r>
    </w:p>
    <w:p>
      <w:pPr>
        <w:numPr>
          <w:numId w:val="88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字段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89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报告名称</w:t>
      </w:r>
      <w:r>
        <w:rPr>
          <w:rFonts w:eastAsia="等线" w:ascii="Arial" w:cs="Arial" w:hAnsi="Arial"/>
          <w:sz w:val="22"/>
        </w:rPr>
        <w:t>：单行文本框，用户输入报告的名称，长度限制在 100 个字符以内。</w:t>
      </w:r>
    </w:p>
    <w:p>
      <w:pPr>
        <w:numPr>
          <w:numId w:val="90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报告类型</w:t>
      </w:r>
      <w:r>
        <w:rPr>
          <w:rFonts w:eastAsia="等线" w:ascii="Arial" w:cs="Arial" w:hAnsi="Arial"/>
          <w:sz w:val="22"/>
        </w:rPr>
        <w:t>：下拉框选项包括“体检报告”“评估报告”“干预方案报告”等常见报告类型，用户选择。</w:t>
      </w:r>
    </w:p>
    <w:p>
      <w:pPr>
        <w:numPr>
          <w:numId w:val="91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报告附件</w:t>
      </w:r>
      <w:r>
        <w:rPr>
          <w:rFonts w:eastAsia="等线" w:ascii="Arial" w:cs="Arial" w:hAnsi="Arial"/>
          <w:sz w:val="22"/>
        </w:rPr>
        <w:t>：提供“上传附件”按钮，支持上传 pdf、word、ppt、图片 格式的文件，单个文件大小不超过 10MB。</w:t>
      </w:r>
    </w:p>
    <w:p>
      <w:pPr>
        <w:numPr>
          <w:numId w:val="9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档案导出</w:t>
      </w:r>
    </w:p>
    <w:p>
      <w:pPr>
        <w:numPr>
          <w:numId w:val="9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档案导出</w:t>
      </w:r>
    </w:p>
    <w:p>
      <w:pPr>
        <w:numPr>
          <w:numId w:val="94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字段</w:t>
      </w:r>
      <w:r>
        <w:rPr>
          <w:rFonts w:eastAsia="等线" w:ascii="Arial" w:cs="Arial" w:hAnsi="Arial"/>
          <w:sz w:val="22"/>
        </w:rPr>
        <w:t>：无</w:t>
      </w:r>
    </w:p>
    <w:p>
      <w:pPr>
        <w:numPr>
          <w:numId w:val="95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功能说明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96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模块选择</w:t>
      </w:r>
      <w:r>
        <w:rPr>
          <w:rFonts w:eastAsia="等线" w:ascii="Arial" w:cs="Arial" w:hAnsi="Arial"/>
          <w:sz w:val="22"/>
        </w:rPr>
        <w:t>：在档案导出页面中，以列表形式展示可选择的模块，如客户档案、自查表、必检项目、补充体检、既往史、医学检验报告、医生评估、干预方案等，每个模块前有复选框，用户可以进行勾选，同时提供“全选”和“全不选”按钮。根据用户权限，若对某个板块没有权限，则该模块的复选框为灰色不可选状态。</w:t>
      </w:r>
    </w:p>
    <w:p>
      <w:pPr>
        <w:numPr>
          <w:numId w:val="97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导出格式</w:t>
      </w:r>
      <w:r>
        <w:rPr>
          <w:rFonts w:eastAsia="等线" w:ascii="Arial" w:cs="Arial" w:hAnsi="Arial"/>
          <w:sz w:val="22"/>
        </w:rPr>
        <w:t>：系统默认导出格式为 word 形式。点击“导出”按钮后，系统根据用户勾选的模块内容，从数据库中提取相应数据，按照预设的 word 模板进行填充和排版，生成 word 文档并下载到用户本地。</w:t>
      </w:r>
    </w:p>
    <w:p>
      <w:pPr>
        <w:numPr>
          <w:numId w:val="9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文书状态</w:t>
      </w:r>
    </w:p>
    <w:p>
      <w:pPr>
        <w:numPr>
          <w:numId w:val="9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文书状态</w:t>
      </w:r>
    </w:p>
    <w:p>
      <w:pPr>
        <w:numPr>
          <w:numId w:val="100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字段</w:t>
      </w:r>
      <w:r>
        <w:rPr>
          <w:rFonts w:eastAsia="等线" w:ascii="Arial" w:cs="Arial" w:hAnsi="Arial"/>
          <w:sz w:val="22"/>
        </w:rPr>
        <w:t>：无</w:t>
      </w:r>
    </w:p>
    <w:p>
      <w:pPr>
        <w:numPr>
          <w:numId w:val="101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功能说明</w:t>
      </w:r>
      <w:r>
        <w:rPr>
          <w:rFonts w:eastAsia="等线" w:ascii="Arial" w:cs="Arial" w:hAnsi="Arial"/>
          <w:sz w:val="22"/>
        </w:rPr>
        <w:t>：文书状态用于标识客户业务流程的进展情况，包括待建档、体检管理中、医生评估中、制备方案洽谈、已成单/未成单。</w:t>
      </w:r>
    </w:p>
    <w:p>
      <w:pPr>
        <w:numPr>
          <w:numId w:val="102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系统在不同业务环节自动更新文书状态，每一个环节都有一个“提交并进入下一步”点击后都可以改变当前状态到下一个状态</w:t>
      </w:r>
    </w:p>
    <w:p>
      <w:pPr>
        <w:numPr>
          <w:numId w:val="103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再没有进入下一个状态前，下一个tab页只有保存按钮，没有“提交并进入下一步”按钮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6" w:id="6"/>
      <w:r>
        <w:rPr>
          <w:rFonts w:eastAsia="等线" w:ascii="Arial" w:cs="Arial" w:hAnsi="Arial"/>
          <w:color w:val="3370ff"/>
          <w:sz w:val="28"/>
        </w:rPr>
        <w:t xml:space="preserve">3. </w:t>
      </w:r>
      <w:r>
        <w:rPr>
          <w:rFonts w:eastAsia="等线" w:ascii="Arial" w:cs="Arial" w:hAnsi="Arial"/>
          <w:b w:val="true"/>
          <w:sz w:val="28"/>
        </w:rPr>
        <w:t>新增文书</w:t>
      </w:r>
      <w:bookmarkEnd w:id="6"/>
    </w:p>
    <w:p>
      <w:pPr>
        <w:numPr>
          <w:numId w:val="10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新增文书</w:t>
      </w:r>
    </w:p>
    <w:p>
      <w:pPr>
        <w:numPr>
          <w:numId w:val="10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字段</w:t>
      </w:r>
      <w:r>
        <w:rPr>
          <w:rFonts w:eastAsia="等线" w:ascii="Arial" w:cs="Arial" w:hAnsi="Arial"/>
          <w:sz w:val="22"/>
        </w:rPr>
        <w:t>：无</w:t>
      </w:r>
    </w:p>
    <w:p>
      <w:pPr>
        <w:numPr>
          <w:numId w:val="10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功能说明</w:t>
      </w:r>
      <w:r>
        <w:rPr>
          <w:rFonts w:eastAsia="等线" w:ascii="Arial" w:cs="Arial" w:hAnsi="Arial"/>
          <w:sz w:val="22"/>
        </w:rPr>
        <w:t>：在新增文书页面中，提供“选择客户”和“新增客户”两个按钮。点击“选择客户”按钮，弹出客户选择对话框，显示客户列表，用户可以通过搜索框输入客户姓名、手机号码等信息快速查找客户，选择客户后，该客户信息自动填充到文书相关字段中。点击“新增客户”按钮，跳转到客户档案创建页面，用户可以按照客户档案的要求填写客户信息，创建完成后返回新增文书页面，继续进行文书的创建操作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（二）客户管理模块</w:t>
      </w:r>
      <w:bookmarkEnd w:id="7"/>
    </w:p>
    <w:p>
      <w:pPr>
        <w:pStyle w:val="4"/>
        <w:spacing w:before="260" w:after="120" w:line="288" w:lineRule="auto"/>
        <w:ind w:left="453"/>
        <w:jc w:val="left"/>
        <w:outlineLvl w:val="3"/>
      </w:pPr>
      <w:bookmarkStart w:name="heading_8" w:id="8"/>
      <w:r>
        <w:rPr>
          <w:rFonts w:eastAsia="等线" w:ascii="Arial" w:cs="Arial" w:hAnsi="Arial"/>
          <w:color w:val="3370ff"/>
          <w:sz w:val="28"/>
        </w:rPr>
        <w:t xml:space="preserve">1. </w:t>
      </w:r>
      <w:r>
        <w:rPr>
          <w:rFonts w:eastAsia="等线" w:ascii="Arial" w:cs="Arial" w:hAnsi="Arial"/>
          <w:b w:val="true"/>
          <w:sz w:val="28"/>
        </w:rPr>
        <w:t>客户列表</w:t>
      </w:r>
      <w:bookmarkEnd w:id="8"/>
    </w:p>
    <w:p>
      <w:pPr>
        <w:numPr>
          <w:numId w:val="10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客户列表</w:t>
      </w:r>
    </w:p>
    <w:p>
      <w:pPr>
        <w:numPr>
          <w:numId w:val="108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字段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09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客户编号</w:t>
      </w:r>
      <w:r>
        <w:rPr>
          <w:rFonts w:eastAsia="等线" w:ascii="Arial" w:cs="Arial" w:hAnsi="Arial"/>
          <w:sz w:val="22"/>
        </w:rPr>
        <w:t>：系统自动生成唯一的客户编号，以特定的编码规则进行编码</w:t>
      </w:r>
    </w:p>
    <w:p>
      <w:pPr>
        <w:numPr>
          <w:numId w:val="110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客户姓名</w:t>
      </w:r>
      <w:r>
        <w:rPr>
          <w:rFonts w:eastAsia="等线" w:ascii="Arial" w:cs="Arial" w:hAnsi="Arial"/>
          <w:sz w:val="22"/>
        </w:rPr>
        <w:t>：显示客户的真实姓名，支持点击姓名链接查看客户详细档案信息。</w:t>
      </w:r>
    </w:p>
    <w:p>
      <w:pPr>
        <w:numPr>
          <w:numId w:val="111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手机号码</w:t>
      </w:r>
      <w:r>
        <w:rPr>
          <w:rFonts w:eastAsia="等线" w:ascii="Arial" w:cs="Arial" w:hAnsi="Arial"/>
          <w:sz w:val="22"/>
        </w:rPr>
        <w:t>：显示客户的手机号码</w:t>
      </w:r>
    </w:p>
    <w:p>
      <w:pPr>
        <w:numPr>
          <w:numId w:val="112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渠道</w:t>
      </w:r>
      <w:r>
        <w:rPr>
          <w:rFonts w:eastAsia="等线" w:ascii="Arial" w:cs="Arial" w:hAnsi="Arial"/>
          <w:sz w:val="22"/>
        </w:rPr>
        <w:t>：显示客户来源渠道，如“银保”或“C 端”。</w:t>
      </w:r>
    </w:p>
    <w:p>
      <w:pPr>
        <w:numPr>
          <w:numId w:val="113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销售人员</w:t>
      </w:r>
      <w:r>
        <w:rPr>
          <w:rFonts w:eastAsia="等线" w:ascii="Arial" w:cs="Arial" w:hAnsi="Arial"/>
          <w:sz w:val="22"/>
        </w:rPr>
        <w:t>：显示负责该客户的销售人员姓名</w:t>
      </w:r>
    </w:p>
    <w:p>
      <w:pPr>
        <w:numPr>
          <w:numId w:val="114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文书状态</w:t>
      </w:r>
      <w:r>
        <w:rPr>
          <w:rFonts w:eastAsia="等线" w:ascii="Arial" w:cs="Arial" w:hAnsi="Arial"/>
          <w:sz w:val="22"/>
        </w:rPr>
        <w:t>：显示客户当前的文书状态，如“待建档”“体检管理中”等</w:t>
      </w:r>
    </w:p>
    <w:p>
      <w:pPr>
        <w:numPr>
          <w:numId w:val="115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服务项目（项目 + 剂量 + 针数）</w:t>
      </w:r>
      <w:r>
        <w:rPr>
          <w:rFonts w:eastAsia="等线" w:ascii="Arial" w:cs="Arial" w:hAnsi="Arial"/>
          <w:sz w:val="22"/>
        </w:rPr>
        <w:t>：以文本形式显示客户所接受的服务项目名称、对应的剂量和针数，例如“项目 A - 10 亿 - 3 针”。</w:t>
      </w:r>
    </w:p>
    <w:p>
      <w:pPr>
        <w:numPr>
          <w:numId w:val="116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操作栏</w:t>
      </w:r>
      <w:r>
        <w:rPr>
          <w:rFonts w:eastAsia="等线" w:ascii="Arial" w:cs="Arial" w:hAnsi="Arial"/>
          <w:sz w:val="22"/>
        </w:rPr>
        <w:t>：包含“文书管理”和“订单管理”两个操作按钮。在客户未成单前，“订单管理”按钮隐藏，只显示“文书管理”按钮；成单后，两个按钮均显示。点击“文书管理”按钮，跳转到该客户的文书管理页面；点击“订单管理”按钮，跳转到该客户的订单管理页面。</w:t>
      </w:r>
    </w:p>
    <w:p>
      <w:pPr>
        <w:numPr>
          <w:numId w:val="117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功能说明</w:t>
      </w:r>
      <w:r>
        <w:rPr>
          <w:rFonts w:eastAsia="等线" w:ascii="Arial" w:cs="Arial" w:hAnsi="Arial"/>
          <w:sz w:val="22"/>
        </w:rPr>
        <w:t>：页面以表格形式展示客户列表信息，支持分页显示</w:t>
      </w:r>
    </w:p>
    <w:p>
      <w:pPr>
        <w:numPr>
          <w:numId w:val="11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客户详情</w:t>
      </w:r>
    </w:p>
    <w:p>
      <w:pPr>
        <w:numPr>
          <w:numId w:val="119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字段：参照文书列表中的客户档案部分（包含基础信息和详细信息）</w:t>
      </w:r>
    </w:p>
    <w:p>
      <w:pPr>
        <w:numPr>
          <w:numId w:val="12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新增客户</w:t>
      </w:r>
    </w:p>
    <w:p>
      <w:pPr>
        <w:numPr>
          <w:numId w:val="12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新增客户</w:t>
      </w:r>
    </w:p>
    <w:p>
      <w:pPr>
        <w:numPr>
          <w:numId w:val="122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字段</w:t>
      </w:r>
      <w:r>
        <w:rPr>
          <w:rFonts w:eastAsia="等线" w:ascii="Arial" w:cs="Arial" w:hAnsi="Arial"/>
          <w:sz w:val="22"/>
        </w:rPr>
        <w:t>：无</w:t>
      </w:r>
    </w:p>
    <w:p>
      <w:pPr>
        <w:numPr>
          <w:numId w:val="123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功能说明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24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客户档案创建</w:t>
      </w:r>
      <w:r>
        <w:rPr>
          <w:rFonts w:eastAsia="等线" w:ascii="Arial" w:cs="Arial" w:hAnsi="Arial"/>
          <w:sz w:val="22"/>
        </w:rPr>
        <w:t>：点击“新增客户”按钮，进入客户档案创建页面，该页面仅包含客户档案中的客户基础信息和详细信息部分内容。</w:t>
      </w:r>
    </w:p>
    <w:p>
      <w:pPr>
        <w:numPr>
          <w:numId w:val="125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移动端 H5 页面</w:t>
      </w:r>
      <w:r>
        <w:rPr>
          <w:rFonts w:eastAsia="等线" w:ascii="Arial" w:cs="Arial" w:hAnsi="Arial"/>
          <w:sz w:val="22"/>
        </w:rPr>
        <w:t>：用户可以通过微信扫描二维码进行客户信息的填写，提交后根据手机号码检查是否存在该用户，不存在则新增用户，存在则覆盖数据</w:t>
      </w:r>
    </w:p>
    <w:p>
      <w:pPr>
        <w:numPr>
          <w:numId w:val="12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搜索&amp;筛选</w:t>
      </w:r>
    </w:p>
    <w:p>
      <w:pPr>
        <w:numPr>
          <w:numId w:val="12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搜索&amp;筛选</w:t>
      </w:r>
    </w:p>
    <w:p>
      <w:pPr>
        <w:numPr>
          <w:numId w:val="128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字段</w:t>
      </w:r>
      <w:r>
        <w:rPr>
          <w:rFonts w:eastAsia="等线" w:ascii="Arial" w:cs="Arial" w:hAnsi="Arial"/>
          <w:sz w:val="22"/>
        </w:rPr>
        <w:t>：无</w:t>
      </w:r>
    </w:p>
    <w:p>
      <w:pPr>
        <w:numPr>
          <w:numId w:val="129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功能说明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30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搜索功能</w:t>
      </w:r>
      <w:r>
        <w:rPr>
          <w:rFonts w:eastAsia="等线" w:ascii="Arial" w:cs="Arial" w:hAnsi="Arial"/>
          <w:sz w:val="22"/>
        </w:rPr>
        <w:t>：在客户列表页面的搜索框中，用户可以输入客户姓名、编号、手机号码等关键词进行搜索。系统根据输入的关键词在相关字段中进行模糊匹配，如在客户姓名、客户编号、手机号码等字段中查找包含关键词的客户记录，并将搜索结果以列表形式展示在页面上。</w:t>
      </w:r>
    </w:p>
    <w:p>
      <w:pPr>
        <w:numPr>
          <w:numId w:val="131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筛选功能</w:t>
      </w:r>
      <w:r>
        <w:rPr>
          <w:rFonts w:eastAsia="等线" w:ascii="Arial" w:cs="Arial" w:hAnsi="Arial"/>
          <w:sz w:val="22"/>
        </w:rPr>
        <w:t>：提供渠道、销售人员、文书状态、服务项目等筛选条件。用户可以通过下拉框选择渠道、销售人员、文书状态，通过输入框输入服务项目关键词进行筛选。系统根据选择的条件对客户列表进行筛选，只显示符合条件的客户记录。筛选条件可以组合使用，方便用户精确查找所需客户信息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（三）订单管理模块</w:t>
      </w:r>
      <w:bookmarkEnd w:id="9"/>
    </w:p>
    <w:p>
      <w:pPr>
        <w:pStyle w:val="4"/>
        <w:spacing w:before="260" w:after="120" w:line="288" w:lineRule="auto"/>
        <w:ind w:left="453"/>
        <w:jc w:val="left"/>
        <w:outlineLvl w:val="3"/>
      </w:pPr>
      <w:bookmarkStart w:name="heading_10" w:id="10"/>
      <w:r>
        <w:rPr>
          <w:rFonts w:eastAsia="等线" w:ascii="Arial" w:cs="Arial" w:hAnsi="Arial"/>
          <w:color w:val="3370ff"/>
          <w:sz w:val="28"/>
        </w:rPr>
        <w:t xml:space="preserve">1. </w:t>
      </w:r>
      <w:r>
        <w:rPr>
          <w:rFonts w:eastAsia="等线" w:ascii="Arial" w:cs="Arial" w:hAnsi="Arial"/>
          <w:b w:val="true"/>
          <w:sz w:val="28"/>
        </w:rPr>
        <w:t>订单列表</w:t>
      </w:r>
      <w:bookmarkEnd w:id="10"/>
    </w:p>
    <w:p>
      <w:pPr>
        <w:numPr>
          <w:numId w:val="13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订单列表</w:t>
      </w:r>
    </w:p>
    <w:p>
      <w:pPr>
        <w:numPr>
          <w:numId w:val="133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字段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34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订单 ID</w:t>
      </w:r>
      <w:r>
        <w:rPr>
          <w:rFonts w:eastAsia="等线" w:ascii="Arial" w:cs="Arial" w:hAnsi="Arial"/>
          <w:sz w:val="22"/>
        </w:rPr>
        <w:t>：系统自动生成唯一的订单编号，</w:t>
      </w:r>
    </w:p>
    <w:p>
      <w:pPr>
        <w:numPr>
          <w:numId w:val="135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客户姓名</w:t>
      </w:r>
      <w:r>
        <w:rPr>
          <w:rFonts w:eastAsia="等线" w:ascii="Arial" w:cs="Arial" w:hAnsi="Arial"/>
          <w:sz w:val="22"/>
        </w:rPr>
        <w:t>：显示订单对应的客户姓名，点击姓名跳转到客户详细档案信息。</w:t>
      </w:r>
    </w:p>
    <w:p>
      <w:pPr>
        <w:numPr>
          <w:numId w:val="136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项目信息：</w:t>
      </w:r>
      <w:r>
        <w:rPr>
          <w:rFonts w:eastAsia="等线" w:ascii="Arial" w:cs="Arial" w:hAnsi="Arial"/>
          <w:sz w:val="22"/>
        </w:rPr>
        <w:t>展示项目名称、数量、实付金额</w:t>
      </w:r>
    </w:p>
    <w:p>
      <w:pPr>
        <w:numPr>
          <w:numId w:val="137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订单状态</w:t>
      </w:r>
      <w:r>
        <w:rPr>
          <w:rFonts w:eastAsia="等线" w:ascii="Arial" w:cs="Arial" w:hAnsi="Arial"/>
          <w:sz w:val="22"/>
        </w:rPr>
        <w:t>：显示订单的当前状态，如“待支付”“已支付”</w:t>
      </w:r>
    </w:p>
    <w:p>
      <w:pPr>
        <w:numPr>
          <w:numId w:val="138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功能说明</w:t>
      </w:r>
      <w:r>
        <w:rPr>
          <w:rFonts w:eastAsia="等线" w:ascii="Arial" w:cs="Arial" w:hAnsi="Arial"/>
          <w:sz w:val="22"/>
        </w:rPr>
        <w:t>：页面以表格形式展示订单列表信息，支持分页显示，每页显示 20 条记录（可根据用户设置进行调整）</w:t>
      </w:r>
    </w:p>
    <w:p>
      <w:pPr>
        <w:numPr>
          <w:numId w:val="13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订单详情：</w:t>
      </w:r>
    </w:p>
    <w:p>
      <w:pPr>
        <w:numPr>
          <w:numId w:val="140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字段</w:t>
      </w:r>
    </w:p>
    <w:p>
      <w:pPr>
        <w:numPr>
          <w:numId w:val="141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订单 ID</w:t>
      </w:r>
      <w:r>
        <w:rPr>
          <w:rFonts w:eastAsia="等线" w:ascii="Arial" w:cs="Arial" w:hAnsi="Arial"/>
          <w:sz w:val="22"/>
        </w:rPr>
        <w:t>：系统自动生成唯一的订单编号，</w:t>
      </w:r>
    </w:p>
    <w:p>
      <w:pPr>
        <w:numPr>
          <w:numId w:val="142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客户姓名</w:t>
      </w:r>
      <w:r>
        <w:rPr>
          <w:rFonts w:eastAsia="等线" w:ascii="Arial" w:cs="Arial" w:hAnsi="Arial"/>
          <w:sz w:val="22"/>
        </w:rPr>
        <w:t>：显示订单对应的客户姓名，点击姓名跳转到客户详细档案信息。</w:t>
      </w:r>
    </w:p>
    <w:p>
      <w:pPr>
        <w:numPr>
          <w:numId w:val="143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客户手机号码</w:t>
      </w:r>
      <w:r>
        <w:rPr>
          <w:rFonts w:eastAsia="等线" w:ascii="Arial" w:cs="Arial" w:hAnsi="Arial"/>
          <w:sz w:val="22"/>
        </w:rPr>
        <w:t>：显示客户的手机号码</w:t>
      </w:r>
    </w:p>
    <w:p>
      <w:pPr>
        <w:numPr>
          <w:numId w:val="144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负责销售</w:t>
      </w:r>
      <w:r>
        <w:rPr>
          <w:rFonts w:eastAsia="等线" w:ascii="Arial" w:cs="Arial" w:hAnsi="Arial"/>
          <w:sz w:val="22"/>
        </w:rPr>
        <w:t>：显示负责该订单的销售人员姓名</w:t>
      </w:r>
    </w:p>
    <w:p>
      <w:pPr>
        <w:numPr>
          <w:numId w:val="145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项目信息：</w:t>
      </w:r>
      <w:r>
        <w:rPr>
          <w:rFonts w:eastAsia="等线" w:ascii="Arial" w:cs="Arial" w:hAnsi="Arial"/>
          <w:sz w:val="22"/>
        </w:rPr>
        <w:t>展示项目名称、数量、原价、优惠金额、实付金额、针数</w:t>
      </w:r>
    </w:p>
    <w:p>
      <w:pPr>
        <w:numPr>
          <w:numId w:val="146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订单状态</w:t>
      </w:r>
      <w:r>
        <w:rPr>
          <w:rFonts w:eastAsia="等线" w:ascii="Arial" w:cs="Arial" w:hAnsi="Arial"/>
          <w:sz w:val="22"/>
        </w:rPr>
        <w:t>：显示订单的当前状态，如“待支付”“已支付”</w:t>
      </w:r>
    </w:p>
    <w:p>
      <w:pPr>
        <w:numPr>
          <w:numId w:val="147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订单创建时间</w:t>
      </w:r>
      <w:r>
        <w:rPr>
          <w:rFonts w:eastAsia="等线" w:ascii="Arial" w:cs="Arial" w:hAnsi="Arial"/>
          <w:sz w:val="22"/>
        </w:rPr>
        <w:t>：显示订单创建的具体时间，格式为“YYYY - MM - DD HH:MM:SS”。</w:t>
      </w:r>
    </w:p>
    <w:p>
      <w:pPr>
        <w:numPr>
          <w:numId w:val="148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支付时间</w:t>
      </w:r>
      <w:r>
        <w:rPr>
          <w:rFonts w:eastAsia="等线" w:ascii="Arial" w:cs="Arial" w:hAnsi="Arial"/>
          <w:sz w:val="22"/>
        </w:rPr>
        <w:t>：若订单已支付，显示支付的具体时间，格式为“YYYY - MM - DD HH:MM:SS”；若未支付，该字段隐藏</w:t>
      </w:r>
    </w:p>
    <w:p>
      <w:pPr>
        <w:numPr>
          <w:numId w:val="149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确认支付时间</w:t>
      </w:r>
      <w:r>
        <w:rPr>
          <w:rFonts w:eastAsia="等线" w:ascii="Arial" w:cs="Arial" w:hAnsi="Arial"/>
          <w:sz w:val="22"/>
        </w:rPr>
        <w:t>：若订单已支付且经过财务审核确认，显示确认支付的具体时间，格式为“YYYY - MM - DD HH:MM:SS”；若未完成确认，该字段隐藏</w:t>
      </w:r>
    </w:p>
    <w:p>
      <w:pPr>
        <w:numPr>
          <w:numId w:val="150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支付审核按钮：针对提交了支付的订单，可以进行审核确认支付到账。</w:t>
      </w:r>
    </w:p>
    <w:p>
      <w:pPr>
        <w:numPr>
          <w:numId w:val="151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支付提交按钮：跟文书那边的逻辑一样，可以进行支付提交，提交需要上传支付截图，支付提交后，订单状态从待支付变为支付审核中。</w:t>
      </w:r>
    </w:p>
    <w:p>
      <w:pPr>
        <w:pStyle w:val="4"/>
        <w:spacing w:before="260" w:after="120" w:line="288" w:lineRule="auto"/>
        <w:ind w:left="453"/>
        <w:jc w:val="left"/>
        <w:outlineLvl w:val="3"/>
      </w:pPr>
      <w:bookmarkStart w:name="heading_11" w:id="11"/>
      <w:r>
        <w:rPr>
          <w:rFonts w:eastAsia="等线" w:ascii="Arial" w:cs="Arial" w:hAnsi="Arial"/>
          <w:color w:val="3370ff"/>
          <w:sz w:val="28"/>
        </w:rPr>
        <w:t xml:space="preserve">2. </w:t>
      </w:r>
      <w:r>
        <w:rPr>
          <w:rFonts w:eastAsia="等线" w:ascii="Arial" w:cs="Arial" w:hAnsi="Arial"/>
          <w:b w:val="true"/>
          <w:sz w:val="28"/>
        </w:rPr>
        <w:t>订单状态</w:t>
      </w:r>
      <w:bookmarkEnd w:id="11"/>
    </w:p>
    <w:p>
      <w:pPr>
        <w:numPr>
          <w:numId w:val="15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订单状态</w:t>
      </w:r>
    </w:p>
    <w:p>
      <w:pPr>
        <w:numPr>
          <w:numId w:val="153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订单状态：</w:t>
      </w:r>
      <w:r>
        <w:rPr>
          <w:rFonts w:eastAsia="等线" w:ascii="Arial" w:cs="Arial" w:hAnsi="Arial"/>
          <w:sz w:val="22"/>
        </w:rPr>
        <w:t>待支付、支付审核中、已支付</w:t>
      </w:r>
    </w:p>
    <w:p>
      <w:pPr>
        <w:pStyle w:val="4"/>
        <w:spacing w:before="260" w:after="120" w:line="288" w:lineRule="auto"/>
        <w:ind w:left="453"/>
        <w:jc w:val="left"/>
        <w:outlineLvl w:val="3"/>
      </w:pPr>
      <w:bookmarkStart w:name="heading_12" w:id="12"/>
      <w:r>
        <w:rPr>
          <w:rFonts w:eastAsia="等线" w:ascii="Arial" w:cs="Arial" w:hAnsi="Arial"/>
          <w:color w:val="3370ff"/>
          <w:sz w:val="28"/>
        </w:rPr>
        <w:t xml:space="preserve">3. </w:t>
      </w:r>
      <w:r>
        <w:rPr>
          <w:rFonts w:eastAsia="等线" w:ascii="Arial" w:cs="Arial" w:hAnsi="Arial"/>
          <w:b w:val="true"/>
          <w:sz w:val="28"/>
        </w:rPr>
        <w:t>财务审核</w:t>
      </w:r>
      <w:bookmarkEnd w:id="12"/>
    </w:p>
    <w:p>
      <w:pPr>
        <w:numPr>
          <w:numId w:val="15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财务审核</w:t>
      </w:r>
    </w:p>
    <w:p>
      <w:pPr>
        <w:numPr>
          <w:numId w:val="155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提交了“支付提交”后，财务人员可以对订单信息进行审核，若审核通过，点击“审核通过”按钮，系统将订单状态更新为“已支付”，并记录确认支付时间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3" w:id="13"/>
      <w:r>
        <w:rPr>
          <w:rFonts w:eastAsia="等线" w:ascii="Arial" w:cs="Arial" w:hAnsi="Arial"/>
          <w:b w:val="true"/>
          <w:sz w:val="30"/>
        </w:rPr>
        <w:t>（四）项目管理模块</w:t>
      </w:r>
      <w:bookmarkEnd w:id="13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4" w:id="14"/>
      <w:r>
        <w:rPr>
          <w:rFonts w:eastAsia="等线" w:ascii="Arial" w:cs="Arial" w:hAnsi="Arial"/>
          <w:color w:val="3370ff"/>
          <w:sz w:val="28"/>
        </w:rPr>
        <w:t xml:space="preserve">1. </w:t>
      </w:r>
      <w:r>
        <w:rPr>
          <w:rFonts w:eastAsia="等线" w:ascii="Arial" w:cs="Arial" w:hAnsi="Arial"/>
          <w:b w:val="true"/>
          <w:sz w:val="28"/>
        </w:rPr>
        <w:t>项目列表</w:t>
      </w:r>
      <w:bookmarkEnd w:id="14"/>
    </w:p>
    <w:p>
      <w:pPr>
        <w:numPr>
          <w:numId w:val="15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项目列表</w:t>
      </w:r>
    </w:p>
    <w:p>
      <w:pPr>
        <w:numPr>
          <w:numId w:val="15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字段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5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项目 ID</w:t>
      </w:r>
      <w:r>
        <w:rPr>
          <w:rFonts w:eastAsia="等线" w:ascii="Arial" w:cs="Arial" w:hAnsi="Arial"/>
          <w:sz w:val="22"/>
        </w:rPr>
        <w:t>：系统自动生成唯一的项目编号</w:t>
      </w:r>
    </w:p>
    <w:p>
      <w:pPr>
        <w:numPr>
          <w:numId w:val="15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项目名称</w:t>
      </w:r>
      <w:r>
        <w:rPr>
          <w:rFonts w:eastAsia="等线" w:ascii="Arial" w:cs="Arial" w:hAnsi="Arial"/>
          <w:sz w:val="22"/>
        </w:rPr>
        <w:t>：显示项目的名称</w:t>
      </w:r>
    </w:p>
    <w:p>
      <w:pPr>
        <w:numPr>
          <w:numId w:val="16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项目价格</w:t>
      </w:r>
      <w:r>
        <w:rPr>
          <w:rFonts w:eastAsia="等线" w:ascii="Arial" w:cs="Arial" w:hAnsi="Arial"/>
          <w:sz w:val="22"/>
        </w:rPr>
        <w:t>：显示项目的价格，以数字形式显示，保留两位小数</w:t>
      </w:r>
    </w:p>
    <w:p>
      <w:pPr>
        <w:numPr>
          <w:numId w:val="16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剂量规格</w:t>
      </w:r>
      <w:r>
        <w:rPr>
          <w:rFonts w:eastAsia="等线" w:ascii="Arial" w:cs="Arial" w:hAnsi="Arial"/>
          <w:sz w:val="22"/>
        </w:rPr>
        <w:t>：显示项目的剂量规格，如“10 亿/针”等</w:t>
      </w:r>
    </w:p>
    <w:p>
      <w:pPr>
        <w:numPr>
          <w:numId w:val="16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备注说明</w:t>
      </w:r>
      <w:r>
        <w:rPr>
          <w:rFonts w:eastAsia="等线" w:ascii="Arial" w:cs="Arial" w:hAnsi="Arial"/>
          <w:sz w:val="22"/>
        </w:rPr>
        <w:t>：显示项目的备注信息。</w:t>
      </w:r>
    </w:p>
    <w:p>
      <w:pPr>
        <w:numPr>
          <w:numId w:val="16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功能说明</w:t>
      </w:r>
      <w:r>
        <w:rPr>
          <w:rFonts w:eastAsia="等线" w:ascii="Arial" w:cs="Arial" w:hAnsi="Arial"/>
          <w:sz w:val="22"/>
        </w:rPr>
        <w:t>：页面以表格形式展示项目列表信息，支持分页显示，每页显示20 条记录（可根据用户设置进行调整）</w:t>
      </w:r>
    </w:p>
    <w:p>
      <w:pPr>
        <w:numPr>
          <w:numId w:val="16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新增项目</w:t>
      </w:r>
      <w:r>
        <w:rPr>
          <w:rFonts w:eastAsia="等线" w:ascii="Arial" w:cs="Arial" w:hAnsi="Arial"/>
          <w:sz w:val="22"/>
        </w:rPr>
        <w:t>：点击“新增项目”按钮，弹出新增项目表单，用户输入项目名称、项目价格、剂量规格、备注说明等信息，点击“保存”按钮，系统将新项目信息保存到数据库中。</w:t>
      </w:r>
    </w:p>
    <w:p>
      <w:pPr>
        <w:numPr>
          <w:numId w:val="16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删除项目</w:t>
      </w:r>
      <w:r>
        <w:rPr>
          <w:rFonts w:eastAsia="等线" w:ascii="Arial" w:cs="Arial" w:hAnsi="Arial"/>
          <w:sz w:val="22"/>
        </w:rPr>
        <w:t>：在列表中每条项目记录后面显示“删除”按钮，点击“删除”按钮，系统弹出确认提示框，确认后将该项目信息从数据库中删除。</w:t>
      </w:r>
    </w:p>
    <w:p>
      <w:pPr>
        <w:numPr>
          <w:numId w:val="16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修改项目</w:t>
      </w:r>
      <w:r>
        <w:rPr>
          <w:rFonts w:eastAsia="等线" w:ascii="Arial" w:cs="Arial" w:hAnsi="Arial"/>
          <w:sz w:val="22"/>
        </w:rPr>
        <w:t>：直接在列表中对项目名称、项目价格、剂量规格、备注说明等字段进行编辑，编辑完成后点击“保存”图标，系统将更新后的项目信息保存到数据库中。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5" w:id="15"/>
      <w:r>
        <w:rPr>
          <w:rFonts w:eastAsia="等线" w:ascii="Arial" w:cs="Arial" w:hAnsi="Arial"/>
          <w:b w:val="true"/>
          <w:sz w:val="30"/>
        </w:rPr>
        <w:t>（五）权限管理模块</w:t>
      </w:r>
      <w:bookmarkEnd w:id="15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6" w:id="16"/>
      <w:r>
        <w:rPr>
          <w:rFonts w:eastAsia="等线" w:ascii="Arial" w:cs="Arial" w:hAnsi="Arial"/>
          <w:color w:val="3370ff"/>
          <w:sz w:val="28"/>
        </w:rPr>
        <w:t xml:space="preserve">1. </w:t>
      </w:r>
      <w:r>
        <w:rPr>
          <w:rFonts w:eastAsia="等线" w:ascii="Arial" w:cs="Arial" w:hAnsi="Arial"/>
          <w:b w:val="true"/>
          <w:sz w:val="28"/>
        </w:rPr>
        <w:t>角色列表</w:t>
      </w:r>
      <w:bookmarkEnd w:id="16"/>
    </w:p>
    <w:p>
      <w:pPr>
        <w:numPr>
          <w:numId w:val="16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角色列表</w:t>
      </w:r>
    </w:p>
    <w:p>
      <w:pPr>
        <w:numPr>
          <w:numId w:val="16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字段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6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角色 ID</w:t>
      </w:r>
      <w:r>
        <w:rPr>
          <w:rFonts w:eastAsia="等线" w:ascii="Arial" w:cs="Arial" w:hAnsi="Arial"/>
          <w:sz w:val="22"/>
        </w:rPr>
        <w:t>：系统自动生成唯一的角色编号</w:t>
      </w:r>
    </w:p>
    <w:p>
      <w:pPr>
        <w:numPr>
          <w:numId w:val="17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角色名称</w:t>
      </w:r>
      <w:r>
        <w:rPr>
          <w:rFonts w:eastAsia="等线" w:ascii="Arial" w:cs="Arial" w:hAnsi="Arial"/>
          <w:sz w:val="22"/>
        </w:rPr>
        <w:t>：显示角色的名称，如“管理员”“销售人员”“财务人员”等</w:t>
      </w:r>
    </w:p>
    <w:p>
      <w:pPr>
        <w:numPr>
          <w:numId w:val="17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角色权限</w:t>
      </w:r>
      <w:r>
        <w:rPr>
          <w:rFonts w:eastAsia="等线" w:ascii="Arial" w:cs="Arial" w:hAnsi="Arial"/>
          <w:sz w:val="22"/>
        </w:rPr>
        <w:t>：以列表形式显示该角色所拥有的权限，如“文书管理 - 客户档案 - 查看”“订单管理 - 订单列表 - 编辑”等。权限列表可通过勾选框进行选择和修改。</w:t>
      </w:r>
    </w:p>
    <w:p>
      <w:pPr>
        <w:numPr>
          <w:numId w:val="17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功能说明</w:t>
      </w:r>
      <w:r>
        <w:rPr>
          <w:rFonts w:eastAsia="等线" w:ascii="Arial" w:cs="Arial" w:hAnsi="Arial"/>
          <w:sz w:val="22"/>
        </w:rPr>
        <w:t>：页面以表格形式展示角色列表信息，支持分页显示，每页显示 20 条记录（可根据用户设置进行调整）</w:t>
      </w:r>
    </w:p>
    <w:p>
      <w:pPr>
        <w:numPr>
          <w:numId w:val="17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新增角色</w:t>
      </w:r>
      <w:r>
        <w:rPr>
          <w:rFonts w:eastAsia="等线" w:ascii="Arial" w:cs="Arial" w:hAnsi="Arial"/>
          <w:sz w:val="22"/>
        </w:rPr>
        <w:t>：点击“新增角色”按钮，弹出新增角色表单，用户输入角色名称，点击“保存”按钮，系统生成角色 ID 并将新角色信息保存到数据库中。保存成功后，用户可以为该角色分配权限。</w:t>
      </w:r>
    </w:p>
    <w:p>
      <w:pPr>
        <w:numPr>
          <w:numId w:val="17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删除角色</w:t>
      </w:r>
      <w:r>
        <w:rPr>
          <w:rFonts w:eastAsia="等线" w:ascii="Arial" w:cs="Arial" w:hAnsi="Arial"/>
          <w:sz w:val="22"/>
        </w:rPr>
        <w:t>：在列表中每条角色记录后面显示“删除”按钮，点击“删除”按钮，系统弹出确认提示框，确认后将该角色信息从数据库中删除。删除角色前，系统应检查该角色是否有用户关联，若有则提示用户先解除关联。</w:t>
      </w:r>
    </w:p>
    <w:p>
      <w:pPr>
        <w:numPr>
          <w:numId w:val="17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修改角色</w:t>
      </w:r>
      <w:r>
        <w:rPr>
          <w:rFonts w:eastAsia="等线" w:ascii="Arial" w:cs="Arial" w:hAnsi="Arial"/>
          <w:sz w:val="22"/>
        </w:rPr>
        <w:t>：直接在列表中对角色名称进行编辑，编辑完成后点击“保存”图标，系统将更新后的角色名称保存到数据库中。同时，用户可以通过勾选框修改角色权限，修改完成后点击“保存权限”按钮，系统将更新后的角色权限信息保存到数据库中。</w:t>
      </w:r>
    </w:p>
    <w:p>
      <w:pPr>
        <w:numPr>
          <w:numId w:val="17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角色权限</w:t>
      </w:r>
    </w:p>
    <w:p>
      <w:pPr>
        <w:numPr>
          <w:numId w:val="17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功能说明</w:t>
      </w:r>
      <w:r>
        <w:rPr>
          <w:rFonts w:eastAsia="等线" w:ascii="Arial" w:cs="Arial" w:hAnsi="Arial"/>
          <w:sz w:val="22"/>
        </w:rPr>
        <w:t>：权限应细化到文书管理里面的每一个 tab，如“文书管理 - 客户档案 - 客户基础信息 - 查看”“文书管理 - 客户档案 - 客户基础信息 - 编辑”等。在角色权限设置页面，以树形结构展示系统的所有功能模块和，每个功能模块和下包含具体的操作权限（查看、编辑、删除等）。用户可以通过勾选框为角色分配相应的权限，勾选后系统实时保存权限信息。同时，提供“全选”和“全不选”按钮，方便用户快速设置权限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7" w:id="17"/>
      <w:r>
        <w:rPr>
          <w:rFonts w:eastAsia="等线" w:ascii="Arial" w:cs="Arial" w:hAnsi="Arial"/>
          <w:b w:val="true"/>
          <w:sz w:val="30"/>
        </w:rPr>
        <w:t>（六）飞书对接模块</w:t>
      </w:r>
      <w:bookmarkEnd w:id="17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8" w:id="18"/>
      <w:r>
        <w:rPr>
          <w:rFonts w:eastAsia="等线" w:ascii="Arial" w:cs="Arial" w:hAnsi="Arial"/>
          <w:color w:val="3370ff"/>
          <w:sz w:val="28"/>
        </w:rPr>
        <w:t xml:space="preserve">1. </w:t>
      </w:r>
      <w:r>
        <w:rPr>
          <w:rFonts w:eastAsia="等线" w:ascii="Arial" w:cs="Arial" w:hAnsi="Arial"/>
          <w:b w:val="true"/>
          <w:sz w:val="28"/>
        </w:rPr>
        <w:t>飞书通知</w:t>
      </w:r>
      <w:bookmarkEnd w:id="18"/>
    </w:p>
    <w:p>
      <w:pPr>
        <w:numPr>
          <w:numId w:val="17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飞书通知</w:t>
      </w:r>
    </w:p>
    <w:p>
      <w:pPr>
        <w:numPr>
          <w:numId w:val="17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字段</w:t>
      </w:r>
      <w:r>
        <w:rPr>
          <w:rFonts w:eastAsia="等线" w:ascii="Arial" w:cs="Arial" w:hAnsi="Arial"/>
          <w:sz w:val="22"/>
        </w:rPr>
        <w:t>：无</w:t>
      </w:r>
    </w:p>
    <w:p>
      <w:pPr>
        <w:numPr>
          <w:numId w:val="18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功能说明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8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报告新增通知</w:t>
      </w:r>
      <w:r>
        <w:rPr>
          <w:rFonts w:eastAsia="等线" w:ascii="Arial" w:cs="Arial" w:hAnsi="Arial"/>
          <w:sz w:val="22"/>
        </w:rPr>
        <w:t>：当系统中新增报告时，系统通过飞书接口向对应的销售和客服人员发送通知消息。通知消息内容包括报告的基本信息，如报告名称，同时包含点击链接，点击链接后可直接跳转到报告详细信息。</w:t>
      </w:r>
    </w:p>
    <w:p>
      <w:pPr>
        <w:numPr>
          <w:numId w:val="18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方案沟通中通知</w:t>
      </w:r>
      <w:r>
        <w:rPr>
          <w:rFonts w:eastAsia="等线" w:ascii="Arial" w:cs="Arial" w:hAnsi="Arial"/>
          <w:sz w:val="22"/>
        </w:rPr>
        <w:t>：当方案处于沟通中状态时，在 2 周内每天 8 点系统通过飞书接口向销售发送通知消息。通知消息内容包括方案的基本信息，如方案名称、客户姓名等，提醒销售及时跟进方案沟通情况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9" w:id="19"/>
      <w:r>
        <w:rPr>
          <w:rFonts w:eastAsia="等线" w:ascii="Arial" w:cs="Arial" w:hAnsi="Arial"/>
          <w:color w:val="3370ff"/>
          <w:sz w:val="28"/>
        </w:rPr>
        <w:t xml:space="preserve">2. </w:t>
      </w:r>
      <w:r>
        <w:rPr>
          <w:rFonts w:eastAsia="等线" w:ascii="Arial" w:cs="Arial" w:hAnsi="Arial"/>
          <w:b w:val="true"/>
          <w:sz w:val="28"/>
        </w:rPr>
        <w:t>飞书数据同步</w:t>
      </w:r>
      <w:bookmarkEnd w:id="19"/>
    </w:p>
    <w:p>
      <w:pPr>
        <w:numPr>
          <w:numId w:val="18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飞书数据同步</w:t>
      </w:r>
    </w:p>
    <w:p>
      <w:pPr>
        <w:numPr>
          <w:numId w:val="18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字段</w:t>
      </w:r>
      <w:r>
        <w:rPr>
          <w:rFonts w:eastAsia="等线" w:ascii="Arial" w:cs="Arial" w:hAnsi="Arial"/>
          <w:sz w:val="22"/>
        </w:rPr>
        <w:t>：无</w:t>
      </w:r>
    </w:p>
    <w:p>
      <w:pPr>
        <w:numPr>
          <w:numId w:val="18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功能说明</w:t>
      </w:r>
      <w:r>
        <w:rPr>
          <w:rFonts w:eastAsia="等线" w:ascii="Arial" w:cs="Arial" w:hAnsi="Arial"/>
          <w:sz w:val="22"/>
        </w:rPr>
        <w:t>：当方案状态变为“已成单”时，系统自动将该方案的相关数据推送到飞书多维表格中。推送的数据包括方案基本信息、客户信息、订单信息等。系统在同步数据前，先检查飞书多维表格的结构和字段是否与系统数据匹配，若不匹配则进行相应的调整。同步过程中显示同步进度条，若同步失败，系统记录失败原因并通过飞书消息通知相关技术人员进行处理。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4140"/>
        <w:gridCol w:w="4140"/>
      </w:tblGrid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tbl>
            <w:tblPr>
              <w:tblW w:w="0" w:type="auto"/>
              <w:tblInd w:w="0" w:type="dxa"/>
              <w:tblBorders>
                <w:top w:val="single" w:color="dee0e3"/>
                <w:left w:val="single" w:color="dee0e3"/>
                <w:bottom w:val="single" w:color="dee0e3"/>
                <w:right w:val="single" w:color="dee0e3"/>
                <w:insideH w:val="single" w:color="dee0e3"/>
                <w:insideV w:val="single" w:color="dee0e3"/>
              </w:tblBorders>
              <w:tblLayout w:type="fixed"/>
            </w:tblPr>
            <w:tblGrid>
              <w:gridCol w:w="3900"/>
            </w:tblGrid>
            <w:tr>
              <w:tc>
                <w:tcPr>
                  <w:tcW w:w="3900" w:type="dxa"/>
                  <w:shd w:color="auto" w:val="clear" w:fill="eff0f1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详细原型地址（技术&amp;UI使用）：</w:t>
                  </w:r>
                </w:p>
                <w:p>
                  <w:pPr>
                    <w:spacing w:before="120" w:after="120" w:line="288" w:lineRule="auto"/>
                    <w:ind w:left="0"/>
                    <w:jc w:val="left"/>
                  </w:pPr>
                </w:p>
              </w:tc>
            </w:tr>
          </w:tbl>
          <w:p/>
          <w:tbl>
            <w:tblPr>
              <w:tblW w:w="0" w:type="auto"/>
              <w:tblInd w:w="0" w:type="dxa"/>
              <w:tblBorders>
                <w:top w:val="single" w:color="fed4a4"/>
                <w:left w:val="single" w:color="fed4a4"/>
                <w:bottom w:val="single" w:color="fed4a4"/>
                <w:right w:val="single" w:color="fed4a4"/>
                <w:insideH w:val="single" w:color="fed4a4"/>
                <w:insideV w:val="single" w:color="fed4a4"/>
              </w:tblBorders>
              <w:tblLayout w:type="fixed"/>
            </w:tblPr>
            <w:tblGrid>
              <w:gridCol w:w="3900"/>
            </w:tblGrid>
            <w:tr>
              <w:tc>
                <w:tcPr>
                  <w:tcW w:w="3900" w:type="dxa"/>
                  <w:shd w:color="auto" w:val="clear" w:fill="fff5eb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参考文件：</w:t>
                  </w:r>
                </w:p>
              </w:tc>
            </w:tr>
          </w:tbl>
          <w:p/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tbl>
            <w:tblPr>
              <w:tblW w:w="0" w:type="auto"/>
              <w:tblInd w:w="0" w:type="dxa"/>
              <w:tblBorders>
                <w:top w:val="single" w:color="dee0e3"/>
                <w:left w:val="single" w:color="dee0e3"/>
                <w:bottom w:val="single" w:color="dee0e3"/>
                <w:right w:val="single" w:color="dee0e3"/>
                <w:insideH w:val="single" w:color="dee0e3"/>
                <w:insideV w:val="single" w:color="dee0e3"/>
              </w:tblBorders>
              <w:tblLayout w:type="fixed"/>
            </w:tblPr>
            <w:tblGrid>
              <w:gridCol w:w="3900"/>
            </w:tblGrid>
            <w:tr>
              <w:tc>
                <w:tcPr>
                  <w:tcW w:w="3900" w:type="dxa"/>
                  <w:shd w:color="auto" w:val="clear" w:fill="eff0f1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UI设计稿地址：</w:t>
                  </w:r>
                </w:p>
                <w:p>
                  <w:pPr>
                    <w:spacing w:before="120" w:after="120" w:line="288" w:lineRule="auto"/>
                    <w:ind w:left="0"/>
                    <w:jc w:val="left"/>
                  </w:pPr>
                </w:p>
              </w:tc>
            </w:tr>
          </w:tbl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[【最新模板】健康调理建议书-20250226(1).doc]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0" w:id="20"/>
      <w:bookmarkEnd w:id="20"/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3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363355">
    <w:lvl>
      <w:start w:val="1"/>
      <w:numFmt w:val="lowerRoman"/>
      <w:suff w:val="tab"/>
      <w:lvlText w:val="%1."/>
      <w:rPr>
        <w:color w:val="3370ff"/>
      </w:rPr>
    </w:lvl>
  </w:abstractNum>
  <w:abstractNum w:abstractNumId="363356">
    <w:lvl>
      <w:numFmt w:val="bullet"/>
      <w:suff w:val="tab"/>
      <w:lvlText w:val="•"/>
      <w:rPr>
        <w:color w:val="3370ff"/>
      </w:rPr>
    </w:lvl>
  </w:abstractNum>
  <w:abstractNum w:abstractNumId="363357">
    <w:lvl>
      <w:numFmt w:val="bullet"/>
      <w:suff w:val="tab"/>
      <w:lvlText w:val="•"/>
      <w:rPr>
        <w:color w:val="3370ff"/>
      </w:rPr>
    </w:lvl>
  </w:abstractNum>
  <w:abstractNum w:abstractNumId="363358">
    <w:lvl>
      <w:start w:val="2"/>
      <w:numFmt w:val="lowerRoman"/>
      <w:suff w:val="tab"/>
      <w:lvlText w:val="%1."/>
      <w:rPr>
        <w:color w:val="3370ff"/>
      </w:rPr>
    </w:lvl>
  </w:abstractNum>
  <w:abstractNum w:abstractNumId="363359">
    <w:lvl>
      <w:numFmt w:val="bullet"/>
      <w:suff w:val="tab"/>
      <w:lvlText w:val="•"/>
      <w:rPr>
        <w:color w:val="3370ff"/>
      </w:rPr>
    </w:lvl>
  </w:abstractNum>
  <w:abstractNum w:abstractNumId="363360">
    <w:lvl>
      <w:numFmt w:val="bullet"/>
      <w:suff w:val="tab"/>
      <w:lvlText w:val="•"/>
      <w:rPr>
        <w:color w:val="3370ff"/>
      </w:rPr>
    </w:lvl>
  </w:abstractNum>
  <w:abstractNum w:abstractNumId="363361">
    <w:lvl>
      <w:numFmt w:val="bullet"/>
      <w:suff w:val="tab"/>
      <w:lvlText w:val="￮"/>
      <w:rPr>
        <w:color w:val="3370ff"/>
      </w:rPr>
    </w:lvl>
  </w:abstractNum>
  <w:abstractNum w:abstractNumId="363362">
    <w:lvl>
      <w:numFmt w:val="bullet"/>
      <w:suff w:val="tab"/>
      <w:lvlText w:val="￮"/>
      <w:rPr>
        <w:color w:val="3370ff"/>
      </w:rPr>
    </w:lvl>
  </w:abstractNum>
  <w:abstractNum w:abstractNumId="363363">
    <w:lvl>
      <w:start w:val="1"/>
      <w:numFmt w:val="lowerRoman"/>
      <w:suff w:val="tab"/>
      <w:lvlText w:val="%1."/>
      <w:rPr>
        <w:color w:val="3370ff"/>
      </w:rPr>
    </w:lvl>
  </w:abstractNum>
  <w:abstractNum w:abstractNumId="363364">
    <w:lvl>
      <w:numFmt w:val="bullet"/>
      <w:suff w:val="tab"/>
      <w:lvlText w:val="▪"/>
      <w:rPr>
        <w:color w:val="3370ff"/>
        <w:sz w:val="11"/>
      </w:rPr>
    </w:lvl>
  </w:abstractNum>
  <w:abstractNum w:abstractNumId="363365">
    <w:lvl>
      <w:numFmt w:val="bullet"/>
      <w:suff w:val="tab"/>
      <w:lvlText w:val="•"/>
      <w:rPr>
        <w:color w:val="3370ff"/>
      </w:rPr>
    </w:lvl>
  </w:abstractNum>
  <w:abstractNum w:abstractNumId="363366">
    <w:lvl>
      <w:numFmt w:val="bullet"/>
      <w:suff w:val="tab"/>
      <w:lvlText w:val="￮"/>
      <w:rPr>
        <w:color w:val="3370ff"/>
      </w:rPr>
    </w:lvl>
  </w:abstractNum>
  <w:abstractNum w:abstractNumId="363367">
    <w:lvl>
      <w:numFmt w:val="bullet"/>
      <w:suff w:val="tab"/>
      <w:lvlText w:val="￮"/>
      <w:rPr>
        <w:color w:val="3370ff"/>
      </w:rPr>
    </w:lvl>
  </w:abstractNum>
  <w:abstractNum w:abstractNumId="363368">
    <w:lvl>
      <w:numFmt w:val="bullet"/>
      <w:suff w:val="tab"/>
      <w:lvlText w:val="￮"/>
      <w:rPr>
        <w:color w:val="3370ff"/>
      </w:rPr>
    </w:lvl>
  </w:abstractNum>
  <w:abstractNum w:abstractNumId="363369">
    <w:lvl>
      <w:numFmt w:val="bullet"/>
      <w:suff w:val="tab"/>
      <w:lvlText w:val="￮"/>
      <w:rPr>
        <w:color w:val="3370ff"/>
      </w:rPr>
    </w:lvl>
  </w:abstractNum>
  <w:abstractNum w:abstractNumId="363370">
    <w:lvl>
      <w:numFmt w:val="bullet"/>
      <w:suff w:val="tab"/>
      <w:lvlText w:val="￮"/>
      <w:rPr>
        <w:color w:val="3370ff"/>
      </w:rPr>
    </w:lvl>
  </w:abstractNum>
  <w:abstractNum w:abstractNumId="363371">
    <w:lvl>
      <w:numFmt w:val="bullet"/>
      <w:suff w:val="tab"/>
      <w:lvlText w:val="￮"/>
      <w:rPr>
        <w:color w:val="3370ff"/>
      </w:rPr>
    </w:lvl>
  </w:abstractNum>
  <w:abstractNum w:abstractNumId="363372">
    <w:lvl>
      <w:numFmt w:val="bullet"/>
      <w:suff w:val="tab"/>
      <w:lvlText w:val="•"/>
      <w:rPr>
        <w:color w:val="3370ff"/>
      </w:rPr>
    </w:lvl>
  </w:abstractNum>
  <w:abstractNum w:abstractNumId="363373">
    <w:lvl>
      <w:numFmt w:val="bullet"/>
      <w:suff w:val="tab"/>
      <w:lvlText w:val="▪"/>
      <w:rPr>
        <w:color w:val="3370ff"/>
        <w:sz w:val="11"/>
      </w:rPr>
    </w:lvl>
  </w:abstractNum>
  <w:abstractNum w:abstractNumId="363374">
    <w:lvl>
      <w:numFmt w:val="bullet"/>
      <w:suff w:val="tab"/>
      <w:lvlText w:val="•"/>
      <w:rPr>
        <w:color w:val="3370ff"/>
      </w:rPr>
    </w:lvl>
  </w:abstractNum>
  <w:abstractNum w:abstractNumId="363375">
    <w:lvl>
      <w:numFmt w:val="bullet"/>
      <w:suff w:val="tab"/>
      <w:lvlText w:val="￮"/>
      <w:rPr>
        <w:color w:val="3370ff"/>
      </w:rPr>
    </w:lvl>
  </w:abstractNum>
  <w:abstractNum w:abstractNumId="363376">
    <w:lvl>
      <w:numFmt w:val="bullet"/>
      <w:suff w:val="tab"/>
      <w:lvlText w:val="￮"/>
      <w:rPr>
        <w:color w:val="3370ff"/>
      </w:rPr>
    </w:lvl>
  </w:abstractNum>
  <w:abstractNum w:abstractNumId="363377">
    <w:lvl>
      <w:numFmt w:val="bullet"/>
      <w:suff w:val="tab"/>
      <w:lvlText w:val="￮"/>
      <w:rPr>
        <w:color w:val="3370ff"/>
      </w:rPr>
    </w:lvl>
  </w:abstractNum>
  <w:abstractNum w:abstractNumId="363378">
    <w:lvl>
      <w:numFmt w:val="bullet"/>
      <w:suff w:val="tab"/>
      <w:lvlText w:val="￮"/>
      <w:rPr>
        <w:color w:val="3370ff"/>
      </w:rPr>
    </w:lvl>
  </w:abstractNum>
  <w:abstractNum w:abstractNumId="363379">
    <w:lvl>
      <w:numFmt w:val="bullet"/>
      <w:suff w:val="tab"/>
      <w:lvlText w:val="￮"/>
      <w:rPr>
        <w:color w:val="3370ff"/>
      </w:rPr>
    </w:lvl>
  </w:abstractNum>
  <w:abstractNum w:abstractNumId="363380">
    <w:lvl>
      <w:numFmt w:val="bullet"/>
      <w:suff w:val="tab"/>
      <w:lvlText w:val="￮"/>
      <w:rPr>
        <w:color w:val="3370ff"/>
      </w:rPr>
    </w:lvl>
  </w:abstractNum>
  <w:abstractNum w:abstractNumId="363381">
    <w:lvl>
      <w:numFmt w:val="bullet"/>
      <w:suff w:val="tab"/>
      <w:lvlText w:val="￮"/>
      <w:rPr>
        <w:color w:val="3370ff"/>
      </w:rPr>
    </w:lvl>
  </w:abstractNum>
  <w:abstractNum w:abstractNumId="363382">
    <w:lvl>
      <w:numFmt w:val="bullet"/>
      <w:suff w:val="tab"/>
      <w:lvlText w:val="￮"/>
      <w:rPr>
        <w:color w:val="3370ff"/>
      </w:rPr>
    </w:lvl>
  </w:abstractNum>
  <w:abstractNum w:abstractNumId="363383">
    <w:lvl>
      <w:numFmt w:val="bullet"/>
      <w:suff w:val="tab"/>
      <w:lvlText w:val="▪"/>
      <w:rPr>
        <w:color w:val="3370ff"/>
        <w:sz w:val="11"/>
      </w:rPr>
    </w:lvl>
  </w:abstractNum>
  <w:abstractNum w:abstractNumId="363384">
    <w:lvl>
      <w:numFmt w:val="bullet"/>
      <w:suff w:val="tab"/>
      <w:lvlText w:val="•"/>
      <w:rPr>
        <w:color w:val="3370ff"/>
      </w:rPr>
    </w:lvl>
  </w:abstractNum>
  <w:abstractNum w:abstractNumId="363385">
    <w:lvl>
      <w:numFmt w:val="bullet"/>
      <w:suff w:val="tab"/>
      <w:lvlText w:val="￮"/>
      <w:rPr>
        <w:color w:val="3370ff"/>
      </w:rPr>
    </w:lvl>
  </w:abstractNum>
  <w:abstractNum w:abstractNumId="363386">
    <w:lvl>
      <w:numFmt w:val="bullet"/>
      <w:suff w:val="tab"/>
      <w:lvlText w:val="￮"/>
      <w:rPr>
        <w:color w:val="3370ff"/>
      </w:rPr>
    </w:lvl>
  </w:abstractNum>
  <w:abstractNum w:abstractNumId="363387">
    <w:lvl>
      <w:numFmt w:val="bullet"/>
      <w:suff w:val="tab"/>
      <w:lvlText w:val="￮"/>
      <w:rPr>
        <w:color w:val="3370ff"/>
      </w:rPr>
    </w:lvl>
  </w:abstractNum>
  <w:abstractNum w:abstractNumId="363388">
    <w:lvl>
      <w:numFmt w:val="bullet"/>
      <w:suff w:val="tab"/>
      <w:lvlText w:val="￮"/>
      <w:rPr>
        <w:color w:val="3370ff"/>
      </w:rPr>
    </w:lvl>
  </w:abstractNum>
  <w:abstractNum w:abstractNumId="363389">
    <w:lvl>
      <w:numFmt w:val="bullet"/>
      <w:suff w:val="tab"/>
      <w:lvlText w:val="￮"/>
      <w:rPr>
        <w:color w:val="3370ff"/>
      </w:rPr>
    </w:lvl>
  </w:abstractNum>
  <w:abstractNum w:abstractNumId="363390">
    <w:lvl>
      <w:numFmt w:val="bullet"/>
      <w:suff w:val="tab"/>
      <w:lvlText w:val="▪"/>
      <w:rPr>
        <w:color w:val="3370ff"/>
        <w:sz w:val="11"/>
      </w:rPr>
    </w:lvl>
  </w:abstractNum>
  <w:abstractNum w:abstractNumId="363391">
    <w:lvl>
      <w:numFmt w:val="bullet"/>
      <w:suff w:val="tab"/>
      <w:lvlText w:val="•"/>
      <w:rPr>
        <w:color w:val="3370ff"/>
      </w:rPr>
    </w:lvl>
  </w:abstractNum>
  <w:abstractNum w:abstractNumId="363392">
    <w:lvl>
      <w:numFmt w:val="bullet"/>
      <w:suff w:val="tab"/>
      <w:lvlText w:val="•"/>
      <w:rPr>
        <w:color w:val="3370ff"/>
      </w:rPr>
    </w:lvl>
  </w:abstractNum>
  <w:abstractNum w:abstractNumId="363393">
    <w:lvl>
      <w:start w:val="2"/>
      <w:numFmt w:val="lowerRoman"/>
      <w:suff w:val="tab"/>
      <w:lvlText w:val="%1."/>
      <w:rPr>
        <w:color w:val="3370ff"/>
      </w:rPr>
    </w:lvl>
  </w:abstractNum>
  <w:abstractNum w:abstractNumId="363394">
    <w:lvl>
      <w:numFmt w:val="bullet"/>
      <w:suff w:val="tab"/>
      <w:lvlText w:val="▪"/>
      <w:rPr>
        <w:color w:val="3370ff"/>
        <w:sz w:val="11"/>
      </w:rPr>
    </w:lvl>
  </w:abstractNum>
  <w:abstractNum w:abstractNumId="363395">
    <w:lvl>
      <w:numFmt w:val="bullet"/>
      <w:suff w:val="tab"/>
      <w:lvlText w:val="•"/>
      <w:rPr>
        <w:color w:val="3370ff"/>
      </w:rPr>
    </w:lvl>
  </w:abstractNum>
  <w:abstractNum w:abstractNumId="363396">
    <w:lvl>
      <w:numFmt w:val="bullet"/>
      <w:suff w:val="tab"/>
      <w:lvlText w:val="•"/>
      <w:rPr>
        <w:color w:val="3370ff"/>
      </w:rPr>
    </w:lvl>
  </w:abstractNum>
  <w:abstractNum w:abstractNumId="363397">
    <w:lvl>
      <w:numFmt w:val="bullet"/>
      <w:suff w:val="tab"/>
      <w:lvlText w:val="￮"/>
      <w:rPr>
        <w:color w:val="3370ff"/>
      </w:rPr>
    </w:lvl>
  </w:abstractNum>
  <w:abstractNum w:abstractNumId="363398">
    <w:lvl>
      <w:numFmt w:val="bullet"/>
      <w:suff w:val="tab"/>
      <w:lvlText w:val="￮"/>
      <w:rPr>
        <w:color w:val="3370ff"/>
      </w:rPr>
    </w:lvl>
  </w:abstractNum>
  <w:abstractNum w:abstractNumId="363399">
    <w:lvl>
      <w:start w:val="3"/>
      <w:numFmt w:val="lowerRoman"/>
      <w:suff w:val="tab"/>
      <w:lvlText w:val="%1."/>
      <w:rPr>
        <w:color w:val="3370ff"/>
      </w:rPr>
    </w:lvl>
  </w:abstractNum>
  <w:abstractNum w:abstractNumId="363400">
    <w:lvl>
      <w:numFmt w:val="bullet"/>
      <w:suff w:val="tab"/>
      <w:lvlText w:val="▪"/>
      <w:rPr>
        <w:color w:val="3370ff"/>
        <w:sz w:val="11"/>
      </w:rPr>
    </w:lvl>
  </w:abstractNum>
  <w:abstractNum w:abstractNumId="363401">
    <w:lvl>
      <w:numFmt w:val="bullet"/>
      <w:suff w:val="tab"/>
      <w:lvlText w:val="•"/>
      <w:rPr>
        <w:color w:val="3370ff"/>
      </w:rPr>
    </w:lvl>
  </w:abstractNum>
  <w:abstractNum w:abstractNumId="363402">
    <w:lvl>
      <w:numFmt w:val="bullet"/>
      <w:suff w:val="tab"/>
      <w:lvlText w:val="￮"/>
      <w:rPr>
        <w:color w:val="3370ff"/>
      </w:rPr>
    </w:lvl>
  </w:abstractNum>
  <w:abstractNum w:abstractNumId="363403">
    <w:lvl>
      <w:numFmt w:val="bullet"/>
      <w:suff w:val="tab"/>
      <w:lvlText w:val="￮"/>
      <w:rPr>
        <w:color w:val="3370ff"/>
      </w:rPr>
    </w:lvl>
  </w:abstractNum>
  <w:abstractNum w:abstractNumId="363404">
    <w:lvl>
      <w:numFmt w:val="bullet"/>
      <w:suff w:val="tab"/>
      <w:lvlText w:val="￮"/>
      <w:rPr>
        <w:color w:val="3370ff"/>
      </w:rPr>
    </w:lvl>
  </w:abstractNum>
  <w:abstractNum w:abstractNumId="363405">
    <w:lvl>
      <w:numFmt w:val="bullet"/>
      <w:suff w:val="tab"/>
      <w:lvlText w:val="￮"/>
      <w:rPr>
        <w:color w:val="3370ff"/>
      </w:rPr>
    </w:lvl>
  </w:abstractNum>
  <w:abstractNum w:abstractNumId="363406">
    <w:lvl>
      <w:numFmt w:val="bullet"/>
      <w:suff w:val="tab"/>
      <w:lvlText w:val="•"/>
      <w:rPr>
        <w:color w:val="3370ff"/>
      </w:rPr>
    </w:lvl>
  </w:abstractNum>
  <w:abstractNum w:abstractNumId="363407">
    <w:lvl>
      <w:numFmt w:val="bullet"/>
      <w:suff w:val="tab"/>
      <w:lvlText w:val="￮"/>
      <w:rPr>
        <w:color w:val="3370ff"/>
      </w:rPr>
    </w:lvl>
  </w:abstractNum>
  <w:abstractNum w:abstractNumId="363408">
    <w:lvl>
      <w:numFmt w:val="bullet"/>
      <w:suff w:val="tab"/>
      <w:lvlText w:val="▪"/>
      <w:rPr>
        <w:color w:val="3370ff"/>
        <w:sz w:val="11"/>
      </w:rPr>
    </w:lvl>
  </w:abstractNum>
  <w:abstractNum w:abstractNumId="363409">
    <w:lvl>
      <w:numFmt w:val="bullet"/>
      <w:suff w:val="tab"/>
      <w:lvlText w:val="•"/>
      <w:rPr>
        <w:color w:val="3370ff"/>
      </w:rPr>
    </w:lvl>
  </w:abstractNum>
  <w:abstractNum w:abstractNumId="363410">
    <w:lvl>
      <w:numFmt w:val="bullet"/>
      <w:suff w:val="tab"/>
      <w:lvlText w:val="•"/>
      <w:rPr>
        <w:color w:val="3370ff"/>
      </w:rPr>
    </w:lvl>
  </w:abstractNum>
  <w:abstractNum w:abstractNumId="363411">
    <w:lvl>
      <w:numFmt w:val="bullet"/>
      <w:suff w:val="tab"/>
      <w:lvlText w:val="￮"/>
      <w:rPr>
        <w:color w:val="3370ff"/>
      </w:rPr>
    </w:lvl>
  </w:abstractNum>
  <w:abstractNum w:abstractNumId="363412">
    <w:lvl>
      <w:numFmt w:val="bullet"/>
      <w:suff w:val="tab"/>
      <w:lvlText w:val="￮"/>
      <w:rPr>
        <w:color w:val="3370ff"/>
      </w:rPr>
    </w:lvl>
  </w:abstractNum>
  <w:abstractNum w:abstractNumId="363413">
    <w:lvl>
      <w:numFmt w:val="bullet"/>
      <w:suff w:val="tab"/>
      <w:lvlText w:val="￮"/>
      <w:rPr>
        <w:color w:val="3370ff"/>
      </w:rPr>
    </w:lvl>
  </w:abstractNum>
  <w:abstractNum w:abstractNumId="363414">
    <w:lvl>
      <w:numFmt w:val="bullet"/>
      <w:suff w:val="tab"/>
      <w:lvlText w:val="￮"/>
      <w:rPr>
        <w:color w:val="3370ff"/>
      </w:rPr>
    </w:lvl>
  </w:abstractNum>
  <w:abstractNum w:abstractNumId="363415">
    <w:lvl>
      <w:numFmt w:val="bullet"/>
      <w:suff w:val="tab"/>
      <w:lvlText w:val="￮"/>
      <w:rPr>
        <w:color w:val="3370ff"/>
      </w:rPr>
    </w:lvl>
  </w:abstractNum>
  <w:abstractNum w:abstractNumId="363416">
    <w:lvl>
      <w:numFmt w:val="bullet"/>
      <w:suff w:val="tab"/>
      <w:lvlText w:val="▪"/>
      <w:rPr>
        <w:color w:val="3370ff"/>
        <w:sz w:val="11"/>
      </w:rPr>
    </w:lvl>
  </w:abstractNum>
  <w:abstractNum w:abstractNumId="363417">
    <w:lvl>
      <w:numFmt w:val="bullet"/>
      <w:suff w:val="tab"/>
      <w:lvlText w:val="•"/>
      <w:rPr>
        <w:color w:val="3370ff"/>
      </w:rPr>
    </w:lvl>
  </w:abstractNum>
  <w:abstractNum w:abstractNumId="363418">
    <w:lvl>
      <w:numFmt w:val="bullet"/>
      <w:suff w:val="tab"/>
      <w:lvlText w:val="￮"/>
      <w:rPr>
        <w:color w:val="3370ff"/>
      </w:rPr>
    </w:lvl>
  </w:abstractNum>
  <w:abstractNum w:abstractNumId="363419">
    <w:lvl>
      <w:numFmt w:val="bullet"/>
      <w:suff w:val="tab"/>
      <w:lvlText w:val="￮"/>
      <w:rPr>
        <w:color w:val="3370ff"/>
      </w:rPr>
    </w:lvl>
  </w:abstractNum>
  <w:abstractNum w:abstractNumId="363420">
    <w:lvl>
      <w:numFmt w:val="bullet"/>
      <w:suff w:val="tab"/>
      <w:lvlText w:val="￮"/>
      <w:rPr>
        <w:color w:val="3370ff"/>
      </w:rPr>
    </w:lvl>
  </w:abstractNum>
  <w:abstractNum w:abstractNumId="363421">
    <w:lvl>
      <w:numFmt w:val="bullet"/>
      <w:suff w:val="tab"/>
      <w:lvlText w:val="•"/>
      <w:rPr>
        <w:color w:val="3370ff"/>
      </w:rPr>
    </w:lvl>
  </w:abstractNum>
  <w:abstractNum w:abstractNumId="363422">
    <w:lvl>
      <w:start w:val="4"/>
      <w:numFmt w:val="lowerRoman"/>
      <w:suff w:val="tab"/>
      <w:lvlText w:val="%1."/>
      <w:rPr>
        <w:color w:val="3370ff"/>
      </w:rPr>
    </w:lvl>
  </w:abstractNum>
  <w:abstractNum w:abstractNumId="363423">
    <w:lvl>
      <w:numFmt w:val="bullet"/>
      <w:suff w:val="tab"/>
      <w:lvlText w:val="▪"/>
      <w:rPr>
        <w:color w:val="3370ff"/>
        <w:sz w:val="11"/>
      </w:rPr>
    </w:lvl>
  </w:abstractNum>
  <w:abstractNum w:abstractNumId="363424">
    <w:lvl>
      <w:numFmt w:val="bullet"/>
      <w:suff w:val="tab"/>
      <w:lvlText w:val="•"/>
      <w:rPr>
        <w:color w:val="3370ff"/>
      </w:rPr>
    </w:lvl>
  </w:abstractNum>
  <w:abstractNum w:abstractNumId="363425">
    <w:lvl>
      <w:numFmt w:val="bullet"/>
      <w:suff w:val="tab"/>
      <w:lvlText w:val="￮"/>
      <w:rPr>
        <w:color w:val="3370ff"/>
      </w:rPr>
    </w:lvl>
  </w:abstractNum>
  <w:abstractNum w:abstractNumId="363426">
    <w:lvl>
      <w:numFmt w:val="bullet"/>
      <w:suff w:val="tab"/>
      <w:lvlText w:val="￮"/>
      <w:rPr>
        <w:color w:val="3370ff"/>
      </w:rPr>
    </w:lvl>
  </w:abstractNum>
  <w:abstractNum w:abstractNumId="363427">
    <w:lvl>
      <w:numFmt w:val="bullet"/>
      <w:suff w:val="tab"/>
      <w:lvlText w:val="￮"/>
      <w:rPr>
        <w:color w:val="3370ff"/>
      </w:rPr>
    </w:lvl>
  </w:abstractNum>
  <w:abstractNum w:abstractNumId="363428">
    <w:lvl>
      <w:numFmt w:val="bullet"/>
      <w:suff w:val="tab"/>
      <w:lvlText w:val="￮"/>
      <w:rPr>
        <w:color w:val="3370ff"/>
      </w:rPr>
    </w:lvl>
  </w:abstractNum>
  <w:abstractNum w:abstractNumId="363429">
    <w:lvl>
      <w:numFmt w:val="bullet"/>
      <w:suff w:val="tab"/>
      <w:lvlText w:val="￮"/>
      <w:rPr>
        <w:color w:val="3370ff"/>
      </w:rPr>
    </w:lvl>
  </w:abstractNum>
  <w:abstractNum w:abstractNumId="363430">
    <w:lvl>
      <w:numFmt w:val="bullet"/>
      <w:suff w:val="tab"/>
      <w:lvlText w:val="￮"/>
      <w:rPr>
        <w:color w:val="3370ff"/>
      </w:rPr>
    </w:lvl>
  </w:abstractNum>
  <w:abstractNum w:abstractNumId="363431">
    <w:lvl>
      <w:numFmt w:val="bullet"/>
      <w:suff w:val="tab"/>
      <w:lvlText w:val="￮"/>
      <w:rPr>
        <w:color w:val="3370ff"/>
      </w:rPr>
    </w:lvl>
  </w:abstractNum>
  <w:abstractNum w:abstractNumId="363432">
    <w:lvl>
      <w:numFmt w:val="bullet"/>
      <w:suff w:val="tab"/>
      <w:lvlText w:val="•"/>
      <w:rPr>
        <w:color w:val="3370ff"/>
      </w:rPr>
    </w:lvl>
  </w:abstractNum>
  <w:abstractNum w:abstractNumId="363433">
    <w:lvl>
      <w:numFmt w:val="bullet"/>
      <w:suff w:val="tab"/>
      <w:lvlText w:val="▪"/>
      <w:rPr>
        <w:color w:val="3370ff"/>
        <w:sz w:val="11"/>
      </w:rPr>
    </w:lvl>
  </w:abstractNum>
  <w:abstractNum w:abstractNumId="363434">
    <w:lvl>
      <w:numFmt w:val="bullet"/>
      <w:suff w:val="tab"/>
      <w:lvlText w:val="•"/>
      <w:rPr>
        <w:color w:val="3370ff"/>
      </w:rPr>
    </w:lvl>
  </w:abstractNum>
  <w:abstractNum w:abstractNumId="363435">
    <w:lvl>
      <w:numFmt w:val="bullet"/>
      <w:suff w:val="tab"/>
      <w:lvlText w:val="￮"/>
      <w:rPr>
        <w:color w:val="3370ff"/>
      </w:rPr>
    </w:lvl>
  </w:abstractNum>
  <w:abstractNum w:abstractNumId="363436">
    <w:lvl>
      <w:numFmt w:val="bullet"/>
      <w:suff w:val="tab"/>
      <w:lvlText w:val="￮"/>
      <w:rPr>
        <w:color w:val="3370ff"/>
      </w:rPr>
    </w:lvl>
  </w:abstractNum>
  <w:abstractNum w:abstractNumId="363437">
    <w:lvl>
      <w:numFmt w:val="bullet"/>
      <w:suff w:val="tab"/>
      <w:lvlText w:val="￮"/>
      <w:rPr>
        <w:color w:val="3370ff"/>
      </w:rPr>
    </w:lvl>
  </w:abstractNum>
  <w:abstractNum w:abstractNumId="363438">
    <w:lvl>
      <w:numFmt w:val="bullet"/>
      <w:suff w:val="tab"/>
      <w:lvlText w:val="￮"/>
      <w:rPr>
        <w:color w:val="3370ff"/>
      </w:rPr>
    </w:lvl>
  </w:abstractNum>
  <w:abstractNum w:abstractNumId="363439">
    <w:lvl>
      <w:numFmt w:val="bullet"/>
      <w:suff w:val="tab"/>
      <w:lvlText w:val="￮"/>
      <w:rPr>
        <w:color w:val="3370ff"/>
      </w:rPr>
    </w:lvl>
  </w:abstractNum>
  <w:abstractNum w:abstractNumId="363440">
    <w:lvl>
      <w:start w:val="5"/>
      <w:numFmt w:val="lowerRoman"/>
      <w:suff w:val="tab"/>
      <w:lvlText w:val="%1."/>
      <w:rPr>
        <w:color w:val="3370ff"/>
      </w:rPr>
    </w:lvl>
  </w:abstractNum>
  <w:abstractNum w:abstractNumId="363441">
    <w:lvl>
      <w:numFmt w:val="bullet"/>
      <w:suff w:val="tab"/>
      <w:lvlText w:val="▪"/>
      <w:rPr>
        <w:color w:val="3370ff"/>
        <w:sz w:val="11"/>
      </w:rPr>
    </w:lvl>
  </w:abstractNum>
  <w:abstractNum w:abstractNumId="363442">
    <w:lvl>
      <w:numFmt w:val="bullet"/>
      <w:suff w:val="tab"/>
      <w:lvlText w:val="•"/>
      <w:rPr>
        <w:color w:val="3370ff"/>
      </w:rPr>
    </w:lvl>
  </w:abstractNum>
  <w:abstractNum w:abstractNumId="363443">
    <w:lvl>
      <w:numFmt w:val="bullet"/>
      <w:suff w:val="tab"/>
      <w:lvlText w:val="￮"/>
      <w:rPr>
        <w:color w:val="3370ff"/>
      </w:rPr>
    </w:lvl>
  </w:abstractNum>
  <w:abstractNum w:abstractNumId="363444">
    <w:lvl>
      <w:numFmt w:val="bullet"/>
      <w:suff w:val="tab"/>
      <w:lvlText w:val="￮"/>
      <w:rPr>
        <w:color w:val="3370ff"/>
      </w:rPr>
    </w:lvl>
  </w:abstractNum>
  <w:abstractNum w:abstractNumId="363445">
    <w:lvl>
      <w:numFmt w:val="bullet"/>
      <w:suff w:val="tab"/>
      <w:lvlText w:val="￮"/>
      <w:rPr>
        <w:color w:val="3370ff"/>
      </w:rPr>
    </w:lvl>
  </w:abstractNum>
  <w:abstractNum w:abstractNumId="363446">
    <w:lvl>
      <w:start w:val="6"/>
      <w:numFmt w:val="lowerRoman"/>
      <w:suff w:val="tab"/>
      <w:lvlText w:val="%1."/>
      <w:rPr>
        <w:color w:val="3370ff"/>
      </w:rPr>
    </w:lvl>
  </w:abstractNum>
  <w:abstractNum w:abstractNumId="363447">
    <w:lvl>
      <w:numFmt w:val="bullet"/>
      <w:suff w:val="tab"/>
      <w:lvlText w:val="▪"/>
      <w:rPr>
        <w:color w:val="3370ff"/>
        <w:sz w:val="11"/>
      </w:rPr>
    </w:lvl>
  </w:abstractNum>
  <w:abstractNum w:abstractNumId="363448">
    <w:lvl>
      <w:numFmt w:val="bullet"/>
      <w:suff w:val="tab"/>
      <w:lvlText w:val="•"/>
      <w:rPr>
        <w:color w:val="3370ff"/>
      </w:rPr>
    </w:lvl>
  </w:abstractNum>
  <w:abstractNum w:abstractNumId="363449">
    <w:lvl>
      <w:numFmt w:val="bullet"/>
      <w:suff w:val="tab"/>
      <w:lvlText w:val="•"/>
      <w:rPr>
        <w:color w:val="3370ff"/>
      </w:rPr>
    </w:lvl>
  </w:abstractNum>
  <w:abstractNum w:abstractNumId="363450">
    <w:lvl>
      <w:numFmt w:val="bullet"/>
      <w:suff w:val="tab"/>
      <w:lvlText w:val="￮"/>
      <w:rPr>
        <w:color w:val="3370ff"/>
      </w:rPr>
    </w:lvl>
  </w:abstractNum>
  <w:abstractNum w:abstractNumId="363451">
    <w:lvl>
      <w:numFmt w:val="bullet"/>
      <w:suff w:val="tab"/>
      <w:lvlText w:val="￮"/>
      <w:rPr>
        <w:color w:val="3370ff"/>
      </w:rPr>
    </w:lvl>
  </w:abstractNum>
  <w:abstractNum w:abstractNumId="363452">
    <w:lvl>
      <w:start w:val="7"/>
      <w:numFmt w:val="lowerRoman"/>
      <w:suff w:val="tab"/>
      <w:lvlText w:val="%1."/>
      <w:rPr>
        <w:color w:val="3370ff"/>
      </w:rPr>
    </w:lvl>
  </w:abstractNum>
  <w:abstractNum w:abstractNumId="363453">
    <w:lvl>
      <w:numFmt w:val="bullet"/>
      <w:suff w:val="tab"/>
      <w:lvlText w:val="▪"/>
      <w:rPr>
        <w:color w:val="3370ff"/>
        <w:sz w:val="11"/>
      </w:rPr>
    </w:lvl>
  </w:abstractNum>
  <w:abstractNum w:abstractNumId="363454">
    <w:lvl>
      <w:numFmt w:val="bullet"/>
      <w:suff w:val="tab"/>
      <w:lvlText w:val="•"/>
      <w:rPr>
        <w:color w:val="3370ff"/>
      </w:rPr>
    </w:lvl>
  </w:abstractNum>
  <w:abstractNum w:abstractNumId="363455">
    <w:lvl>
      <w:numFmt w:val="bullet"/>
      <w:suff w:val="tab"/>
      <w:lvlText w:val="•"/>
      <w:rPr>
        <w:color w:val="3370ff"/>
      </w:rPr>
    </w:lvl>
  </w:abstractNum>
  <w:abstractNum w:abstractNumId="363456">
    <w:lvl>
      <w:numFmt w:val="bullet"/>
      <w:suff w:val="tab"/>
      <w:lvlText w:val="•"/>
      <w:rPr>
        <w:color w:val="3370ff"/>
      </w:rPr>
    </w:lvl>
  </w:abstractNum>
  <w:abstractNum w:abstractNumId="363457">
    <w:lvl>
      <w:numFmt w:val="bullet"/>
      <w:suff w:val="tab"/>
      <w:lvlText w:val="•"/>
      <w:rPr>
        <w:color w:val="3370ff"/>
      </w:rPr>
    </w:lvl>
  </w:abstractNum>
  <w:abstractNum w:abstractNumId="363458">
    <w:lvl>
      <w:start w:val="9"/>
      <w:numFmt w:val="lowerLetter"/>
      <w:suff w:val="tab"/>
      <w:lvlText w:val="%1."/>
      <w:rPr>
        <w:color w:val="3370ff"/>
      </w:rPr>
    </w:lvl>
  </w:abstractNum>
  <w:abstractNum w:abstractNumId="363459">
    <w:lvl>
      <w:numFmt w:val="bullet"/>
      <w:suff w:val="tab"/>
      <w:lvlText w:val="▪"/>
      <w:rPr>
        <w:color w:val="3370ff"/>
        <w:sz w:val="11"/>
      </w:rPr>
    </w:lvl>
  </w:abstractNum>
  <w:abstractNum w:abstractNumId="363460">
    <w:lvl>
      <w:numFmt w:val="bullet"/>
      <w:suff w:val="tab"/>
      <w:lvlText w:val="▪"/>
      <w:rPr>
        <w:color w:val="3370ff"/>
        <w:sz w:val="11"/>
      </w:rPr>
    </w:lvl>
  </w:abstractNum>
  <w:abstractNum w:abstractNumId="363461">
    <w:lvl>
      <w:start w:val="1"/>
      <w:numFmt w:val="lowerRoman"/>
      <w:suff w:val="tab"/>
      <w:lvlText w:val="%1."/>
      <w:rPr>
        <w:color w:val="3370ff"/>
      </w:rPr>
    </w:lvl>
  </w:abstractNum>
  <w:abstractNum w:abstractNumId="363462">
    <w:lvl>
      <w:numFmt w:val="bullet"/>
      <w:suff w:val="tab"/>
      <w:lvlText w:val="•"/>
      <w:rPr>
        <w:color w:val="3370ff"/>
      </w:rPr>
    </w:lvl>
  </w:abstractNum>
  <w:abstractNum w:abstractNumId="363463">
    <w:lvl>
      <w:numFmt w:val="bullet"/>
      <w:suff w:val="tab"/>
      <w:lvlText w:val="￮"/>
      <w:rPr>
        <w:color w:val="3370ff"/>
      </w:rPr>
    </w:lvl>
  </w:abstractNum>
  <w:abstractNum w:abstractNumId="363464">
    <w:lvl>
      <w:numFmt w:val="bullet"/>
      <w:suff w:val="tab"/>
      <w:lvlText w:val="￮"/>
      <w:rPr>
        <w:color w:val="3370ff"/>
      </w:rPr>
    </w:lvl>
  </w:abstractNum>
  <w:abstractNum w:abstractNumId="363465">
    <w:lvl>
      <w:numFmt w:val="bullet"/>
      <w:suff w:val="tab"/>
      <w:lvlText w:val="￮"/>
      <w:rPr>
        <w:color w:val="3370ff"/>
      </w:rPr>
    </w:lvl>
  </w:abstractNum>
  <w:abstractNum w:abstractNumId="363466">
    <w:lvl>
      <w:numFmt w:val="bullet"/>
      <w:suff w:val="tab"/>
      <w:lvlText w:val="￮"/>
      <w:rPr>
        <w:color w:val="3370ff"/>
      </w:rPr>
    </w:lvl>
  </w:abstractNum>
  <w:abstractNum w:abstractNumId="363467">
    <w:lvl>
      <w:numFmt w:val="bullet"/>
      <w:suff w:val="tab"/>
      <w:lvlText w:val="￮"/>
      <w:rPr>
        <w:color w:val="3370ff"/>
      </w:rPr>
    </w:lvl>
  </w:abstractNum>
  <w:abstractNum w:abstractNumId="363468">
    <w:lvl>
      <w:numFmt w:val="bullet"/>
      <w:suff w:val="tab"/>
      <w:lvlText w:val="￮"/>
      <w:rPr>
        <w:color w:val="3370ff"/>
      </w:rPr>
    </w:lvl>
  </w:abstractNum>
  <w:abstractNum w:abstractNumId="363469">
    <w:lvl>
      <w:numFmt w:val="bullet"/>
      <w:suff w:val="tab"/>
      <w:lvlText w:val="￮"/>
      <w:rPr>
        <w:color w:val="3370ff"/>
      </w:rPr>
    </w:lvl>
  </w:abstractNum>
  <w:abstractNum w:abstractNumId="363470">
    <w:lvl>
      <w:numFmt w:val="bullet"/>
      <w:suff w:val="tab"/>
      <w:lvlText w:val="￮"/>
      <w:rPr>
        <w:color w:val="3370ff"/>
      </w:rPr>
    </w:lvl>
  </w:abstractNum>
  <w:abstractNum w:abstractNumId="363471">
    <w:lvl>
      <w:numFmt w:val="bullet"/>
      <w:suff w:val="tab"/>
      <w:lvlText w:val="•"/>
      <w:rPr>
        <w:color w:val="3370ff"/>
      </w:rPr>
    </w:lvl>
  </w:abstractNum>
  <w:abstractNum w:abstractNumId="363472">
    <w:lvl>
      <w:start w:val="2"/>
      <w:numFmt w:val="lowerRoman"/>
      <w:suff w:val="tab"/>
      <w:lvlText w:val="%1."/>
      <w:rPr>
        <w:color w:val="3370ff"/>
      </w:rPr>
    </w:lvl>
  </w:abstractNum>
  <w:abstractNum w:abstractNumId="363473">
    <w:lvl>
      <w:numFmt w:val="bullet"/>
      <w:suff w:val="tab"/>
      <w:lvlText w:val="•"/>
      <w:rPr>
        <w:color w:val="3370ff"/>
      </w:rPr>
    </w:lvl>
  </w:abstractNum>
  <w:abstractNum w:abstractNumId="363474">
    <w:lvl>
      <w:start w:val="3"/>
      <w:numFmt w:val="lowerRoman"/>
      <w:suff w:val="tab"/>
      <w:lvlText w:val="%1."/>
      <w:rPr>
        <w:color w:val="3370ff"/>
      </w:rPr>
    </w:lvl>
  </w:abstractNum>
  <w:abstractNum w:abstractNumId="363475">
    <w:lvl>
      <w:numFmt w:val="bullet"/>
      <w:suff w:val="tab"/>
      <w:lvlText w:val="▪"/>
      <w:rPr>
        <w:color w:val="3370ff"/>
        <w:sz w:val="11"/>
      </w:rPr>
    </w:lvl>
  </w:abstractNum>
  <w:abstractNum w:abstractNumId="363476">
    <w:lvl>
      <w:numFmt w:val="bullet"/>
      <w:suff w:val="tab"/>
      <w:lvlText w:val="•"/>
      <w:rPr>
        <w:color w:val="3370ff"/>
      </w:rPr>
    </w:lvl>
  </w:abstractNum>
  <w:abstractNum w:abstractNumId="363477">
    <w:lvl>
      <w:numFmt w:val="bullet"/>
      <w:suff w:val="tab"/>
      <w:lvlText w:val="•"/>
      <w:rPr>
        <w:color w:val="3370ff"/>
      </w:rPr>
    </w:lvl>
  </w:abstractNum>
  <w:abstractNum w:abstractNumId="363478">
    <w:lvl>
      <w:numFmt w:val="bullet"/>
      <w:suff w:val="tab"/>
      <w:lvlText w:val="￮"/>
      <w:rPr>
        <w:color w:val="3370ff"/>
      </w:rPr>
    </w:lvl>
  </w:abstractNum>
  <w:abstractNum w:abstractNumId="363479">
    <w:lvl>
      <w:numFmt w:val="bullet"/>
      <w:suff w:val="tab"/>
      <w:lvlText w:val="￮"/>
      <w:rPr>
        <w:color w:val="3370ff"/>
      </w:rPr>
    </w:lvl>
  </w:abstractNum>
  <w:abstractNum w:abstractNumId="363480">
    <w:lvl>
      <w:start w:val="1"/>
      <w:numFmt w:val="lowerRoman"/>
      <w:suff w:val="tab"/>
      <w:lvlText w:val="%1."/>
      <w:rPr>
        <w:color w:val="3370ff"/>
      </w:rPr>
    </w:lvl>
  </w:abstractNum>
  <w:abstractNum w:abstractNumId="363481">
    <w:lvl>
      <w:numFmt w:val="bullet"/>
      <w:suff w:val="tab"/>
      <w:lvlText w:val="▪"/>
      <w:rPr>
        <w:color w:val="3370ff"/>
        <w:sz w:val="11"/>
      </w:rPr>
    </w:lvl>
  </w:abstractNum>
  <w:abstractNum w:abstractNumId="363482">
    <w:lvl>
      <w:numFmt w:val="bullet"/>
      <w:suff w:val="tab"/>
      <w:lvlText w:val="•"/>
      <w:rPr>
        <w:color w:val="3370ff"/>
      </w:rPr>
    </w:lvl>
  </w:abstractNum>
  <w:abstractNum w:abstractNumId="363483">
    <w:lvl>
      <w:numFmt w:val="bullet"/>
      <w:suff w:val="tab"/>
      <w:lvlText w:val="•"/>
      <w:rPr>
        <w:color w:val="3370ff"/>
      </w:rPr>
    </w:lvl>
  </w:abstractNum>
  <w:abstractNum w:abstractNumId="363484">
    <w:lvl>
      <w:numFmt w:val="bullet"/>
      <w:suff w:val="tab"/>
      <w:lvlText w:val="￮"/>
      <w:rPr>
        <w:color w:val="3370ff"/>
      </w:rPr>
    </w:lvl>
  </w:abstractNum>
  <w:abstractNum w:abstractNumId="363485">
    <w:lvl>
      <w:numFmt w:val="bullet"/>
      <w:suff w:val="tab"/>
      <w:lvlText w:val="￮"/>
      <w:rPr>
        <w:color w:val="3370ff"/>
      </w:rPr>
    </w:lvl>
  </w:abstractNum>
  <w:abstractNum w:abstractNumId="363486">
    <w:lvl>
      <w:start w:val="1"/>
      <w:numFmt w:val="lowerRoman"/>
      <w:suff w:val="tab"/>
      <w:lvlText w:val="%1."/>
      <w:rPr>
        <w:color w:val="3370ff"/>
      </w:rPr>
    </w:lvl>
  </w:abstractNum>
  <w:abstractNum w:abstractNumId="363487">
    <w:lvl>
      <w:numFmt w:val="bullet"/>
      <w:suff w:val="tab"/>
      <w:lvlText w:val="•"/>
      <w:rPr>
        <w:color w:val="3370ff"/>
      </w:rPr>
    </w:lvl>
  </w:abstractNum>
  <w:abstractNum w:abstractNumId="363488">
    <w:lvl>
      <w:numFmt w:val="bullet"/>
      <w:suff w:val="tab"/>
      <w:lvlText w:val="￮"/>
      <w:rPr>
        <w:color w:val="3370ff"/>
      </w:rPr>
    </w:lvl>
  </w:abstractNum>
  <w:abstractNum w:abstractNumId="363489">
    <w:lvl>
      <w:numFmt w:val="bullet"/>
      <w:suff w:val="tab"/>
      <w:lvlText w:val="￮"/>
      <w:rPr>
        <w:color w:val="3370ff"/>
      </w:rPr>
    </w:lvl>
  </w:abstractNum>
  <w:abstractNum w:abstractNumId="363490">
    <w:lvl>
      <w:numFmt w:val="bullet"/>
      <w:suff w:val="tab"/>
      <w:lvlText w:val="￮"/>
      <w:rPr>
        <w:color w:val="3370ff"/>
      </w:rPr>
    </w:lvl>
  </w:abstractNum>
  <w:abstractNum w:abstractNumId="363491">
    <w:lvl>
      <w:numFmt w:val="bullet"/>
      <w:suff w:val="tab"/>
      <w:lvlText w:val="￮"/>
      <w:rPr>
        <w:color w:val="3370ff"/>
      </w:rPr>
    </w:lvl>
  </w:abstractNum>
  <w:abstractNum w:abstractNumId="363492">
    <w:lvl>
      <w:start w:val="1"/>
      <w:numFmt w:val="decimal"/>
      <w:suff w:val="tab"/>
      <w:lvlText w:val="%1."/>
      <w:rPr>
        <w:color w:val="3370ff"/>
      </w:rPr>
    </w:lvl>
  </w:abstractNum>
  <w:abstractNum w:abstractNumId="363493">
    <w:lvl>
      <w:start w:val="2"/>
      <w:numFmt w:val="lowerRoman"/>
      <w:suff w:val="tab"/>
      <w:lvlText w:val="%1."/>
      <w:rPr>
        <w:color w:val="3370ff"/>
      </w:rPr>
    </w:lvl>
  </w:abstractNum>
  <w:abstractNum w:abstractNumId="363494">
    <w:lvl>
      <w:numFmt w:val="bullet"/>
      <w:suff w:val="tab"/>
      <w:lvlText w:val="•"/>
      <w:rPr>
        <w:color w:val="3370ff"/>
      </w:rPr>
    </w:lvl>
  </w:abstractNum>
  <w:abstractNum w:abstractNumId="363495">
    <w:lvl>
      <w:numFmt w:val="bullet"/>
      <w:suff w:val="tab"/>
      <w:lvlText w:val="￮"/>
      <w:rPr>
        <w:color w:val="3370ff"/>
      </w:rPr>
    </w:lvl>
  </w:abstractNum>
  <w:abstractNum w:abstractNumId="363496">
    <w:lvl>
      <w:numFmt w:val="bullet"/>
      <w:suff w:val="tab"/>
      <w:lvlText w:val="￮"/>
      <w:rPr>
        <w:color w:val="3370ff"/>
      </w:rPr>
    </w:lvl>
  </w:abstractNum>
  <w:abstractNum w:abstractNumId="363497">
    <w:lvl>
      <w:numFmt w:val="bullet"/>
      <w:suff w:val="tab"/>
      <w:lvlText w:val="￮"/>
      <w:rPr>
        <w:color w:val="3370ff"/>
      </w:rPr>
    </w:lvl>
  </w:abstractNum>
  <w:abstractNum w:abstractNumId="363498">
    <w:lvl>
      <w:numFmt w:val="bullet"/>
      <w:suff w:val="tab"/>
      <w:lvlText w:val="￮"/>
      <w:rPr>
        <w:color w:val="3370ff"/>
      </w:rPr>
    </w:lvl>
  </w:abstractNum>
  <w:abstractNum w:abstractNumId="363499">
    <w:lvl>
      <w:numFmt w:val="bullet"/>
      <w:suff w:val="tab"/>
      <w:lvlText w:val="￮"/>
      <w:rPr>
        <w:color w:val="3370ff"/>
      </w:rPr>
    </w:lvl>
  </w:abstractNum>
  <w:abstractNum w:abstractNumId="363500">
    <w:lvl>
      <w:numFmt w:val="bullet"/>
      <w:suff w:val="tab"/>
      <w:lvlText w:val="￮"/>
      <w:rPr>
        <w:color w:val="3370ff"/>
      </w:rPr>
    </w:lvl>
  </w:abstractNum>
  <w:abstractNum w:abstractNumId="363501">
    <w:lvl>
      <w:numFmt w:val="bullet"/>
      <w:suff w:val="tab"/>
      <w:lvlText w:val="￮"/>
      <w:rPr>
        <w:color w:val="3370ff"/>
      </w:rPr>
    </w:lvl>
  </w:abstractNum>
  <w:abstractNum w:abstractNumId="363502">
    <w:lvl>
      <w:numFmt w:val="bullet"/>
      <w:suff w:val="tab"/>
      <w:lvlText w:val="￮"/>
      <w:rPr>
        <w:color w:val="3370ff"/>
      </w:rPr>
    </w:lvl>
  </w:abstractNum>
  <w:abstractNum w:abstractNumId="363503">
    <w:lvl>
      <w:numFmt w:val="bullet"/>
      <w:suff w:val="tab"/>
      <w:lvlText w:val="￮"/>
      <w:rPr>
        <w:color w:val="3370ff"/>
      </w:rPr>
    </w:lvl>
  </w:abstractNum>
  <w:abstractNum w:abstractNumId="363504">
    <w:lvl>
      <w:numFmt w:val="bullet"/>
      <w:suff w:val="tab"/>
      <w:lvlText w:val="￮"/>
      <w:rPr>
        <w:color w:val="3370ff"/>
      </w:rPr>
    </w:lvl>
  </w:abstractNum>
  <w:abstractNum w:abstractNumId="363505">
    <w:lvl>
      <w:numFmt w:val="bullet"/>
      <w:suff w:val="tab"/>
      <w:lvlText w:val="￮"/>
      <w:rPr>
        <w:color w:val="3370ff"/>
      </w:rPr>
    </w:lvl>
  </w:abstractNum>
  <w:abstractNum w:abstractNumId="363506">
    <w:lvl>
      <w:start w:val="1"/>
      <w:numFmt w:val="lowerRoman"/>
      <w:suff w:val="tab"/>
      <w:lvlText w:val="%1."/>
      <w:rPr>
        <w:color w:val="3370ff"/>
      </w:rPr>
    </w:lvl>
  </w:abstractNum>
  <w:abstractNum w:abstractNumId="363507">
    <w:lvl>
      <w:numFmt w:val="bullet"/>
      <w:suff w:val="tab"/>
      <w:lvlText w:val="•"/>
      <w:rPr>
        <w:color w:val="3370ff"/>
      </w:rPr>
    </w:lvl>
  </w:abstractNum>
  <w:abstractNum w:abstractNumId="363508">
    <w:lvl>
      <w:numFmt w:val="bullet"/>
      <w:suff w:val="tab"/>
      <w:lvlText w:val="▪"/>
      <w:rPr>
        <w:color w:val="3370ff"/>
        <w:sz w:val="11"/>
      </w:rPr>
    </w:lvl>
  </w:abstractNum>
  <w:abstractNum w:abstractNumId="363509">
    <w:lvl>
      <w:numFmt w:val="bullet"/>
      <w:suff w:val="tab"/>
      <w:lvlText w:val="•"/>
      <w:rPr>
        <w:color w:val="3370ff"/>
      </w:rPr>
    </w:lvl>
  </w:abstractNum>
  <w:abstractNum w:abstractNumId="363510">
    <w:lvl>
      <w:numFmt w:val="bullet"/>
      <w:suff w:val="tab"/>
      <w:lvlText w:val="•"/>
      <w:rPr>
        <w:color w:val="3370ff"/>
      </w:rPr>
    </w:lvl>
  </w:abstractNum>
  <w:abstractNum w:abstractNumId="363511">
    <w:lvl>
      <w:numFmt w:val="bullet"/>
      <w:suff w:val="tab"/>
      <w:lvlText w:val="￮"/>
      <w:rPr>
        <w:color w:val="3370ff"/>
      </w:rPr>
    </w:lvl>
  </w:abstractNum>
  <w:abstractNum w:abstractNumId="363512">
    <w:lvl>
      <w:numFmt w:val="bullet"/>
      <w:suff w:val="tab"/>
      <w:lvlText w:val="▪"/>
      <w:rPr>
        <w:color w:val="3370ff"/>
        <w:sz w:val="11"/>
      </w:rPr>
    </w:lvl>
  </w:abstractNum>
  <w:abstractNum w:abstractNumId="363513">
    <w:lvl>
      <w:numFmt w:val="bullet"/>
      <w:suff w:val="tab"/>
      <w:lvlText w:val="▪"/>
      <w:rPr>
        <w:color w:val="3370ff"/>
        <w:sz w:val="11"/>
      </w:rPr>
    </w:lvl>
  </w:abstractNum>
  <w:abstractNum w:abstractNumId="363514">
    <w:lvl>
      <w:numFmt w:val="bullet"/>
      <w:suff w:val="tab"/>
      <w:lvlText w:val="▪"/>
      <w:rPr>
        <w:color w:val="3370ff"/>
        <w:sz w:val="11"/>
      </w:rPr>
    </w:lvl>
  </w:abstractNum>
  <w:abstractNum w:abstractNumId="363515">
    <w:lvl>
      <w:numFmt w:val="bullet"/>
      <w:suff w:val="tab"/>
      <w:lvlText w:val="▪"/>
      <w:rPr>
        <w:color w:val="3370ff"/>
        <w:sz w:val="11"/>
      </w:rPr>
    </w:lvl>
  </w:abstractNum>
  <w:abstractNum w:abstractNumId="363516">
    <w:lvl>
      <w:numFmt w:val="bullet"/>
      <w:suff w:val="tab"/>
      <w:lvlText w:val="▪"/>
      <w:rPr>
        <w:color w:val="3370ff"/>
        <w:sz w:val="11"/>
      </w:rPr>
    </w:lvl>
  </w:abstractNum>
  <w:abstractNum w:abstractNumId="363517">
    <w:lvl>
      <w:numFmt w:val="bullet"/>
      <w:suff w:val="tab"/>
      <w:lvlText w:val="￮"/>
      <w:rPr>
        <w:color w:val="3370ff"/>
      </w:rPr>
    </w:lvl>
  </w:abstractNum>
  <w:abstractNum w:abstractNumId="363518">
    <w:lvl>
      <w:numFmt w:val="bullet"/>
      <w:suff w:val="tab"/>
      <w:lvlText w:val="▪"/>
      <w:rPr>
        <w:color w:val="3370ff"/>
        <w:sz w:val="11"/>
      </w:rPr>
    </w:lvl>
  </w:abstractNum>
  <w:abstractNum w:abstractNumId="363519">
    <w:lvl>
      <w:numFmt w:val="bullet"/>
      <w:suff w:val="tab"/>
      <w:lvlText w:val="▪"/>
      <w:rPr>
        <w:color w:val="3370ff"/>
        <w:sz w:val="11"/>
      </w:rPr>
    </w:lvl>
  </w:abstractNum>
  <w:abstractNum w:abstractNumId="363520">
    <w:lvl>
      <w:numFmt w:val="bullet"/>
      <w:suff w:val="tab"/>
      <w:lvlText w:val="▪"/>
      <w:rPr>
        <w:color w:val="3370ff"/>
        <w:sz w:val="11"/>
      </w:rPr>
    </w:lvl>
  </w:abstractNum>
  <w:abstractNum w:abstractNumId="363521">
    <w:lvl>
      <w:numFmt w:val="bullet"/>
      <w:suff w:val="tab"/>
      <w:lvlText w:val="•"/>
      <w:rPr>
        <w:color w:val="3370ff"/>
      </w:rPr>
    </w:lvl>
  </w:abstractNum>
  <w:abstractNum w:abstractNumId="363522">
    <w:lvl>
      <w:numFmt w:val="bullet"/>
      <w:suff w:val="tab"/>
      <w:lvlText w:val="￮"/>
      <w:rPr>
        <w:color w:val="3370ff"/>
      </w:rPr>
    </w:lvl>
  </w:abstractNum>
  <w:abstractNum w:abstractNumId="363523">
    <w:lvl>
      <w:numFmt w:val="bullet"/>
      <w:suff w:val="tab"/>
      <w:lvlText w:val="▪"/>
      <w:rPr>
        <w:color w:val="3370ff"/>
        <w:sz w:val="11"/>
      </w:rPr>
    </w:lvl>
  </w:abstractNum>
  <w:abstractNum w:abstractNumId="363524">
    <w:lvl>
      <w:numFmt w:val="bullet"/>
      <w:suff w:val="tab"/>
      <w:lvlText w:val="▪"/>
      <w:rPr>
        <w:color w:val="3370ff"/>
        <w:sz w:val="11"/>
      </w:rPr>
    </w:lvl>
  </w:abstractNum>
  <w:abstractNum w:abstractNumId="363525">
    <w:lvl>
      <w:numFmt w:val="bullet"/>
      <w:suff w:val="tab"/>
      <w:lvlText w:val="▪"/>
      <w:rPr>
        <w:color w:val="3370ff"/>
        <w:sz w:val="11"/>
      </w:rPr>
    </w:lvl>
  </w:abstractNum>
  <w:abstractNum w:abstractNumId="363526">
    <w:lvl>
      <w:numFmt w:val="bullet"/>
      <w:suff w:val="tab"/>
      <w:lvlText w:val="￮"/>
      <w:rPr>
        <w:color w:val="3370ff"/>
      </w:rPr>
    </w:lvl>
  </w:abstractNum>
  <w:abstractNum w:abstractNumId="363527">
    <w:lvl>
      <w:numFmt w:val="bullet"/>
      <w:suff w:val="tab"/>
      <w:lvlText w:val="▪"/>
      <w:rPr>
        <w:color w:val="3370ff"/>
        <w:sz w:val="11"/>
      </w:rPr>
    </w:lvl>
  </w:abstractNum>
  <w:abstractNum w:abstractNumId="363528">
    <w:lvl>
      <w:numFmt w:val="bullet"/>
      <w:suff w:val="tab"/>
      <w:lvlText w:val="▪"/>
      <w:rPr>
        <w:color w:val="3370ff"/>
        <w:sz w:val="11"/>
      </w:rPr>
    </w:lvl>
  </w:abstractNum>
  <w:abstractNum w:abstractNumId="363529">
    <w:lvl>
      <w:numFmt w:val="bullet"/>
      <w:suff w:val="tab"/>
      <w:lvlText w:val="▪"/>
      <w:rPr>
        <w:color w:val="3370ff"/>
        <w:sz w:val="11"/>
      </w:rPr>
    </w:lvl>
  </w:abstractNum>
  <w:abstractNum w:abstractNumId="363530">
    <w:lvl>
      <w:numFmt w:val="bullet"/>
      <w:suff w:val="tab"/>
      <w:lvlText w:val="￮"/>
      <w:rPr>
        <w:color w:val="3370ff"/>
      </w:rPr>
    </w:lvl>
  </w:abstractNum>
  <w:abstractNum w:abstractNumId="363531">
    <w:lvl>
      <w:numFmt w:val="bullet"/>
      <w:suff w:val="tab"/>
      <w:lvlText w:val="▪"/>
      <w:rPr>
        <w:color w:val="3370ff"/>
        <w:sz w:val="11"/>
      </w:rPr>
    </w:lvl>
  </w:abstractNum>
  <w:abstractNum w:abstractNumId="363532">
    <w:lvl>
      <w:numFmt w:val="bullet"/>
      <w:suff w:val="tab"/>
      <w:lvlText w:val="•"/>
      <w:rPr>
        <w:color w:val="3370ff"/>
      </w:rPr>
    </w:lvl>
  </w:abstractNum>
  <w:abstractNum w:abstractNumId="363533">
    <w:lvl>
      <w:numFmt w:val="bullet"/>
      <w:suff w:val="tab"/>
      <w:lvlText w:val="￮"/>
      <w:rPr>
        <w:color w:val="3370ff"/>
      </w:rPr>
    </w:lvl>
  </w:abstractNum>
  <w:abstractNum w:abstractNumId="363534">
    <w:lvl>
      <w:numFmt w:val="bullet"/>
      <w:suff w:val="tab"/>
      <w:lvlText w:val="￮"/>
      <w:rPr>
        <w:color w:val="3370ff"/>
      </w:rPr>
    </w:lvl>
  </w:abstractNum>
  <w:abstractNum w:abstractNumId="363535">
    <w:lvl>
      <w:numFmt w:val="bullet"/>
      <w:suff w:val="tab"/>
      <w:lvlText w:val="▪"/>
      <w:rPr>
        <w:color w:val="3370ff"/>
        <w:sz w:val="11"/>
      </w:rPr>
    </w:lvl>
  </w:abstractNum>
  <w:abstractNum w:abstractNumId="363536">
    <w:lvl>
      <w:numFmt w:val="bullet"/>
      <w:suff w:val="tab"/>
      <w:lvlText w:val="▪"/>
      <w:rPr>
        <w:color w:val="3370ff"/>
        <w:sz w:val="11"/>
      </w:rPr>
    </w:lvl>
  </w:abstractNum>
  <w:abstractNum w:abstractNumId="363537">
    <w:lvl>
      <w:numFmt w:val="bullet"/>
      <w:suff w:val="tab"/>
      <w:lvlText w:val="•"/>
      <w:rPr>
        <w:color w:val="3370ff"/>
      </w:rPr>
    </w:lvl>
  </w:abstractNum>
  <w:abstractNum w:abstractNumId="363538">
    <w:lvl>
      <w:numFmt w:val="bullet"/>
      <w:suff w:val="tab"/>
      <w:lvlText w:val="￮"/>
      <w:rPr>
        <w:color w:val="3370ff"/>
      </w:rPr>
    </w:lvl>
  </w:abstractNum>
  <w:abstractNum w:abstractNumId="363539">
    <w:lvl>
      <w:numFmt w:val="bullet"/>
      <w:suff w:val="tab"/>
      <w:lvlText w:val="￮"/>
      <w:rPr>
        <w:color w:val="3370ff"/>
      </w:rPr>
    </w:lvl>
  </w:abstractNum>
  <w:num w:numId="1">
    <w:abstractNumId w:val="363355"/>
  </w:num>
  <w:num w:numId="2">
    <w:abstractNumId w:val="363356"/>
  </w:num>
  <w:num w:numId="3">
    <w:abstractNumId w:val="363357"/>
  </w:num>
  <w:num w:numId="4">
    <w:abstractNumId w:val="363358"/>
  </w:num>
  <w:num w:numId="5">
    <w:abstractNumId w:val="363359"/>
  </w:num>
  <w:num w:numId="6">
    <w:abstractNumId w:val="363360"/>
  </w:num>
  <w:num w:numId="7">
    <w:abstractNumId w:val="363361"/>
  </w:num>
  <w:num w:numId="8">
    <w:abstractNumId w:val="363362"/>
  </w:num>
  <w:num w:numId="9">
    <w:abstractNumId w:val="363363"/>
  </w:num>
  <w:num w:numId="10">
    <w:abstractNumId w:val="363364"/>
  </w:num>
  <w:num w:numId="11">
    <w:abstractNumId w:val="363365"/>
  </w:num>
  <w:num w:numId="12">
    <w:abstractNumId w:val="363366"/>
  </w:num>
  <w:num w:numId="13">
    <w:abstractNumId w:val="363367"/>
  </w:num>
  <w:num w:numId="14">
    <w:abstractNumId w:val="363368"/>
  </w:num>
  <w:num w:numId="15">
    <w:abstractNumId w:val="363369"/>
  </w:num>
  <w:num w:numId="16">
    <w:abstractNumId w:val="363370"/>
  </w:num>
  <w:num w:numId="17">
    <w:abstractNumId w:val="363371"/>
  </w:num>
  <w:num w:numId="18">
    <w:abstractNumId w:val="363372"/>
  </w:num>
  <w:num w:numId="19">
    <w:abstractNumId w:val="363373"/>
  </w:num>
  <w:num w:numId="20">
    <w:abstractNumId w:val="363374"/>
  </w:num>
  <w:num w:numId="21">
    <w:abstractNumId w:val="363375"/>
  </w:num>
  <w:num w:numId="22">
    <w:abstractNumId w:val="363376"/>
  </w:num>
  <w:num w:numId="23">
    <w:abstractNumId w:val="363377"/>
  </w:num>
  <w:num w:numId="24">
    <w:abstractNumId w:val="363378"/>
  </w:num>
  <w:num w:numId="25">
    <w:abstractNumId w:val="363379"/>
  </w:num>
  <w:num w:numId="26">
    <w:abstractNumId w:val="363380"/>
  </w:num>
  <w:num w:numId="27">
    <w:abstractNumId w:val="363381"/>
  </w:num>
  <w:num w:numId="28">
    <w:abstractNumId w:val="363382"/>
  </w:num>
  <w:num w:numId="29">
    <w:abstractNumId w:val="363383"/>
  </w:num>
  <w:num w:numId="30">
    <w:abstractNumId w:val="363384"/>
  </w:num>
  <w:num w:numId="31">
    <w:abstractNumId w:val="363385"/>
  </w:num>
  <w:num w:numId="32">
    <w:abstractNumId w:val="363386"/>
  </w:num>
  <w:num w:numId="33">
    <w:abstractNumId w:val="363387"/>
  </w:num>
  <w:num w:numId="34">
    <w:abstractNumId w:val="363388"/>
  </w:num>
  <w:num w:numId="35">
    <w:abstractNumId w:val="363389"/>
  </w:num>
  <w:num w:numId="36">
    <w:abstractNumId w:val="363390"/>
  </w:num>
  <w:num w:numId="37">
    <w:abstractNumId w:val="363391"/>
  </w:num>
  <w:num w:numId="38">
    <w:abstractNumId w:val="363392"/>
  </w:num>
  <w:num w:numId="39">
    <w:abstractNumId w:val="363393"/>
  </w:num>
  <w:num w:numId="40">
    <w:abstractNumId w:val="363394"/>
  </w:num>
  <w:num w:numId="41">
    <w:abstractNumId w:val="363395"/>
  </w:num>
  <w:num w:numId="42">
    <w:abstractNumId w:val="363396"/>
  </w:num>
  <w:num w:numId="43">
    <w:abstractNumId w:val="363397"/>
  </w:num>
  <w:num w:numId="44">
    <w:abstractNumId w:val="363398"/>
  </w:num>
  <w:num w:numId="45">
    <w:abstractNumId w:val="363399"/>
  </w:num>
  <w:num w:numId="46">
    <w:abstractNumId w:val="363400"/>
  </w:num>
  <w:num w:numId="47">
    <w:abstractNumId w:val="363401"/>
  </w:num>
  <w:num w:numId="48">
    <w:abstractNumId w:val="363402"/>
  </w:num>
  <w:num w:numId="49">
    <w:abstractNumId w:val="363403"/>
  </w:num>
  <w:num w:numId="50">
    <w:abstractNumId w:val="363404"/>
  </w:num>
  <w:num w:numId="51">
    <w:abstractNumId w:val="363405"/>
  </w:num>
  <w:num w:numId="52">
    <w:abstractNumId w:val="363406"/>
  </w:num>
  <w:num w:numId="53">
    <w:abstractNumId w:val="363407"/>
  </w:num>
  <w:num w:numId="54">
    <w:abstractNumId w:val="363408"/>
  </w:num>
  <w:num w:numId="55">
    <w:abstractNumId w:val="363409"/>
  </w:num>
  <w:num w:numId="56">
    <w:abstractNumId w:val="363410"/>
  </w:num>
  <w:num w:numId="57">
    <w:abstractNumId w:val="363411"/>
  </w:num>
  <w:num w:numId="58">
    <w:abstractNumId w:val="363412"/>
  </w:num>
  <w:num w:numId="59">
    <w:abstractNumId w:val="363413"/>
  </w:num>
  <w:num w:numId="60">
    <w:abstractNumId w:val="363414"/>
  </w:num>
  <w:num w:numId="61">
    <w:abstractNumId w:val="363415"/>
  </w:num>
  <w:num w:numId="62">
    <w:abstractNumId w:val="363416"/>
  </w:num>
  <w:num w:numId="63">
    <w:abstractNumId w:val="363417"/>
  </w:num>
  <w:num w:numId="64">
    <w:abstractNumId w:val="363418"/>
  </w:num>
  <w:num w:numId="65">
    <w:abstractNumId w:val="363419"/>
  </w:num>
  <w:num w:numId="66">
    <w:abstractNumId w:val="363420"/>
  </w:num>
  <w:num w:numId="67">
    <w:abstractNumId w:val="363421"/>
  </w:num>
  <w:num w:numId="68">
    <w:abstractNumId w:val="363422"/>
  </w:num>
  <w:num w:numId="69">
    <w:abstractNumId w:val="363423"/>
  </w:num>
  <w:num w:numId="70">
    <w:abstractNumId w:val="363424"/>
  </w:num>
  <w:num w:numId="71">
    <w:abstractNumId w:val="363425"/>
  </w:num>
  <w:num w:numId="72">
    <w:abstractNumId w:val="363426"/>
  </w:num>
  <w:num w:numId="73">
    <w:abstractNumId w:val="363427"/>
  </w:num>
  <w:num w:numId="74">
    <w:abstractNumId w:val="363428"/>
  </w:num>
  <w:num w:numId="75">
    <w:abstractNumId w:val="363429"/>
  </w:num>
  <w:num w:numId="76">
    <w:abstractNumId w:val="363430"/>
  </w:num>
  <w:num w:numId="77">
    <w:abstractNumId w:val="363431"/>
  </w:num>
  <w:num w:numId="78">
    <w:abstractNumId w:val="363432"/>
  </w:num>
  <w:num w:numId="79">
    <w:abstractNumId w:val="363433"/>
  </w:num>
  <w:num w:numId="80">
    <w:abstractNumId w:val="363434"/>
  </w:num>
  <w:num w:numId="81">
    <w:abstractNumId w:val="363435"/>
  </w:num>
  <w:num w:numId="82">
    <w:abstractNumId w:val="363436"/>
  </w:num>
  <w:num w:numId="83">
    <w:abstractNumId w:val="363437"/>
  </w:num>
  <w:num w:numId="84">
    <w:abstractNumId w:val="363438"/>
  </w:num>
  <w:num w:numId="85">
    <w:abstractNumId w:val="363439"/>
  </w:num>
  <w:num w:numId="86">
    <w:abstractNumId w:val="363440"/>
  </w:num>
  <w:num w:numId="87">
    <w:abstractNumId w:val="363441"/>
  </w:num>
  <w:num w:numId="88">
    <w:abstractNumId w:val="363442"/>
  </w:num>
  <w:num w:numId="89">
    <w:abstractNumId w:val="363443"/>
  </w:num>
  <w:num w:numId="90">
    <w:abstractNumId w:val="363444"/>
  </w:num>
  <w:num w:numId="91">
    <w:abstractNumId w:val="363445"/>
  </w:num>
  <w:num w:numId="92">
    <w:abstractNumId w:val="363446"/>
  </w:num>
  <w:num w:numId="93">
    <w:abstractNumId w:val="363447"/>
  </w:num>
  <w:num w:numId="94">
    <w:abstractNumId w:val="363448"/>
  </w:num>
  <w:num w:numId="95">
    <w:abstractNumId w:val="363449"/>
  </w:num>
  <w:num w:numId="96">
    <w:abstractNumId w:val="363450"/>
  </w:num>
  <w:num w:numId="97">
    <w:abstractNumId w:val="363451"/>
  </w:num>
  <w:num w:numId="98">
    <w:abstractNumId w:val="363452"/>
  </w:num>
  <w:num w:numId="99">
    <w:abstractNumId w:val="363453"/>
  </w:num>
  <w:num w:numId="100">
    <w:abstractNumId w:val="363454"/>
  </w:num>
  <w:num w:numId="101">
    <w:abstractNumId w:val="363455"/>
  </w:num>
  <w:num w:numId="102">
    <w:abstractNumId w:val="363456"/>
  </w:num>
  <w:num w:numId="103">
    <w:abstractNumId w:val="363457"/>
  </w:num>
  <w:num w:numId="104">
    <w:abstractNumId w:val="363458"/>
  </w:num>
  <w:num w:numId="105">
    <w:abstractNumId w:val="363459"/>
  </w:num>
  <w:num w:numId="106">
    <w:abstractNumId w:val="363460"/>
  </w:num>
  <w:num w:numId="107">
    <w:abstractNumId w:val="363461"/>
  </w:num>
  <w:num w:numId="108">
    <w:abstractNumId w:val="363462"/>
  </w:num>
  <w:num w:numId="109">
    <w:abstractNumId w:val="363463"/>
  </w:num>
  <w:num w:numId="110">
    <w:abstractNumId w:val="363464"/>
  </w:num>
  <w:num w:numId="111">
    <w:abstractNumId w:val="363465"/>
  </w:num>
  <w:num w:numId="112">
    <w:abstractNumId w:val="363466"/>
  </w:num>
  <w:num w:numId="113">
    <w:abstractNumId w:val="363467"/>
  </w:num>
  <w:num w:numId="114">
    <w:abstractNumId w:val="363468"/>
  </w:num>
  <w:num w:numId="115">
    <w:abstractNumId w:val="363469"/>
  </w:num>
  <w:num w:numId="116">
    <w:abstractNumId w:val="363470"/>
  </w:num>
  <w:num w:numId="117">
    <w:abstractNumId w:val="363471"/>
  </w:num>
  <w:num w:numId="118">
    <w:abstractNumId w:val="363472"/>
  </w:num>
  <w:num w:numId="119">
    <w:abstractNumId w:val="363473"/>
  </w:num>
  <w:num w:numId="120">
    <w:abstractNumId w:val="363474"/>
  </w:num>
  <w:num w:numId="121">
    <w:abstractNumId w:val="363475"/>
  </w:num>
  <w:num w:numId="122">
    <w:abstractNumId w:val="363476"/>
  </w:num>
  <w:num w:numId="123">
    <w:abstractNumId w:val="363477"/>
  </w:num>
  <w:num w:numId="124">
    <w:abstractNumId w:val="363478"/>
  </w:num>
  <w:num w:numId="125">
    <w:abstractNumId w:val="363479"/>
  </w:num>
  <w:num w:numId="126">
    <w:abstractNumId w:val="363480"/>
  </w:num>
  <w:num w:numId="127">
    <w:abstractNumId w:val="363481"/>
  </w:num>
  <w:num w:numId="128">
    <w:abstractNumId w:val="363482"/>
  </w:num>
  <w:num w:numId="129">
    <w:abstractNumId w:val="363483"/>
  </w:num>
  <w:num w:numId="130">
    <w:abstractNumId w:val="363484"/>
  </w:num>
  <w:num w:numId="131">
    <w:abstractNumId w:val="363485"/>
  </w:num>
  <w:num w:numId="132">
    <w:abstractNumId w:val="363486"/>
  </w:num>
  <w:num w:numId="133">
    <w:abstractNumId w:val="363487"/>
  </w:num>
  <w:num w:numId="134">
    <w:abstractNumId w:val="363488"/>
  </w:num>
  <w:num w:numId="135">
    <w:abstractNumId w:val="363489"/>
  </w:num>
  <w:num w:numId="136">
    <w:abstractNumId w:val="363490"/>
  </w:num>
  <w:num w:numId="137">
    <w:abstractNumId w:val="363491"/>
  </w:num>
  <w:num w:numId="138">
    <w:abstractNumId w:val="363492"/>
  </w:num>
  <w:num w:numId="139">
    <w:abstractNumId w:val="363493"/>
  </w:num>
  <w:num w:numId="140">
    <w:abstractNumId w:val="363494"/>
  </w:num>
  <w:num w:numId="141">
    <w:abstractNumId w:val="363495"/>
  </w:num>
  <w:num w:numId="142">
    <w:abstractNumId w:val="363496"/>
  </w:num>
  <w:num w:numId="143">
    <w:abstractNumId w:val="363497"/>
  </w:num>
  <w:num w:numId="144">
    <w:abstractNumId w:val="363498"/>
  </w:num>
  <w:num w:numId="145">
    <w:abstractNumId w:val="363499"/>
  </w:num>
  <w:num w:numId="146">
    <w:abstractNumId w:val="363500"/>
  </w:num>
  <w:num w:numId="147">
    <w:abstractNumId w:val="363501"/>
  </w:num>
  <w:num w:numId="148">
    <w:abstractNumId w:val="363502"/>
  </w:num>
  <w:num w:numId="149">
    <w:abstractNumId w:val="363503"/>
  </w:num>
  <w:num w:numId="150">
    <w:abstractNumId w:val="363504"/>
  </w:num>
  <w:num w:numId="151">
    <w:abstractNumId w:val="363505"/>
  </w:num>
  <w:num w:numId="152">
    <w:abstractNumId w:val="363506"/>
  </w:num>
  <w:num w:numId="153">
    <w:abstractNumId w:val="363507"/>
  </w:num>
  <w:num w:numId="154">
    <w:abstractNumId w:val="363508"/>
  </w:num>
  <w:num w:numId="155">
    <w:abstractNumId w:val="363509"/>
  </w:num>
  <w:num w:numId="156">
    <w:abstractNumId w:val="363510"/>
  </w:num>
  <w:num w:numId="157">
    <w:abstractNumId w:val="363511"/>
  </w:num>
  <w:num w:numId="158">
    <w:abstractNumId w:val="363512"/>
  </w:num>
  <w:num w:numId="159">
    <w:abstractNumId w:val="363513"/>
  </w:num>
  <w:num w:numId="160">
    <w:abstractNumId w:val="363514"/>
  </w:num>
  <w:num w:numId="161">
    <w:abstractNumId w:val="363515"/>
  </w:num>
  <w:num w:numId="162">
    <w:abstractNumId w:val="363516"/>
  </w:num>
  <w:num w:numId="163">
    <w:abstractNumId w:val="363517"/>
  </w:num>
  <w:num w:numId="164">
    <w:abstractNumId w:val="363518"/>
  </w:num>
  <w:num w:numId="165">
    <w:abstractNumId w:val="363519"/>
  </w:num>
  <w:num w:numId="166">
    <w:abstractNumId w:val="363520"/>
  </w:num>
  <w:num w:numId="167">
    <w:abstractNumId w:val="363521"/>
  </w:num>
  <w:num w:numId="168">
    <w:abstractNumId w:val="363522"/>
  </w:num>
  <w:num w:numId="169">
    <w:abstractNumId w:val="363523"/>
  </w:num>
  <w:num w:numId="170">
    <w:abstractNumId w:val="363524"/>
  </w:num>
  <w:num w:numId="171">
    <w:abstractNumId w:val="363525"/>
  </w:num>
  <w:num w:numId="172">
    <w:abstractNumId w:val="363526"/>
  </w:num>
  <w:num w:numId="173">
    <w:abstractNumId w:val="363527"/>
  </w:num>
  <w:num w:numId="174">
    <w:abstractNumId w:val="363528"/>
  </w:num>
  <w:num w:numId="175">
    <w:abstractNumId w:val="363529"/>
  </w:num>
  <w:num w:numId="176">
    <w:abstractNumId w:val="363530"/>
  </w:num>
  <w:num w:numId="177">
    <w:abstractNumId w:val="363531"/>
  </w:num>
  <w:num w:numId="178">
    <w:abstractNumId w:val="363532"/>
  </w:num>
  <w:num w:numId="179">
    <w:abstractNumId w:val="363533"/>
  </w:num>
  <w:num w:numId="180">
    <w:abstractNumId w:val="363534"/>
  </w:num>
  <w:num w:numId="181">
    <w:abstractNumId w:val="363535"/>
  </w:num>
  <w:num w:numId="182">
    <w:abstractNumId w:val="363536"/>
  </w:num>
  <w:num w:numId="183">
    <w:abstractNumId w:val="363537"/>
  </w:num>
  <w:num w:numId="184">
    <w:abstractNumId w:val="363538"/>
  </w:num>
  <w:num w:numId="185">
    <w:abstractNumId w:val="36353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goodwill.feishu.cn/wiki/TXvrwNpjTiHccwkz1vLc82VZnub?fromScene=spaceOverview#share-L6kXdcRryoGnZFxv5tKcq0GQnnh" TargetMode="External" Type="http://schemas.openxmlformats.org/officeDocument/2006/relationships/hyperlink"/><Relationship Id="rId11" Target="media/image2.png" Type="http://schemas.openxmlformats.org/officeDocument/2006/relationships/image"/><Relationship Id="rId12" Target="media/image3.png" Type="http://schemas.openxmlformats.org/officeDocument/2006/relationships/image"/><Relationship Id="rId13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jpeg" Type="http://schemas.openxmlformats.org/officeDocument/2006/relationships/image"/><Relationship Id="rId5" Target="https://goodwill.feishu.cn/docx/ErYNdwDtLojRfKxJbPMc3qN4nSc#IgRnds7p1sGiL5be6AXcu7XFniX" TargetMode="External" Type="http://schemas.openxmlformats.org/officeDocument/2006/relationships/hyperlink"/><Relationship Id="rId6" Target="https://goodwill.feishu.cn/wiki/R0rnw0UT1iwPyikxazTcOqUzncc" TargetMode="External" Type="http://schemas.openxmlformats.org/officeDocument/2006/relationships/hyperlink"/><Relationship Id="rId7" Target="numbering.xml" Type="http://schemas.openxmlformats.org/officeDocument/2006/relationships/numbering"/><Relationship Id="rId8" Target="https://goodwill.feishu.cn/wiki/TXvrwNpjTiHccwkz1vLc82VZnub?fromScene=spaceOverview#share-W6dydmaV0ozKUbxXMSBcQh1RnNc" TargetMode="External" Type="http://schemas.openxmlformats.org/officeDocument/2006/relationships/hyperlink"/><Relationship Id="rId9" Target="https://goodwill.feishu.cn/wiki/TXvrwNpjTiHccwkz1vLc82VZnub?fromScene=spaceOverview#share-JL9FdveZYoJ4yExrxeLcksPynSc" TargetMode="External" Type="http://schemas.openxmlformats.org/officeDocument/2006/relationships/hyperlink"/></Relationships>
</file>

<file path=word/_rels/header1.xml.rels><?xml version="1.0" encoding="UTF-8" standalone="yes"?><Relationships xmlns="http://schemas.openxmlformats.org/package/2006/relationships"><Relationship Id="rId1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2025-03-12T10:12:55Z</dcterms:created>
  <dc:creator>Apache POI</dc:creator>
</cp:coreProperties>
</file>