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E5A1" w14:textId="77777777" w:rsidR="004B0A33" w:rsidRDefault="004B0A33" w:rsidP="00072887">
      <w:pPr>
        <w:jc w:val="both"/>
      </w:pPr>
    </w:p>
    <w:sdt>
      <w:sdtPr>
        <w:id w:val="3684230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A91944D" w14:textId="512B7381" w:rsidR="00072887" w:rsidRDefault="00072887">
          <w:pPr>
            <w:pStyle w:val="TtuloTDC"/>
          </w:pPr>
          <w:r>
            <w:t>Contenido</w:t>
          </w:r>
        </w:p>
        <w:p w14:paraId="5CFA7176" w14:textId="6410A25D" w:rsidR="008016F6" w:rsidRDefault="0007288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026874" w:history="1">
            <w:r w:rsidR="008016F6" w:rsidRPr="009D2E51">
              <w:rPr>
                <w:rStyle w:val="Hipervnculo"/>
                <w:noProof/>
              </w:rPr>
              <w:t>1 entornos de desarrollo</w:t>
            </w:r>
            <w:r w:rsidR="008016F6">
              <w:rPr>
                <w:noProof/>
                <w:webHidden/>
              </w:rPr>
              <w:tab/>
            </w:r>
            <w:r w:rsidR="008016F6">
              <w:rPr>
                <w:noProof/>
                <w:webHidden/>
              </w:rPr>
              <w:fldChar w:fldCharType="begin"/>
            </w:r>
            <w:r w:rsidR="008016F6">
              <w:rPr>
                <w:noProof/>
                <w:webHidden/>
              </w:rPr>
              <w:instrText xml:space="preserve"> PAGEREF _Toc153026874 \h </w:instrText>
            </w:r>
            <w:r w:rsidR="008016F6">
              <w:rPr>
                <w:noProof/>
                <w:webHidden/>
              </w:rPr>
            </w:r>
            <w:r w:rsidR="008016F6"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1</w:t>
            </w:r>
            <w:r w:rsidR="008016F6">
              <w:rPr>
                <w:noProof/>
                <w:webHidden/>
              </w:rPr>
              <w:fldChar w:fldCharType="end"/>
            </w:r>
          </w:hyperlink>
        </w:p>
        <w:p w14:paraId="0EDFA7B1" w14:textId="4EBCF831" w:rsidR="008016F6" w:rsidRDefault="008016F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75" w:history="1">
            <w:r w:rsidRPr="009D2E51">
              <w:rPr>
                <w:rStyle w:val="Hipervnculo"/>
                <w:noProof/>
              </w:rPr>
              <w:t>Definición de entornos de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F363" w14:textId="4E51C916" w:rsidR="008016F6" w:rsidRDefault="008016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76" w:history="1">
            <w:r w:rsidRPr="009D2E51">
              <w:rPr>
                <w:rStyle w:val="Hipervnculo"/>
                <w:noProof/>
              </w:rPr>
              <w:t>Definición de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FEBF" w14:textId="2C439DA1" w:rsidR="008016F6" w:rsidRDefault="008016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77" w:history="1">
            <w:r w:rsidRPr="009D2E51">
              <w:rPr>
                <w:rStyle w:val="Hipervnculo"/>
                <w:noProof/>
              </w:rPr>
              <w:t>Software vertical: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AC0CD" w14:textId="4286EBFE" w:rsidR="008016F6" w:rsidRDefault="008016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78" w:history="1">
            <w:r w:rsidRPr="009D2E51">
              <w:rPr>
                <w:rStyle w:val="Hipervnculo"/>
                <w:noProof/>
              </w:rPr>
              <w:t>Software horizontal: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34306" w14:textId="358EE82B" w:rsidR="008016F6" w:rsidRDefault="008016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79" w:history="1">
            <w:r w:rsidRPr="009D2E51">
              <w:rPr>
                <w:rStyle w:val="Hipervnculo"/>
                <w:noProof/>
              </w:rPr>
              <w:t>Software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331D" w14:textId="7323DA08" w:rsidR="008016F6" w:rsidRDefault="008016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80" w:history="1">
            <w:r w:rsidRPr="009D2E51">
              <w:rPr>
                <w:rStyle w:val="Hipervnculo"/>
                <w:noProof/>
              </w:rPr>
              <w:t>Software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DC24" w14:textId="0C268010" w:rsidR="008016F6" w:rsidRDefault="008016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81" w:history="1">
            <w:r w:rsidRPr="009D2E51">
              <w:rPr>
                <w:rStyle w:val="Hipervnculo"/>
                <w:noProof/>
              </w:rPr>
              <w:t>Software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2D8A" w14:textId="24B99569" w:rsidR="008016F6" w:rsidRDefault="008016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82" w:history="1">
            <w:r w:rsidRPr="009D2E51">
              <w:rPr>
                <w:rStyle w:val="Hipervnculo"/>
                <w:noProof/>
              </w:rPr>
              <w:t>Software de utilidad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9E685" w14:textId="31EEC6D2" w:rsidR="008016F6" w:rsidRDefault="008016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83" w:history="1">
            <w:r w:rsidRPr="009D2E51">
              <w:rPr>
                <w:rStyle w:val="Hipervnculo"/>
                <w:noProof/>
              </w:rPr>
              <w:t>Software de 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D388F" w14:textId="44248D7D" w:rsidR="008016F6" w:rsidRDefault="008016F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84" w:history="1">
            <w:r w:rsidRPr="009D2E51">
              <w:rPr>
                <w:rStyle w:val="Hipervnculo"/>
                <w:noProof/>
              </w:rPr>
              <w:t>Ciclo de vida de un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FA149" w14:textId="565974D5" w:rsidR="008016F6" w:rsidRDefault="008016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85" w:history="1">
            <w:r w:rsidRPr="009D2E51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B5779" w14:textId="05F7B2AB" w:rsidR="008016F6" w:rsidRDefault="008016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86" w:history="1">
            <w:r w:rsidRPr="009D2E51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6A4A" w14:textId="06FE48F6" w:rsidR="008016F6" w:rsidRDefault="008016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87" w:history="1">
            <w:r w:rsidRPr="009D2E51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6E9A" w14:textId="485188A8" w:rsidR="008016F6" w:rsidRDefault="008016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88" w:history="1">
            <w:r w:rsidRPr="009D2E51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0DBFF" w14:textId="10B55703" w:rsidR="008016F6" w:rsidRDefault="008016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89" w:history="1">
            <w:r w:rsidRPr="009D2E51">
              <w:rPr>
                <w:rStyle w:val="Hipervnculo"/>
                <w:noProof/>
              </w:rPr>
              <w:t>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47525" w14:textId="4B29A959" w:rsidR="008016F6" w:rsidRDefault="008016F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90" w:history="1">
            <w:r w:rsidRPr="009D2E51">
              <w:rPr>
                <w:rStyle w:val="Hipervnculo"/>
                <w:noProof/>
              </w:rPr>
              <w:t>Metodologías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C610" w14:textId="33204B6F" w:rsidR="008016F6" w:rsidRDefault="008016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91" w:history="1">
            <w:r w:rsidRPr="009D2E51">
              <w:rPr>
                <w:rStyle w:val="Hipervnculo"/>
                <w:noProof/>
              </w:rPr>
              <w:t>Clásico o en cascada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2170" w14:textId="43CEA43E" w:rsidR="008016F6" w:rsidRDefault="008016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92" w:history="1">
            <w:r w:rsidRPr="009D2E51">
              <w:rPr>
                <w:rStyle w:val="Hipervnculo"/>
                <w:noProof/>
              </w:rPr>
              <w:t>Espiral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CA66C" w14:textId="64E48D0A" w:rsidR="008016F6" w:rsidRDefault="008016F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93" w:history="1">
            <w:r w:rsidRPr="009D2E51">
              <w:rPr>
                <w:rStyle w:val="Hipervnculo"/>
                <w:noProof/>
              </w:rPr>
              <w:t>Incremental o iterativo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943D1" w14:textId="3AF990E2" w:rsidR="008016F6" w:rsidRDefault="008016F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94" w:history="1">
            <w:r w:rsidRPr="009D2E51">
              <w:rPr>
                <w:rStyle w:val="Hipervnculo"/>
                <w:noProof/>
              </w:rPr>
              <w:t>Agile /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86D0" w14:textId="668D061E" w:rsidR="008016F6" w:rsidRDefault="008016F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026895" w:history="1">
            <w:r w:rsidRPr="009D2E51">
              <w:rPr>
                <w:rStyle w:val="Hipervnculo"/>
                <w:noProof/>
              </w:rPr>
              <w:t>Licencias software de código abierto.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7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2F889" w14:textId="4A9FA3E4" w:rsidR="00072887" w:rsidRDefault="00072887">
          <w:r>
            <w:rPr>
              <w:b/>
              <w:bCs/>
            </w:rPr>
            <w:fldChar w:fldCharType="end"/>
          </w:r>
        </w:p>
      </w:sdtContent>
    </w:sdt>
    <w:p w14:paraId="544B4D9D" w14:textId="77777777" w:rsidR="00072887" w:rsidRDefault="00072887" w:rsidP="00072887">
      <w:pPr>
        <w:jc w:val="both"/>
      </w:pPr>
    </w:p>
    <w:p w14:paraId="1819527D" w14:textId="77777777" w:rsidR="00072887" w:rsidRDefault="00072887" w:rsidP="00072887">
      <w:pPr>
        <w:jc w:val="both"/>
      </w:pPr>
    </w:p>
    <w:p w14:paraId="706A1ABB" w14:textId="77777777" w:rsidR="004B0A33" w:rsidRDefault="004B0A33" w:rsidP="00072887">
      <w:pPr>
        <w:jc w:val="both"/>
      </w:pPr>
    </w:p>
    <w:p w14:paraId="19C8D950" w14:textId="0AD15155" w:rsidR="00C36122" w:rsidRDefault="004B0A33" w:rsidP="00072887">
      <w:pPr>
        <w:pStyle w:val="Ttulo1"/>
      </w:pPr>
      <w:bookmarkStart w:id="0" w:name="_Toc153026874"/>
      <w:r>
        <w:t>1 entornos de desarrollo</w:t>
      </w:r>
      <w:bookmarkEnd w:id="0"/>
    </w:p>
    <w:p w14:paraId="30C7561A" w14:textId="77777777" w:rsidR="004B0A33" w:rsidRDefault="004B0A33" w:rsidP="00072887">
      <w:pPr>
        <w:jc w:val="both"/>
      </w:pPr>
    </w:p>
    <w:p w14:paraId="724E14FA" w14:textId="2598A434" w:rsidR="004B0A33" w:rsidRDefault="004B0A33" w:rsidP="00072887">
      <w:pPr>
        <w:pStyle w:val="Ttulo2"/>
      </w:pPr>
      <w:bookmarkStart w:id="1" w:name="_Toc153026875"/>
      <w:r>
        <w:t>Definición</w:t>
      </w:r>
      <w:r w:rsidR="00FC2EAE">
        <w:t xml:space="preserve"> de entornos de desarrollo</w:t>
      </w:r>
      <w:r>
        <w:t>:</w:t>
      </w:r>
      <w:bookmarkEnd w:id="1"/>
    </w:p>
    <w:p w14:paraId="0B852258" w14:textId="3887A9F1" w:rsidR="004B0A33" w:rsidRDefault="004B0A33" w:rsidP="00072887">
      <w:pPr>
        <w:jc w:val="both"/>
      </w:pPr>
      <w:r>
        <w:t xml:space="preserve">Un entorno de desarrollo es un conjunto de procedimientos y herramientas que se utilizan para desarrollar un código fuente o programa. Este término se utiliza a veces como sinónimo de entorno de desarrollo integrado (IDE), que es la herramienta de desarrollo de software utilizado para escribir, generar, probar y depurar un programa. También proporcionan a los </w:t>
      </w:r>
      <w:r>
        <w:lastRenderedPageBreak/>
        <w:t>desarrolladores una interfaz de usuario común (UI) para desarrollar y depurar en diferentes modos.</w:t>
      </w:r>
    </w:p>
    <w:p w14:paraId="7DCED1A5" w14:textId="77777777" w:rsidR="00FC2EAE" w:rsidRDefault="00FC2EAE" w:rsidP="00072887">
      <w:pPr>
        <w:jc w:val="both"/>
      </w:pPr>
    </w:p>
    <w:p w14:paraId="03DAC996" w14:textId="58702632" w:rsidR="00FC2EAE" w:rsidRDefault="00FC2EAE" w:rsidP="00072887">
      <w:pPr>
        <w:pStyle w:val="Ttulo3"/>
      </w:pPr>
      <w:bookmarkStart w:id="2" w:name="_Toc153026876"/>
      <w:r>
        <w:t>Definición de software:</w:t>
      </w:r>
      <w:bookmarkEnd w:id="2"/>
    </w:p>
    <w:p w14:paraId="0C6EC81C" w14:textId="53DA945A" w:rsidR="00FC2EAE" w:rsidRDefault="00FC2EAE" w:rsidP="00072887">
      <w:pPr>
        <w:jc w:val="both"/>
      </w:pPr>
      <w:r w:rsidRPr="00FC2EAE">
        <w:t>El software es un conjunto de reglas o programas que dan instrucciones a un ordenador para que realice tareas específicas. También se conoce como aplicaciones de software, paquetes de software, herramientas de software y programas de software.</w:t>
      </w:r>
    </w:p>
    <w:p w14:paraId="10B9F477" w14:textId="77777777" w:rsidR="00FC2EAE" w:rsidRDefault="00FC2EAE" w:rsidP="00072887">
      <w:pPr>
        <w:jc w:val="both"/>
      </w:pPr>
    </w:p>
    <w:p w14:paraId="780F0555" w14:textId="68659142" w:rsidR="00FC2EAE" w:rsidRDefault="0091212A" w:rsidP="00072887">
      <w:pPr>
        <w:pStyle w:val="Ttulo3"/>
      </w:pPr>
      <w:bookmarkStart w:id="3" w:name="_Toc153026877"/>
      <w:r>
        <w:t>Software vertical:</w:t>
      </w:r>
      <w:bookmarkEnd w:id="3"/>
    </w:p>
    <w:p w14:paraId="75B5E0AE" w14:textId="6D272E69" w:rsidR="0091212A" w:rsidRDefault="0091212A" w:rsidP="00072887">
      <w:pPr>
        <w:jc w:val="both"/>
      </w:pPr>
      <w:r w:rsidRPr="0091212A">
        <w:t>Entendemos por aplicación vertical aquel software que se define y construye de acuerdo con los requisitos específicos de un sector, industria o usuario. El objetivo, al desarrollarlo así, es que sus funciones y procesos sean específicos y exclusivos para ese colectivo concreto.</w:t>
      </w:r>
    </w:p>
    <w:p w14:paraId="5FAEA0D7" w14:textId="77777777" w:rsidR="0091212A" w:rsidRDefault="0091212A" w:rsidP="00072887">
      <w:pPr>
        <w:jc w:val="both"/>
      </w:pPr>
    </w:p>
    <w:p w14:paraId="1A378139" w14:textId="0A8644D9" w:rsidR="0091212A" w:rsidRDefault="0091212A" w:rsidP="00072887">
      <w:pPr>
        <w:pStyle w:val="Ttulo3"/>
      </w:pPr>
      <w:bookmarkStart w:id="4" w:name="_Toc153026878"/>
      <w:r>
        <w:t>Software horizontal:</w:t>
      </w:r>
      <w:bookmarkEnd w:id="4"/>
    </w:p>
    <w:p w14:paraId="1EB1D198" w14:textId="2A604852" w:rsidR="0054229F" w:rsidRDefault="0054229F" w:rsidP="00072887">
      <w:pPr>
        <w:jc w:val="both"/>
      </w:pPr>
      <w:r>
        <w:t xml:space="preserve">Un ERP horizontal es un software que se caracteriza por su amplia funcionalidad y su capacidad para adaptarse a distintos sectores y tipos de empresas. Mientras que un ERP vertical se enfoca en satisfacer necesidades específicas de una industria en particular, el ERP horizontal es una solución más genérica y versátil que abarca una amplia gama de </w:t>
      </w:r>
      <w:proofErr w:type="spellStart"/>
      <w:r>
        <w:t>de</w:t>
      </w:r>
      <w:proofErr w:type="spellEnd"/>
      <w:r>
        <w:t xml:space="preserve"> procesos empresariales que son comunes a sectores diferentes.</w:t>
      </w:r>
    </w:p>
    <w:p w14:paraId="5107FDC6" w14:textId="26C2678C" w:rsidR="0091212A" w:rsidRDefault="0054229F" w:rsidP="00072887">
      <w:pPr>
        <w:jc w:val="both"/>
      </w:pPr>
      <w:r>
        <w:t>Además, su diseño modular y enfoque flexible permiten que se pueda implementar en empresas de diversos tamaños y distintas áreas</w:t>
      </w:r>
    </w:p>
    <w:p w14:paraId="68D46983" w14:textId="77777777" w:rsidR="00162CD3" w:rsidRDefault="00162CD3" w:rsidP="00072887">
      <w:pPr>
        <w:jc w:val="both"/>
      </w:pPr>
    </w:p>
    <w:p w14:paraId="7332AB46" w14:textId="77777777" w:rsidR="00FD1E07" w:rsidRDefault="00FD1E07" w:rsidP="00072887">
      <w:pPr>
        <w:jc w:val="both"/>
      </w:pPr>
    </w:p>
    <w:p w14:paraId="168327B0" w14:textId="6173597D" w:rsidR="00072887" w:rsidRDefault="00162CD3" w:rsidP="00FD1E07">
      <w:pPr>
        <w:pStyle w:val="Ttulo3"/>
      </w:pPr>
      <w:bookmarkStart w:id="5" w:name="_Toc153026879"/>
      <w:r>
        <w:t>Software del sistema</w:t>
      </w:r>
      <w:bookmarkEnd w:id="5"/>
    </w:p>
    <w:p w14:paraId="387FE404" w14:textId="213CEEBF" w:rsidR="00072887" w:rsidRDefault="00072887" w:rsidP="00072887">
      <w:pPr>
        <w:jc w:val="both"/>
      </w:pPr>
      <w:r>
        <w:t>C</w:t>
      </w:r>
      <w:r w:rsidRPr="00072887">
        <w:t>onjunto de instrucciones que permiten el manejo de la computadora. Una computadora sin software de sistema se hace inmanejable. Consiste en un software que sirve de soporte o base para controlar e interactuar con el hardware y otros programas</w:t>
      </w:r>
      <w:r>
        <w:t>. Ejemplos el SO o los</w:t>
      </w:r>
      <w:r w:rsidR="00FD1E07">
        <w:t xml:space="preserve"> </w:t>
      </w:r>
      <w:r>
        <w:t>controladores.</w:t>
      </w:r>
    </w:p>
    <w:p w14:paraId="45DA8A90" w14:textId="77777777" w:rsidR="00FD1E07" w:rsidRDefault="00FD1E07" w:rsidP="00072887">
      <w:pPr>
        <w:jc w:val="both"/>
      </w:pPr>
    </w:p>
    <w:p w14:paraId="3B01C717" w14:textId="6AA14B3E" w:rsidR="00FD1E07" w:rsidRDefault="001228F8" w:rsidP="00A601E3">
      <w:pPr>
        <w:pStyle w:val="Ttulo3"/>
      </w:pPr>
      <w:bookmarkStart w:id="6" w:name="_Toc153026880"/>
      <w:r>
        <w:t>Software de aplicación</w:t>
      </w:r>
      <w:bookmarkEnd w:id="6"/>
    </w:p>
    <w:p w14:paraId="01F5E51E" w14:textId="2932DCC6" w:rsidR="001228F8" w:rsidRDefault="001228F8" w:rsidP="00072887">
      <w:pPr>
        <w:jc w:val="both"/>
      </w:pPr>
      <w:r>
        <w:t>C</w:t>
      </w:r>
      <w:r w:rsidRPr="001228F8">
        <w:t>ategoría de programas informáticos diseñados con el propósito de facilitar a los usuarios la realización de determinadas tareas, es decir, como verdaderas herramientas de trabajo. Por ejemplo: Microsoft Word, Google Chrome</w:t>
      </w:r>
      <w:r>
        <w:t>.</w:t>
      </w:r>
    </w:p>
    <w:p w14:paraId="50795DF9" w14:textId="77777777" w:rsidR="001228F8" w:rsidRDefault="001228F8" w:rsidP="00072887">
      <w:pPr>
        <w:jc w:val="both"/>
      </w:pPr>
    </w:p>
    <w:p w14:paraId="1C9A041A" w14:textId="6A6BA6BB" w:rsidR="001228F8" w:rsidRDefault="00A11562" w:rsidP="00A601E3">
      <w:pPr>
        <w:pStyle w:val="Ttulo3"/>
      </w:pPr>
      <w:bookmarkStart w:id="7" w:name="_Toc153026881"/>
      <w:r>
        <w:t>Software de programación</w:t>
      </w:r>
      <w:bookmarkEnd w:id="7"/>
    </w:p>
    <w:p w14:paraId="722731ED" w14:textId="21D7682C" w:rsidR="00A11562" w:rsidRDefault="00C64CFE" w:rsidP="00072887">
      <w:pPr>
        <w:jc w:val="both"/>
      </w:pPr>
      <w:r>
        <w:t>C</w:t>
      </w:r>
      <w:r w:rsidRPr="00C64CFE">
        <w:t>onjunto de herramientas y utilidades utilizadas para el desarrollo, programación o creación de programas o aplicaciones informáticas.</w:t>
      </w:r>
    </w:p>
    <w:p w14:paraId="32065157" w14:textId="77777777" w:rsidR="00F215C7" w:rsidRDefault="00F215C7" w:rsidP="00072887">
      <w:pPr>
        <w:jc w:val="both"/>
      </w:pPr>
    </w:p>
    <w:p w14:paraId="2B337480" w14:textId="0ADE8F98" w:rsidR="00F215C7" w:rsidRDefault="00410783" w:rsidP="00A601E3">
      <w:pPr>
        <w:pStyle w:val="Ttulo3"/>
      </w:pPr>
      <w:bookmarkStart w:id="8" w:name="_Toc153026882"/>
      <w:r>
        <w:lastRenderedPageBreak/>
        <w:t>Software de utilidad</w:t>
      </w:r>
      <w:bookmarkEnd w:id="8"/>
    </w:p>
    <w:p w14:paraId="449A95C9" w14:textId="1BCAC6EA" w:rsidR="00410783" w:rsidRDefault="00410783" w:rsidP="00072887">
      <w:pPr>
        <w:jc w:val="both"/>
      </w:pPr>
      <w:r w:rsidRPr="00410783">
        <w:t>El software de utilidad, también conocido como rutina de servicio, es un tipo de programa que provee servicios de configuración, análisis, rutinas de mantenimiento y optimización de los ordenadores.</w:t>
      </w:r>
    </w:p>
    <w:p w14:paraId="54E65A58" w14:textId="77777777" w:rsidR="00410783" w:rsidRDefault="00410783" w:rsidP="00072887">
      <w:pPr>
        <w:jc w:val="both"/>
      </w:pPr>
    </w:p>
    <w:p w14:paraId="3298CB1A" w14:textId="0586751D" w:rsidR="00410783" w:rsidRDefault="00AB1853" w:rsidP="00A601E3">
      <w:pPr>
        <w:pStyle w:val="Ttulo3"/>
      </w:pPr>
      <w:bookmarkStart w:id="9" w:name="_Toc153026883"/>
      <w:r>
        <w:t>Software de bases de datos</w:t>
      </w:r>
      <w:bookmarkEnd w:id="9"/>
    </w:p>
    <w:p w14:paraId="5CF6C966" w14:textId="22C33CCD" w:rsidR="00AB1853" w:rsidRDefault="002536CE" w:rsidP="00072887">
      <w:pPr>
        <w:jc w:val="both"/>
      </w:pPr>
      <w:r>
        <w:t>S</w:t>
      </w:r>
      <w:r w:rsidRPr="002536CE">
        <w:t>e utiliza para crear, editar y mantener archivos y registros de bases de datos,</w:t>
      </w:r>
    </w:p>
    <w:p w14:paraId="7539D1A1" w14:textId="77777777" w:rsidR="00FD1E07" w:rsidRDefault="00FD1E07" w:rsidP="00072887">
      <w:pPr>
        <w:jc w:val="both"/>
      </w:pPr>
    </w:p>
    <w:p w14:paraId="245242D3" w14:textId="198F2FBA" w:rsidR="00FD1E07" w:rsidRDefault="005E5B16" w:rsidP="00A601E3">
      <w:pPr>
        <w:pStyle w:val="Ttulo2"/>
      </w:pPr>
      <w:bookmarkStart w:id="10" w:name="_Toc153026884"/>
      <w:r>
        <w:t>Ci</w:t>
      </w:r>
      <w:r w:rsidR="00A601E3">
        <w:t>clo de vida de un software</w:t>
      </w:r>
      <w:bookmarkEnd w:id="10"/>
    </w:p>
    <w:p w14:paraId="5607D42D" w14:textId="77777777" w:rsidR="00A601E3" w:rsidRDefault="00A601E3" w:rsidP="00072887">
      <w:pPr>
        <w:jc w:val="both"/>
      </w:pPr>
    </w:p>
    <w:p w14:paraId="5DC41D0F" w14:textId="4F1E41D3" w:rsidR="00A601E3" w:rsidRDefault="00B075B9" w:rsidP="00072887">
      <w:pPr>
        <w:jc w:val="both"/>
      </w:pPr>
      <w:r>
        <w:t>F</w:t>
      </w:r>
      <w:r w:rsidRPr="00B075B9">
        <w:t>ases necesarias para validar el desarrollo del software y así garantizar que este cumpla los requisitos para la aplicación y verificación de los procedimientos de desarrollo, asegurándose de que los métodos usados son apropiados.</w:t>
      </w:r>
    </w:p>
    <w:p w14:paraId="07179CFC" w14:textId="78265AD0" w:rsidR="00B075B9" w:rsidRDefault="00B075B9" w:rsidP="00072887">
      <w:pPr>
        <w:jc w:val="both"/>
      </w:pPr>
      <w:r>
        <w:t>Estas fases son:</w:t>
      </w:r>
    </w:p>
    <w:p w14:paraId="7333E45C" w14:textId="77777777" w:rsidR="00747543" w:rsidRDefault="00747543" w:rsidP="001D343E">
      <w:pPr>
        <w:pStyle w:val="Ttulo3"/>
      </w:pPr>
    </w:p>
    <w:p w14:paraId="1DF166ED" w14:textId="08AF2A2A" w:rsidR="00747543" w:rsidRPr="00747543" w:rsidRDefault="00B12498" w:rsidP="00B12498">
      <w:pPr>
        <w:pStyle w:val="Ttulo3"/>
      </w:pPr>
      <w:bookmarkStart w:id="11" w:name="_Toc153026885"/>
      <w:r>
        <w:t>Análisis</w:t>
      </w:r>
      <w:bookmarkEnd w:id="11"/>
    </w:p>
    <w:p w14:paraId="49F93534" w14:textId="0BCEA972" w:rsidR="00747543" w:rsidRDefault="00027E72" w:rsidP="00B12498">
      <w:pPr>
        <w:jc w:val="both"/>
      </w:pPr>
      <w:r>
        <w:t>Antes de empezar un proyecto, i</w:t>
      </w:r>
      <w:r w:rsidRPr="00005B55">
        <w:t>ncluye normalmente tareas como análisis de costos y beneficios, programación, estimación de recursos y asignación.</w:t>
      </w:r>
    </w:p>
    <w:p w14:paraId="15C9F50E" w14:textId="77777777" w:rsidR="00766364" w:rsidRDefault="00766364" w:rsidP="001D343E">
      <w:pPr>
        <w:pStyle w:val="Ttulo3"/>
      </w:pPr>
      <w:bookmarkStart w:id="12" w:name="_Toc153026886"/>
      <w:r>
        <w:t>Diseño</w:t>
      </w:r>
      <w:bookmarkEnd w:id="12"/>
    </w:p>
    <w:p w14:paraId="34AF1234" w14:textId="1A560D5B" w:rsidR="0076011D" w:rsidRDefault="00766364" w:rsidP="00766364">
      <w:pPr>
        <w:jc w:val="both"/>
      </w:pPr>
      <w:r>
        <w:t>En la fase de diseño, los ingenieros de software analizan los requisitos e identifican las mejores soluciones para crear el software.</w:t>
      </w:r>
    </w:p>
    <w:p w14:paraId="0EF5FFA4" w14:textId="50699EEF" w:rsidR="0076011D" w:rsidRDefault="006306E9" w:rsidP="00B12498">
      <w:pPr>
        <w:pStyle w:val="Ttulo3"/>
      </w:pPr>
      <w:bookmarkStart w:id="13" w:name="_Toc153026887"/>
      <w:r>
        <w:t>Desarrollo</w:t>
      </w:r>
      <w:bookmarkEnd w:id="13"/>
    </w:p>
    <w:p w14:paraId="3266E9A8" w14:textId="7EE6AF64" w:rsidR="006306E9" w:rsidRDefault="00027E72" w:rsidP="00766364">
      <w:pPr>
        <w:jc w:val="both"/>
      </w:pPr>
      <w:r>
        <w:t>L</w:t>
      </w:r>
      <w:r w:rsidRPr="00027E72">
        <w:t>lega el momento de empezar con la programación. Escoger el lenguaje de programación adecuado a nuestro proyecto y disponer de un equipo de programadores</w:t>
      </w:r>
    </w:p>
    <w:p w14:paraId="32E31806" w14:textId="77777777" w:rsidR="000B3361" w:rsidRDefault="000B3361" w:rsidP="001D343E">
      <w:pPr>
        <w:pStyle w:val="Ttulo3"/>
      </w:pPr>
      <w:bookmarkStart w:id="14" w:name="_Toc153026888"/>
      <w:r>
        <w:t>Pruebas</w:t>
      </w:r>
      <w:bookmarkEnd w:id="14"/>
    </w:p>
    <w:p w14:paraId="66697CC6" w14:textId="3E27A0E2" w:rsidR="000B3361" w:rsidRDefault="000B3361" w:rsidP="000B3361">
      <w:pPr>
        <w:jc w:val="both"/>
      </w:pPr>
      <w:r>
        <w:t>El equipo de desarrollo combina las pruebas automáticas y manuales para comprobar si el software tiene errores.</w:t>
      </w:r>
    </w:p>
    <w:p w14:paraId="7F6027F9" w14:textId="77777777" w:rsidR="00122CA3" w:rsidRDefault="00122CA3" w:rsidP="001D343E">
      <w:pPr>
        <w:pStyle w:val="Ttulo3"/>
      </w:pPr>
      <w:bookmarkStart w:id="15" w:name="_Toc153026889"/>
      <w:r>
        <w:t>Mantenimiento</w:t>
      </w:r>
      <w:bookmarkEnd w:id="15"/>
    </w:p>
    <w:p w14:paraId="5EE5FF3A" w14:textId="66EB4228" w:rsidR="00122CA3" w:rsidRDefault="00122CA3" w:rsidP="00122CA3">
      <w:pPr>
        <w:jc w:val="both"/>
      </w:pPr>
      <w:r>
        <w:t>En la fase de mantenimiento, entre otras tareas, el equipo corrige errores, resuelve problemas de los clientes y administra los cambios hechos en el software. Además, el equipo supervisa el rendimiento general del sistema</w:t>
      </w:r>
      <w:r>
        <w:t>.</w:t>
      </w:r>
    </w:p>
    <w:p w14:paraId="0CAB3271" w14:textId="77777777" w:rsidR="0061647A" w:rsidRDefault="0061647A" w:rsidP="00122CA3">
      <w:pPr>
        <w:jc w:val="both"/>
      </w:pPr>
    </w:p>
    <w:p w14:paraId="51A05CDE" w14:textId="596C3F12" w:rsidR="0061647A" w:rsidRDefault="0061647A" w:rsidP="004C1A9A">
      <w:pPr>
        <w:pStyle w:val="Ttulo2"/>
      </w:pPr>
      <w:bookmarkStart w:id="16" w:name="_Toc153026890"/>
      <w:r>
        <w:t>Metodologías de trabajo</w:t>
      </w:r>
      <w:bookmarkEnd w:id="16"/>
    </w:p>
    <w:p w14:paraId="32A8D89E" w14:textId="77777777" w:rsidR="004C1A9A" w:rsidRPr="004C1A9A" w:rsidRDefault="004C1A9A" w:rsidP="004C1A9A"/>
    <w:p w14:paraId="5F62F569" w14:textId="44181838" w:rsidR="0061647A" w:rsidRDefault="00960DC1" w:rsidP="004C1A9A">
      <w:pPr>
        <w:pStyle w:val="Ttulo3"/>
      </w:pPr>
      <w:bookmarkStart w:id="17" w:name="_Toc153026891"/>
      <w:r>
        <w:t>Clásico o en cascada</w:t>
      </w:r>
      <w:bookmarkEnd w:id="17"/>
    </w:p>
    <w:p w14:paraId="5A212DDF" w14:textId="42CD2D4C" w:rsidR="00960DC1" w:rsidRDefault="00960DC1" w:rsidP="00122CA3">
      <w:pPr>
        <w:jc w:val="both"/>
      </w:pPr>
      <w:r>
        <w:t>E</w:t>
      </w:r>
      <w:r w:rsidRPr="00960DC1">
        <w:t>s el modelo más simple en desarrollo de software. En él las etapas se llevan a cabo una detrás de otra de forma lineal, así sólo cuando la primera fase se termina se puede empezar con la segunda, y así progresivamente.</w:t>
      </w:r>
    </w:p>
    <w:p w14:paraId="24201B45" w14:textId="77777777" w:rsidR="00A068E8" w:rsidRDefault="00A068E8" w:rsidP="00122CA3">
      <w:pPr>
        <w:jc w:val="both"/>
      </w:pPr>
    </w:p>
    <w:p w14:paraId="14A1D55A" w14:textId="2B3FA1E4" w:rsidR="00A068E8" w:rsidRDefault="0041501B" w:rsidP="004C1A9A">
      <w:pPr>
        <w:pStyle w:val="Ttulo3"/>
      </w:pPr>
      <w:bookmarkStart w:id="18" w:name="_Toc153026892"/>
      <w:r>
        <w:t>Espiral</w:t>
      </w:r>
      <w:bookmarkEnd w:id="18"/>
    </w:p>
    <w:p w14:paraId="01C54465" w14:textId="1D9B8775" w:rsidR="0041501B" w:rsidRDefault="0041501B" w:rsidP="00122CA3">
      <w:pPr>
        <w:jc w:val="both"/>
      </w:pPr>
      <w:r>
        <w:t>E</w:t>
      </w:r>
      <w:r w:rsidRPr="0041501B">
        <w:t>l equipo de desarrollo en este modelo de desarrollo en espiral comienza con un pequeño conjunto de requisitos y pasa por cada fase de desarrollo para ese conjunto de requisitos.</w:t>
      </w:r>
    </w:p>
    <w:p w14:paraId="00CB31EF" w14:textId="77777777" w:rsidR="00AF4960" w:rsidRDefault="00AF4960" w:rsidP="00122CA3">
      <w:pPr>
        <w:jc w:val="both"/>
      </w:pPr>
    </w:p>
    <w:p w14:paraId="6148E5AB" w14:textId="5D510C73" w:rsidR="00AF4960" w:rsidRDefault="00AF4960" w:rsidP="004C1A9A">
      <w:pPr>
        <w:pStyle w:val="Ttulo3"/>
      </w:pPr>
      <w:bookmarkStart w:id="19" w:name="_Toc153026893"/>
      <w:r>
        <w:t>Incremental o iterativo</w:t>
      </w:r>
      <w:bookmarkEnd w:id="19"/>
    </w:p>
    <w:p w14:paraId="414489C0" w14:textId="4AD5ECF2" w:rsidR="00AF4960" w:rsidRDefault="00AF4960" w:rsidP="00122CA3">
      <w:pPr>
        <w:jc w:val="both"/>
      </w:pPr>
      <w:r>
        <w:t>S</w:t>
      </w:r>
      <w:r w:rsidRPr="00AF4960">
        <w:t>e basa en dividir el trabajo en módulos y construir cada uno de manera independiente, integrándolo con las partes anteriores una vez que esté terminado.</w:t>
      </w:r>
    </w:p>
    <w:p w14:paraId="77271315" w14:textId="77777777" w:rsidR="004C1A9A" w:rsidRDefault="004C1A9A" w:rsidP="00122CA3">
      <w:pPr>
        <w:jc w:val="both"/>
      </w:pPr>
    </w:p>
    <w:p w14:paraId="680F46C7" w14:textId="062B12FC" w:rsidR="004C1A9A" w:rsidRDefault="004C1A9A" w:rsidP="008016F6">
      <w:pPr>
        <w:pStyle w:val="Ttulo2"/>
      </w:pPr>
      <w:bookmarkStart w:id="20" w:name="_Toc153026894"/>
      <w:r>
        <w:t>Agile</w:t>
      </w:r>
      <w:r w:rsidR="00E576FC">
        <w:t xml:space="preserve"> /</w:t>
      </w:r>
      <w:r>
        <w:t xml:space="preserve"> Scrum</w:t>
      </w:r>
      <w:bookmarkEnd w:id="20"/>
    </w:p>
    <w:p w14:paraId="664E1AD1" w14:textId="3437D0A3" w:rsidR="00E576FC" w:rsidRDefault="00E576FC" w:rsidP="00122CA3">
      <w:pPr>
        <w:jc w:val="both"/>
      </w:pPr>
      <w:r>
        <w:t>Apuntes del trabajo</w:t>
      </w:r>
    </w:p>
    <w:p w14:paraId="64C2630A" w14:textId="77777777" w:rsidR="00E576FC" w:rsidRDefault="00E576FC" w:rsidP="00122CA3">
      <w:pPr>
        <w:jc w:val="both"/>
      </w:pPr>
    </w:p>
    <w:p w14:paraId="6136A927" w14:textId="3456513C" w:rsidR="00E576FC" w:rsidRDefault="00E576FC" w:rsidP="008016F6">
      <w:pPr>
        <w:pStyle w:val="Ttulo2"/>
      </w:pPr>
      <w:bookmarkStart w:id="21" w:name="_Toc153026895"/>
      <w:r>
        <w:t>Licencias software de código abierto.</w:t>
      </w:r>
      <w:bookmarkEnd w:id="21"/>
    </w:p>
    <w:p w14:paraId="022EFD23" w14:textId="6D1E451D" w:rsidR="00E576FC" w:rsidRDefault="00434662" w:rsidP="00122CA3">
      <w:pPr>
        <w:jc w:val="both"/>
      </w:pPr>
      <w:r w:rsidRPr="00434662">
        <w:t>Una licencia de código abierto es una licencia de software que permite que tanto el código fuente como los archivos binarios sean modificados y redistribuidos libremente y sin tener que pagar al autor original.</w:t>
      </w:r>
    </w:p>
    <w:p w14:paraId="131D3206" w14:textId="77777777" w:rsidR="00AB6FE4" w:rsidRDefault="00AB6FE4" w:rsidP="00122CA3">
      <w:pPr>
        <w:jc w:val="both"/>
      </w:pPr>
    </w:p>
    <w:p w14:paraId="51387A7D" w14:textId="77777777" w:rsidR="00AB6FE4" w:rsidRDefault="00AB6FE4" w:rsidP="00122CA3">
      <w:pPr>
        <w:jc w:val="both"/>
      </w:pPr>
    </w:p>
    <w:p w14:paraId="728804BB" w14:textId="77777777" w:rsidR="0061647A" w:rsidRDefault="0061647A" w:rsidP="00122CA3">
      <w:pPr>
        <w:jc w:val="both"/>
      </w:pPr>
    </w:p>
    <w:sectPr w:rsidR="00616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22"/>
    <w:rsid w:val="00005B55"/>
    <w:rsid w:val="00027E72"/>
    <w:rsid w:val="00035B82"/>
    <w:rsid w:val="00072887"/>
    <w:rsid w:val="000A004E"/>
    <w:rsid w:val="000B3361"/>
    <w:rsid w:val="001228F8"/>
    <w:rsid w:val="00122CA3"/>
    <w:rsid w:val="00154372"/>
    <w:rsid w:val="00162CD3"/>
    <w:rsid w:val="001D343E"/>
    <w:rsid w:val="002536CE"/>
    <w:rsid w:val="003F0B21"/>
    <w:rsid w:val="00410783"/>
    <w:rsid w:val="0041501B"/>
    <w:rsid w:val="00434662"/>
    <w:rsid w:val="004B0A33"/>
    <w:rsid w:val="004C1A9A"/>
    <w:rsid w:val="0054229F"/>
    <w:rsid w:val="005E5B16"/>
    <w:rsid w:val="0061647A"/>
    <w:rsid w:val="00626472"/>
    <w:rsid w:val="006306E9"/>
    <w:rsid w:val="00747543"/>
    <w:rsid w:val="0076011D"/>
    <w:rsid w:val="00766364"/>
    <w:rsid w:val="008016F6"/>
    <w:rsid w:val="008C3749"/>
    <w:rsid w:val="0091212A"/>
    <w:rsid w:val="00960DC1"/>
    <w:rsid w:val="00A068E8"/>
    <w:rsid w:val="00A11562"/>
    <w:rsid w:val="00A601E3"/>
    <w:rsid w:val="00A61DA3"/>
    <w:rsid w:val="00AB1853"/>
    <w:rsid w:val="00AB6FE4"/>
    <w:rsid w:val="00AF4960"/>
    <w:rsid w:val="00B075B9"/>
    <w:rsid w:val="00B12498"/>
    <w:rsid w:val="00C36122"/>
    <w:rsid w:val="00C64CFE"/>
    <w:rsid w:val="00DE0FFF"/>
    <w:rsid w:val="00E576FC"/>
    <w:rsid w:val="00F215C7"/>
    <w:rsid w:val="00FC2EAE"/>
    <w:rsid w:val="00FD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1627"/>
  <w15:chartTrackingRefBased/>
  <w15:docId w15:val="{B094FB82-3F13-4334-B75C-85FBE031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2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2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28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2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72887"/>
    <w:pPr>
      <w:outlineLvl w:val="9"/>
    </w:pPr>
    <w:rPr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72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728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F0B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0B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F0B2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F0B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4DD03-DD5A-4B59-8DA5-B505A031F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1025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danicademic@outlook.com</dc:creator>
  <cp:keywords/>
  <dc:description/>
  <cp:lastModifiedBy>danicademic@outlook.com</cp:lastModifiedBy>
  <cp:revision>47</cp:revision>
  <cp:lastPrinted>2023-12-09T15:07:00Z</cp:lastPrinted>
  <dcterms:created xsi:type="dcterms:W3CDTF">2023-12-09T13:26:00Z</dcterms:created>
  <dcterms:modified xsi:type="dcterms:W3CDTF">2023-12-09T15:07:00Z</dcterms:modified>
</cp:coreProperties>
</file>