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ENUNCIADO: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Cada año la </w:t>
      </w:r>
      <w:r w:rsidDel="00000000" w:rsidR="00000000" w:rsidRPr="00000000">
        <w:rPr>
          <w:b w:val="1"/>
          <w:rtl w:val="0"/>
        </w:rPr>
        <w:t xml:space="preserve">asociación musical “</w:t>
      </w:r>
      <w:r w:rsidDel="00000000" w:rsidR="00000000" w:rsidRPr="00000000">
        <w:rPr>
          <w:b w:val="1"/>
          <w:rtl w:val="0"/>
        </w:rPr>
        <w:t xml:space="preserve">Andalumusic</w:t>
      </w:r>
      <w:r w:rsidDel="00000000" w:rsidR="00000000" w:rsidRPr="00000000">
        <w:rPr>
          <w:b w:val="1"/>
          <w:rtl w:val="0"/>
        </w:rPr>
        <w:t xml:space="preserve">”</w:t>
      </w:r>
      <w:r w:rsidDel="00000000" w:rsidR="00000000" w:rsidRPr="00000000">
        <w:rPr>
          <w:rtl w:val="0"/>
        </w:rPr>
        <w:t xml:space="preserve"> celebra diferentes concursos musicales en nuestra comunidad.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pide </w:t>
      </w:r>
      <w:r w:rsidDel="00000000" w:rsidR="00000000" w:rsidRPr="00000000">
        <w:rPr>
          <w:b w:val="1"/>
          <w:rtl w:val="0"/>
        </w:rPr>
        <w:t xml:space="preserve">elaborar un documento XML bien formado</w:t>
      </w:r>
      <w:r w:rsidDel="00000000" w:rsidR="00000000" w:rsidRPr="00000000">
        <w:rPr>
          <w:rtl w:val="0"/>
        </w:rPr>
        <w:t xml:space="preserve"> que permita modelizar la estructura de datos de </w:t>
      </w:r>
      <w:r w:rsidDel="00000000" w:rsidR="00000000" w:rsidRPr="00000000">
        <w:rPr>
          <w:u w:val="single"/>
          <w:rtl w:val="0"/>
        </w:rPr>
        <w:t xml:space="preserve">uno de los concursos</w:t>
      </w:r>
      <w:r w:rsidDel="00000000" w:rsidR="00000000" w:rsidRPr="00000000">
        <w:rPr>
          <w:rtl w:val="0"/>
        </w:rPr>
        <w:t xml:space="preserve"> celebrados por la asociación. La estructura generada debe ser reutilizable para los diferentes concursos.</w:t>
        <w:br w:type="textWrapping"/>
        <w:t xml:space="preserve">Para ello has de tener en cuenta las siguientes consideraciones: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Queremos almacenar el título del concurso y la sede donde se realizará, incluyendo la dirección, localidad y provincia del evento, el período de duración y el número de edición del concurso. El concurso musical se identificará con un código único formado por una letra de la A-Z y dos números.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cada concurso podrán participar tanto bandas musicales como músicos solistas. Cada participación se identificará con un código compuesto por dos letras y tres números.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Para cada banda queremos almacenar mediante </w:t>
      </w:r>
      <w:r w:rsidDel="00000000" w:rsidR="00000000" w:rsidRPr="00000000">
        <w:rPr>
          <w:i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, su nombre y el tipo de banda a la que pertenece.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Tanto de los integrantes de las bandas como de los músicos solistas queremos registrar el nombre, apellidos, dni y fecha de nacimiento.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instrumento asociado a cada integrante de la banda o músico solista se implementará en forma de atributo. Pueden existir músicos solistas o integrantes de una banda que no toquen ningún instrumento.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líder de cada banda se implementará como un elemento vacío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  <w:t xml:space="preserve">En el documento XML debes incluir </w:t>
      </w:r>
      <w:r w:rsidDel="00000000" w:rsidR="00000000" w:rsidRPr="00000000">
        <w:rPr>
          <w:u w:val="single"/>
          <w:rtl w:val="0"/>
        </w:rPr>
        <w:t xml:space="preserve">al menos dos bandas musicales y dos músicos solistas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modo de ejemplo se especifica los datos de un concurso, así como de un grupo musical participante y de un músico solista: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Andalumusic</w:t>
            </w:r>
            <w:r w:rsidDel="00000000" w:rsidR="00000000" w:rsidRPr="00000000">
              <w:rPr>
                <w:b w:val="1"/>
                <w:rtl w:val="0"/>
              </w:rPr>
              <w:t xml:space="preserve"> Baladas Populares - 28 de Febrero</w:t>
            </w:r>
            <w:r w:rsidDel="00000000" w:rsidR="00000000" w:rsidRPr="00000000">
              <w:rPr>
                <w:rtl w:val="0"/>
              </w:rPr>
              <w:t xml:space="preserve">. 2ª Edición. </w:t>
              <w:br w:type="textWrapping"/>
              <w:t xml:space="preserve">(del 24/02/2022 al 28/02/2022)</w:t>
              <w:br w:type="textWrapping"/>
              <w:t xml:space="preserve">Lugar: Av.Andalucía nº 25, Pabellón de la Salud. Rota (Cádiz)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Banda de Rock “Rayo Azul”.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Integrantes: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Vocal (lider): Armando Santos García - 12/01/1982 - 27842742T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Guitarra Eléctrica: Eduardo Rodríguez López - 21/03/1998 - 55468715Y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Bajo: John Scratch - 30/04/1985 - 48316186V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Batería: Pedro Domínguez Serrano - 10/10/1982 - 42434965B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Solista</w:t>
            </w:r>
            <w:r w:rsidDel="00000000" w:rsidR="00000000" w:rsidRPr="00000000">
              <w:rPr>
                <w:rtl w:val="0"/>
              </w:rPr>
              <w:t xml:space="preserve">:  Pianista José Ramón Fernández de la Osa - 01/05/1972 - 02960505Z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