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ACB" w:rsidRDefault="00995ACB">
      <w:pPr>
        <w:pStyle w:val="Standard"/>
        <w:rPr>
          <w:b/>
          <w:bCs/>
        </w:rPr>
      </w:pPr>
      <w:bookmarkStart w:id="0" w:name="_GoBack"/>
      <w:r>
        <w:rPr>
          <w:b/>
          <w:bCs/>
          <w:noProof/>
          <w:lang w:eastAsia="pt-BR" w:bidi="ar-SA"/>
        </w:rPr>
        <w:drawing>
          <wp:inline distT="0" distB="0" distL="0" distR="0">
            <wp:extent cx="1154994" cy="957072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929" cy="96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5ACB" w:rsidRDefault="00995ACB">
      <w:pPr>
        <w:pStyle w:val="Standard"/>
        <w:rPr>
          <w:b/>
          <w:bCs/>
        </w:rPr>
      </w:pPr>
    </w:p>
    <w:p w:rsidR="00ED02D3" w:rsidRDefault="00894B87">
      <w:pPr>
        <w:pStyle w:val="Standard"/>
        <w:rPr>
          <w:b/>
          <w:bCs/>
        </w:rPr>
      </w:pPr>
      <w:r>
        <w:rPr>
          <w:b/>
          <w:bCs/>
        </w:rPr>
        <w:t>Objetivo do Documento</w:t>
      </w:r>
    </w:p>
    <w:p w:rsidR="00ED02D3" w:rsidRDefault="00894B87">
      <w:pPr>
        <w:pStyle w:val="Standard"/>
      </w:pPr>
      <w:r>
        <w:t>Registrar as avaliações qualitativas das funcionalidades e verificar se estão coerentes com o que foi solicitado.</w:t>
      </w:r>
    </w:p>
    <w:p w:rsidR="00ED02D3" w:rsidRDefault="00ED02D3">
      <w:pPr>
        <w:pStyle w:val="Standard"/>
        <w:rPr>
          <w:b/>
          <w:bCs/>
        </w:rPr>
      </w:pPr>
    </w:p>
    <w:p w:rsidR="00ED02D3" w:rsidRDefault="00894B87">
      <w:pPr>
        <w:pStyle w:val="Standard"/>
        <w:rPr>
          <w:b/>
          <w:bCs/>
        </w:rPr>
      </w:pPr>
      <w:r>
        <w:rPr>
          <w:b/>
          <w:bCs/>
        </w:rPr>
        <w:t>Tipo de teste</w:t>
      </w:r>
    </w:p>
    <w:p w:rsidR="00ED02D3" w:rsidRDefault="00894B87">
      <w:r>
        <w:t xml:space="preserve">Aqui o objetivo é avaliar a </w:t>
      </w:r>
      <w:r>
        <w:t>interface do programa, os links, campos de preenchimento, botões etc.</w:t>
      </w:r>
    </w:p>
    <w:p w:rsidR="00ED02D3" w:rsidRDefault="00ED02D3"/>
    <w:p w:rsidR="00ED02D3" w:rsidRDefault="00894B87">
      <w:pPr>
        <w:pStyle w:val="Standard"/>
        <w:rPr>
          <w:b/>
          <w:bCs/>
        </w:rPr>
      </w:pPr>
      <w:r>
        <w:rPr>
          <w:b/>
          <w:bCs/>
        </w:rPr>
        <w:t>Ambiente de Teste</w:t>
      </w:r>
    </w:p>
    <w:p w:rsidR="00ED02D3" w:rsidRDefault="00894B87">
      <w:r>
        <w:t>Ferramenta de apoio: Selenium.</w:t>
      </w:r>
    </w:p>
    <w:p w:rsidR="00ED02D3" w:rsidRDefault="00ED02D3">
      <w:pPr>
        <w:pStyle w:val="Standard"/>
      </w:pPr>
    </w:p>
    <w:p w:rsidR="00ED02D3" w:rsidRDefault="00894B87">
      <w:pPr>
        <w:pStyle w:val="Standard"/>
        <w:rPr>
          <w:b/>
          <w:bCs/>
        </w:rPr>
      </w:pPr>
      <w:r>
        <w:rPr>
          <w:b/>
          <w:bCs/>
        </w:rPr>
        <w:t>Plano de Teste</w:t>
      </w:r>
    </w:p>
    <w:p w:rsidR="00ED02D3" w:rsidRDefault="00ED02D3">
      <w:pPr>
        <w:pStyle w:val="Standard"/>
      </w:pPr>
    </w:p>
    <w:p w:rsidR="00ED02D3" w:rsidRDefault="00ED02D3"/>
    <w:tbl>
      <w:tblPr>
        <w:tblW w:w="1516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0"/>
        <w:gridCol w:w="1701"/>
        <w:gridCol w:w="1559"/>
        <w:gridCol w:w="1701"/>
        <w:gridCol w:w="3260"/>
        <w:gridCol w:w="2694"/>
        <w:gridCol w:w="2268"/>
      </w:tblGrid>
      <w:tr w:rsidR="00ED02D3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3" w:rsidRDefault="00894B87">
            <w:pPr>
              <w:jc w:val="center"/>
              <w:rPr>
                <w:rFonts w:ascii="Times New Roman" w:hAnsi="Times New Roman" w:cs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2"/>
              </w:rPr>
              <w:t>Caso de Uso/ Requisito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3" w:rsidRDefault="00894B87">
            <w:pPr>
              <w:jc w:val="center"/>
              <w:rPr>
                <w:rFonts w:ascii="Times New Roman" w:hAnsi="Times New Roman" w:cs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2"/>
              </w:rPr>
              <w:t>Tipo de Teste</w:t>
            </w:r>
          </w:p>
          <w:p w:rsidR="00ED02D3" w:rsidRDefault="00894B87">
            <w:pPr>
              <w:jc w:val="center"/>
            </w:pPr>
            <w:r>
              <w:rPr>
                <w:rFonts w:ascii="Times New Roman" w:hAnsi="Times New Roman" w:cs="Times New Roman"/>
                <w:b/>
                <w:sz w:val="14"/>
                <w:szCs w:val="22"/>
              </w:rPr>
              <w:t>(O que Testar?)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3" w:rsidRDefault="00894B87">
            <w:pPr>
              <w:jc w:val="center"/>
              <w:rPr>
                <w:rFonts w:ascii="Times New Roman" w:hAnsi="Times New Roman" w:cs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2"/>
              </w:rPr>
              <w:t>Técnica de Teste</w:t>
            </w:r>
          </w:p>
          <w:p w:rsidR="00ED02D3" w:rsidRDefault="00894B87">
            <w:pPr>
              <w:jc w:val="center"/>
            </w:pPr>
            <w:r>
              <w:rPr>
                <w:rFonts w:ascii="Times New Roman" w:hAnsi="Times New Roman" w:cs="Times New Roman"/>
                <w:b/>
                <w:sz w:val="14"/>
                <w:szCs w:val="22"/>
              </w:rPr>
              <w:t>(Como Testar?)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3" w:rsidRDefault="00894B87">
            <w:pPr>
              <w:jc w:val="center"/>
              <w:rPr>
                <w:rFonts w:ascii="Times New Roman" w:hAnsi="Times New Roman" w:cs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2"/>
              </w:rPr>
              <w:t>Nível de Teste</w:t>
            </w:r>
          </w:p>
          <w:p w:rsidR="00ED02D3" w:rsidRDefault="00894B87">
            <w:pPr>
              <w:jc w:val="center"/>
            </w:pPr>
            <w:r>
              <w:rPr>
                <w:rFonts w:ascii="Times New Roman" w:hAnsi="Times New Roman" w:cs="Times New Roman"/>
                <w:b/>
                <w:sz w:val="14"/>
                <w:szCs w:val="22"/>
              </w:rPr>
              <w:t>(Quando Testar?)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3" w:rsidRDefault="00894B87">
            <w:pPr>
              <w:jc w:val="center"/>
              <w:rPr>
                <w:rFonts w:ascii="Times New Roman" w:hAnsi="Times New Roman" w:cs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2"/>
              </w:rPr>
              <w:t>Caso de Teste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3" w:rsidRDefault="00894B87">
            <w:pPr>
              <w:jc w:val="center"/>
              <w:rPr>
                <w:rFonts w:ascii="Times New Roman" w:hAnsi="Times New Roman" w:cs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2"/>
              </w:rPr>
              <w:t>Caso de Teste Dependente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3" w:rsidRDefault="00894B87">
            <w:pPr>
              <w:jc w:val="center"/>
              <w:rPr>
                <w:rFonts w:ascii="Times New Roman" w:hAnsi="Times New Roman" w:cs="Times New Roman"/>
                <w:b/>
                <w:sz w:val="18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22"/>
              </w:rPr>
              <w:t>Ator</w:t>
            </w:r>
          </w:p>
        </w:tc>
      </w:tr>
      <w:tr w:rsidR="00ED02D3">
        <w:tblPrEx>
          <w:tblCellMar>
            <w:top w:w="0" w:type="dxa"/>
            <w:bottom w:w="0" w:type="dxa"/>
          </w:tblCellMar>
        </w:tblPrEx>
        <w:trPr>
          <w:trHeight w:val="149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3" w:rsidRDefault="00894B87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  <w:r>
              <w:rPr>
                <w:rFonts w:ascii="Times New Roman" w:hAnsi="Times New Roman" w:cs="Times New Roman"/>
                <w:sz w:val="16"/>
                <w:szCs w:val="22"/>
              </w:rPr>
              <w:t>Formulário de cadastro do sistema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3" w:rsidRDefault="00894B87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  <w:r>
              <w:rPr>
                <w:rFonts w:ascii="Times New Roman" w:hAnsi="Times New Roman" w:cs="Times New Roman"/>
                <w:sz w:val="16"/>
                <w:szCs w:val="22"/>
              </w:rPr>
              <w:t>Funcionalidade</w:t>
            </w:r>
          </w:p>
          <w:p w:rsidR="00ED02D3" w:rsidRDefault="00894B87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  <w:r>
              <w:rPr>
                <w:rFonts w:ascii="Times New Roman" w:hAnsi="Times New Roman" w:cs="Times New Roman"/>
                <w:sz w:val="16"/>
                <w:szCs w:val="22"/>
              </w:rPr>
              <w:t>Interface</w:t>
            </w:r>
          </w:p>
          <w:p w:rsidR="00ED02D3" w:rsidRDefault="00894B87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  <w:r>
              <w:rPr>
                <w:rFonts w:ascii="Times New Roman" w:hAnsi="Times New Roman" w:cs="Times New Roman"/>
                <w:sz w:val="16"/>
                <w:szCs w:val="22"/>
              </w:rPr>
              <w:t>Desempenho</w:t>
            </w:r>
          </w:p>
          <w:p w:rsidR="00ED02D3" w:rsidRDefault="00894B87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  <w:r>
              <w:rPr>
                <w:rFonts w:ascii="Times New Roman" w:hAnsi="Times New Roman" w:cs="Times New Roman"/>
                <w:sz w:val="16"/>
                <w:szCs w:val="22"/>
              </w:rPr>
              <w:t>Usabilidade</w:t>
            </w:r>
          </w:p>
          <w:p w:rsidR="00ED02D3" w:rsidRDefault="00894B87">
            <w:pPr>
              <w:jc w:val="center"/>
            </w:pPr>
            <w:r>
              <w:rPr>
                <w:rFonts w:ascii="Times New Roman" w:hAnsi="Times New Roman" w:cs="Times New Roman"/>
                <w:sz w:val="16"/>
                <w:szCs w:val="22"/>
              </w:rPr>
              <w:t>Segurança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3" w:rsidRDefault="00894B87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  <w:r>
              <w:rPr>
                <w:rFonts w:ascii="Times New Roman" w:hAnsi="Times New Roman" w:cs="Times New Roman"/>
                <w:sz w:val="16"/>
                <w:szCs w:val="22"/>
              </w:rPr>
              <w:t>Funcional</w:t>
            </w:r>
          </w:p>
          <w:p w:rsidR="00ED02D3" w:rsidRDefault="00894B87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  <w:r>
              <w:rPr>
                <w:rFonts w:ascii="Times New Roman" w:hAnsi="Times New Roman" w:cs="Times New Roman"/>
                <w:sz w:val="16"/>
                <w:szCs w:val="22"/>
              </w:rPr>
              <w:t>Estrutural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3" w:rsidRDefault="00894B87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  <w:r>
              <w:rPr>
                <w:rFonts w:ascii="Times New Roman" w:hAnsi="Times New Roman" w:cs="Times New Roman"/>
                <w:sz w:val="16"/>
                <w:szCs w:val="22"/>
              </w:rPr>
              <w:t>&lt;Teste de Unidade&gt;</w:t>
            </w:r>
          </w:p>
          <w:p w:rsidR="00ED02D3" w:rsidRDefault="00894B87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  <w:r>
              <w:rPr>
                <w:rFonts w:ascii="Times New Roman" w:hAnsi="Times New Roman" w:cs="Times New Roman"/>
                <w:sz w:val="16"/>
                <w:szCs w:val="22"/>
              </w:rPr>
              <w:t>&lt;Teste de Integração&gt;</w:t>
            </w:r>
          </w:p>
          <w:p w:rsidR="00ED02D3" w:rsidRDefault="00894B87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  <w:r>
              <w:rPr>
                <w:rFonts w:ascii="Times New Roman" w:hAnsi="Times New Roman" w:cs="Times New Roman"/>
                <w:sz w:val="16"/>
                <w:szCs w:val="22"/>
              </w:rPr>
              <w:t>&lt;Teste de Sistema&gt;</w:t>
            </w:r>
          </w:p>
          <w:p w:rsidR="00ED02D3" w:rsidRDefault="00894B87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  <w:r>
              <w:rPr>
                <w:rFonts w:ascii="Times New Roman" w:hAnsi="Times New Roman" w:cs="Times New Roman"/>
                <w:sz w:val="16"/>
                <w:szCs w:val="22"/>
              </w:rPr>
              <w:t>&lt;Teste de Aceitação&gt;</w:t>
            </w:r>
          </w:p>
          <w:p w:rsidR="00ED02D3" w:rsidRDefault="00894B87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  <w:r>
              <w:rPr>
                <w:rFonts w:ascii="Times New Roman" w:hAnsi="Times New Roman" w:cs="Times New Roman"/>
                <w:sz w:val="16"/>
                <w:szCs w:val="22"/>
              </w:rPr>
              <w:t xml:space="preserve">&lt;Teste de </w:t>
            </w:r>
            <w:r>
              <w:rPr>
                <w:rFonts w:ascii="Times New Roman" w:hAnsi="Times New Roman" w:cs="Times New Roman"/>
                <w:sz w:val="16"/>
                <w:szCs w:val="22"/>
              </w:rPr>
              <w:t>Regressão&gt;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2D3" w:rsidRDefault="00894B87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  <w:r>
              <w:rPr>
                <w:rFonts w:ascii="Times New Roman" w:hAnsi="Times New Roman" w:cs="Times New Roman"/>
                <w:sz w:val="16"/>
                <w:szCs w:val="22"/>
              </w:rPr>
              <w:t>Formulário de cadastro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3" w:rsidRDefault="00ED02D3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</w:p>
          <w:p w:rsidR="00ED02D3" w:rsidRDefault="00ED02D3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</w:p>
          <w:p w:rsidR="00ED02D3" w:rsidRDefault="00ED02D3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</w:p>
          <w:p w:rsidR="00ED02D3" w:rsidRDefault="00894B87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  <w:r>
              <w:rPr>
                <w:rFonts w:ascii="Times New Roman" w:hAnsi="Times New Roman" w:cs="Times New Roman"/>
                <w:sz w:val="16"/>
                <w:szCs w:val="22"/>
              </w:rPr>
              <w:t>Não possui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02D3" w:rsidRDefault="00ED02D3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</w:p>
          <w:p w:rsidR="00ED02D3" w:rsidRDefault="00ED02D3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</w:p>
          <w:p w:rsidR="00ED02D3" w:rsidRDefault="00ED02D3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</w:p>
          <w:p w:rsidR="00ED02D3" w:rsidRDefault="00894B87">
            <w:pPr>
              <w:jc w:val="center"/>
              <w:rPr>
                <w:rFonts w:ascii="Times New Roman" w:hAnsi="Times New Roman" w:cs="Times New Roman"/>
                <w:sz w:val="16"/>
                <w:szCs w:val="22"/>
              </w:rPr>
            </w:pPr>
            <w:r>
              <w:rPr>
                <w:rFonts w:ascii="Times New Roman" w:hAnsi="Times New Roman" w:cs="Times New Roman"/>
                <w:sz w:val="16"/>
                <w:szCs w:val="22"/>
              </w:rPr>
              <w:t>Usuário</w:t>
            </w:r>
          </w:p>
        </w:tc>
      </w:tr>
    </w:tbl>
    <w:p w:rsidR="00ED02D3" w:rsidRDefault="00ED02D3">
      <w:pPr>
        <w:pStyle w:val="Standard"/>
      </w:pPr>
    </w:p>
    <w:sectPr w:rsidR="00ED02D3"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B87" w:rsidRDefault="00894B87">
      <w:r>
        <w:separator/>
      </w:r>
    </w:p>
  </w:endnote>
  <w:endnote w:type="continuationSeparator" w:id="0">
    <w:p w:rsidR="00894B87" w:rsidRDefault="0089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B87" w:rsidRDefault="00894B87">
      <w:r>
        <w:rPr>
          <w:color w:val="000000"/>
        </w:rPr>
        <w:separator/>
      </w:r>
    </w:p>
  </w:footnote>
  <w:footnote w:type="continuationSeparator" w:id="0">
    <w:p w:rsidR="00894B87" w:rsidRDefault="00894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D02D3"/>
    <w:rsid w:val="00894B87"/>
    <w:rsid w:val="00995ACB"/>
    <w:rsid w:val="00ED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481825-79F5-4BBE-80C0-FEF3F40E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 Huve</dc:creator>
  <cp:lastModifiedBy>Vanessa</cp:lastModifiedBy>
  <cp:revision>2</cp:revision>
  <dcterms:created xsi:type="dcterms:W3CDTF">2017-06-19T18:50:00Z</dcterms:created>
  <dcterms:modified xsi:type="dcterms:W3CDTF">2017-06-19T18:50:00Z</dcterms:modified>
</cp:coreProperties>
</file>