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360E8B" w14:textId="77777777" w:rsidR="00D2495E" w:rsidRPr="00EF51D7" w:rsidRDefault="00D2495E">
      <w:pPr>
        <w:rPr>
          <w:rFonts w:ascii="Calibri" w:hAnsi="Calibri" w:cs="Calibri"/>
          <w:sz w:val="22"/>
          <w:szCs w:val="22"/>
        </w:rPr>
      </w:pP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51"/>
        <w:gridCol w:w="1588"/>
        <w:gridCol w:w="1559"/>
        <w:gridCol w:w="4791"/>
      </w:tblGrid>
      <w:tr w:rsidR="00E964BB" w:rsidRPr="00EF51D7" w14:paraId="4238A1E9" w14:textId="77777777" w:rsidTr="0050645C">
        <w:trPr>
          <w:trHeight w:val="465"/>
        </w:trPr>
        <w:tc>
          <w:tcPr>
            <w:tcW w:w="1951" w:type="dxa"/>
          </w:tcPr>
          <w:p w14:paraId="78E37FEB" w14:textId="4609CC2D" w:rsidR="0050645C" w:rsidRPr="00EF51D7" w:rsidRDefault="0050645C" w:rsidP="00707673">
            <w:pPr>
              <w:spacing w:before="120" w:after="120" w:line="276" w:lineRule="auto"/>
              <w:rPr>
                <w:rFonts w:ascii="Calibri" w:hAnsi="Calibri" w:cs="Calibri"/>
                <w:b/>
                <w:bCs/>
                <w:color w:val="000000" w:themeColor="text1"/>
              </w:rPr>
            </w:pPr>
            <w:r w:rsidRPr="00EF51D7">
              <w:rPr>
                <w:rFonts w:ascii="Calibri" w:hAnsi="Calibri" w:cs="Calibri"/>
                <w:b/>
                <w:bCs/>
                <w:color w:val="000000" w:themeColor="text1"/>
              </w:rPr>
              <w:t>Module Code</w:t>
            </w:r>
          </w:p>
        </w:tc>
        <w:tc>
          <w:tcPr>
            <w:tcW w:w="1588" w:type="dxa"/>
            <w:vAlign w:val="center"/>
          </w:tcPr>
          <w:p w14:paraId="605F3C23" w14:textId="357FC7C4" w:rsidR="0050645C" w:rsidRPr="00EF51D7" w:rsidRDefault="0009176D" w:rsidP="00347EC0">
            <w:pPr>
              <w:rPr>
                <w:rFonts w:ascii="Calibri" w:hAnsi="Calibri" w:cs="Calibri"/>
                <w:color w:val="000000" w:themeColor="text1"/>
              </w:rPr>
            </w:pPr>
            <w:r w:rsidRPr="00EF51D7">
              <w:rPr>
                <w:rFonts w:ascii="Calibri" w:hAnsi="Calibri" w:cs="Calibri"/>
                <w:color w:val="000000" w:themeColor="text1"/>
              </w:rPr>
              <w:t>LD7</w:t>
            </w:r>
            <w:r w:rsidR="00E476C0">
              <w:rPr>
                <w:rFonts w:ascii="Calibri" w:hAnsi="Calibri" w:cs="Calibri"/>
                <w:color w:val="000000" w:themeColor="text1"/>
              </w:rPr>
              <w:t>237</w:t>
            </w:r>
          </w:p>
        </w:tc>
        <w:tc>
          <w:tcPr>
            <w:tcW w:w="1559" w:type="dxa"/>
            <w:vAlign w:val="center"/>
          </w:tcPr>
          <w:p w14:paraId="4092F7E3" w14:textId="106D4E26" w:rsidR="0050645C" w:rsidRPr="00EF51D7" w:rsidRDefault="0050645C">
            <w:pPr>
              <w:spacing w:before="120" w:after="120" w:line="276" w:lineRule="auto"/>
              <w:rPr>
                <w:rFonts w:ascii="Calibri" w:hAnsi="Calibri" w:cs="Calibri"/>
                <w:color w:val="000000" w:themeColor="text1"/>
              </w:rPr>
            </w:pPr>
            <w:r w:rsidRPr="00EF51D7">
              <w:rPr>
                <w:rFonts w:ascii="Calibri" w:hAnsi="Calibri" w:cs="Calibri"/>
                <w:b/>
                <w:color w:val="000000" w:themeColor="text1"/>
              </w:rPr>
              <w:t>Module Title</w:t>
            </w:r>
          </w:p>
        </w:tc>
        <w:tc>
          <w:tcPr>
            <w:tcW w:w="4791" w:type="dxa"/>
            <w:vAlign w:val="center"/>
          </w:tcPr>
          <w:p w14:paraId="4AAF4D63" w14:textId="42F51F3E" w:rsidR="0050645C" w:rsidRPr="00EF51D7" w:rsidRDefault="00E476C0" w:rsidP="00347EC0">
            <w:pPr>
              <w:rPr>
                <w:rFonts w:ascii="Calibri" w:hAnsi="Calibri" w:cs="Calibri"/>
                <w:i/>
                <w:iCs/>
                <w:color w:val="000000" w:themeColor="text1"/>
              </w:rPr>
            </w:pPr>
            <w:r w:rsidRPr="00E476C0">
              <w:rPr>
                <w:rFonts w:ascii="Calibri" w:hAnsi="Calibri" w:cs="Calibri"/>
                <w:i/>
                <w:iCs/>
                <w:color w:val="000000" w:themeColor="text1"/>
              </w:rPr>
              <w:t>Contemporary Computing and Digital Technologies</w:t>
            </w:r>
          </w:p>
        </w:tc>
      </w:tr>
      <w:tr w:rsidR="00E964BB" w:rsidRPr="00EF51D7" w14:paraId="54A31173" w14:textId="77777777" w:rsidTr="00503E38">
        <w:trPr>
          <w:trHeight w:val="465"/>
        </w:trPr>
        <w:tc>
          <w:tcPr>
            <w:tcW w:w="1951" w:type="dxa"/>
            <w:tcBorders>
              <w:top w:val="thinThickSmallGap" w:sz="24" w:space="0" w:color="auto"/>
              <w:left w:val="thinThickSmallGap" w:sz="24" w:space="0" w:color="auto"/>
              <w:bottom w:val="thickThinSmallGap" w:sz="24" w:space="0" w:color="auto"/>
              <w:right w:val="single" w:sz="4" w:space="0" w:color="auto"/>
            </w:tcBorders>
          </w:tcPr>
          <w:p w14:paraId="4E4F0D2A" w14:textId="7138CB63" w:rsidR="00EE331A" w:rsidRPr="00EF51D7" w:rsidRDefault="00EE331A" w:rsidP="00707673">
            <w:pPr>
              <w:spacing w:before="120" w:after="120" w:line="276" w:lineRule="auto"/>
              <w:rPr>
                <w:rFonts w:ascii="Calibri" w:hAnsi="Calibri" w:cs="Calibri"/>
                <w:b/>
                <w:bCs/>
                <w:color w:val="000000" w:themeColor="text1"/>
              </w:rPr>
            </w:pPr>
            <w:r w:rsidRPr="00EF51D7">
              <w:rPr>
                <w:rFonts w:ascii="Calibri" w:hAnsi="Calibri" w:cs="Calibri"/>
                <w:b/>
                <w:bCs/>
                <w:color w:val="000000" w:themeColor="text1"/>
              </w:rPr>
              <w:t>Statement of task</w:t>
            </w:r>
          </w:p>
        </w:tc>
        <w:tc>
          <w:tcPr>
            <w:tcW w:w="7938" w:type="dxa"/>
            <w:gridSpan w:val="3"/>
            <w:tcBorders>
              <w:top w:val="thinThickSmallGap" w:sz="24" w:space="0" w:color="auto"/>
              <w:left w:val="single" w:sz="4" w:space="0" w:color="auto"/>
              <w:bottom w:val="thickThinSmallGap" w:sz="24" w:space="0" w:color="auto"/>
              <w:right w:val="thickThinSmallGap" w:sz="24" w:space="0" w:color="auto"/>
            </w:tcBorders>
          </w:tcPr>
          <w:p w14:paraId="2CA0D2F2" w14:textId="6CC05FD0" w:rsidR="00EE331A" w:rsidRPr="00EF51D7" w:rsidRDefault="00EE331A" w:rsidP="00200793">
            <w:pPr>
              <w:rPr>
                <w:rFonts w:ascii="Calibri" w:hAnsi="Calibri" w:cs="Calibri"/>
                <w:color w:val="000000" w:themeColor="text1"/>
              </w:rPr>
            </w:pPr>
            <w:r w:rsidRPr="00EF51D7">
              <w:rPr>
                <w:rFonts w:ascii="Calibri" w:hAnsi="Calibri" w:cs="Calibri"/>
                <w:color w:val="000000" w:themeColor="text1"/>
              </w:rPr>
              <w:t xml:space="preserve">This </w:t>
            </w:r>
            <w:r w:rsidR="006111D6" w:rsidRPr="00EF51D7">
              <w:rPr>
                <w:rFonts w:ascii="Calibri" w:hAnsi="Calibri" w:cs="Calibri"/>
                <w:color w:val="000000" w:themeColor="text1"/>
              </w:rPr>
              <w:t xml:space="preserve">assessment </w:t>
            </w:r>
            <w:r w:rsidRPr="00EF51D7">
              <w:rPr>
                <w:rFonts w:ascii="Calibri" w:hAnsi="Calibri" w:cs="Calibri"/>
                <w:color w:val="000000" w:themeColor="text1"/>
              </w:rPr>
              <w:t>invites you to address the following task:</w:t>
            </w:r>
          </w:p>
          <w:p w14:paraId="2AA1DD8D" w14:textId="77777777" w:rsidR="00501044" w:rsidRPr="00EF51D7" w:rsidRDefault="00501044" w:rsidP="00347EC0">
            <w:pPr>
              <w:rPr>
                <w:rFonts w:ascii="Calibri" w:hAnsi="Calibri" w:cs="Calibri"/>
                <w:i/>
                <w:iCs/>
                <w:color w:val="000000" w:themeColor="text1"/>
              </w:rPr>
            </w:pPr>
          </w:p>
          <w:p w14:paraId="7CABD3C8" w14:textId="77777777" w:rsidR="00D43757" w:rsidRDefault="000C731F" w:rsidP="003A2073">
            <w:pPr>
              <w:rPr>
                <w:rFonts w:ascii="Calibri" w:hAnsi="Calibri" w:cs="Calibri"/>
                <w:i/>
                <w:iCs/>
                <w:color w:val="000000" w:themeColor="text1"/>
              </w:rPr>
            </w:pPr>
            <w:r w:rsidRPr="000C731F">
              <w:rPr>
                <w:rFonts w:ascii="Calibri" w:hAnsi="Calibri" w:cs="Calibri"/>
                <w:i/>
                <w:iCs/>
                <w:color w:val="000000" w:themeColor="text1"/>
              </w:rPr>
              <w:t>You are required to produce a 3,000-word individual reflective report that critically evaluates your engagement in the (virtual) hackathon and your development as a collaborative team member. The report should include evidence-based reflection supported by portfolio items, application of learning to future practice, and a critical self-reflection on your contributions, challenges, and achievement of learning goals.</w:t>
            </w:r>
          </w:p>
          <w:p w14:paraId="49B8E12B" w14:textId="563A760B" w:rsidR="000C731F" w:rsidRPr="00EF51D7" w:rsidRDefault="000C731F" w:rsidP="003A2073">
            <w:pPr>
              <w:rPr>
                <w:rFonts w:ascii="Calibri" w:hAnsi="Calibri" w:cs="Calibri"/>
                <w:b/>
                <w:bCs/>
                <w:i/>
                <w:iCs/>
                <w:color w:val="000000" w:themeColor="text1"/>
              </w:rPr>
            </w:pPr>
          </w:p>
        </w:tc>
      </w:tr>
      <w:tr w:rsidR="00E964BB" w:rsidRPr="00EF51D7" w14:paraId="4B7F3C0D" w14:textId="77777777" w:rsidTr="00503E38">
        <w:trPr>
          <w:trHeight w:val="521"/>
        </w:trPr>
        <w:tc>
          <w:tcPr>
            <w:tcW w:w="1951" w:type="dxa"/>
            <w:tcBorders>
              <w:top w:val="thickThinSmallGap" w:sz="24" w:space="0" w:color="auto"/>
            </w:tcBorders>
          </w:tcPr>
          <w:p w14:paraId="554A706E" w14:textId="79571188" w:rsidR="00C34761" w:rsidRPr="00EF51D7" w:rsidRDefault="00C34761" w:rsidP="00707673">
            <w:pPr>
              <w:spacing w:before="120" w:after="120" w:line="276" w:lineRule="auto"/>
              <w:rPr>
                <w:rFonts w:ascii="Calibri" w:hAnsi="Calibri" w:cs="Calibri"/>
                <w:b/>
                <w:bCs/>
                <w:color w:val="000000" w:themeColor="text1"/>
              </w:rPr>
            </w:pPr>
            <w:r w:rsidRPr="00EF51D7">
              <w:rPr>
                <w:rFonts w:ascii="Calibri" w:hAnsi="Calibri" w:cs="Calibri"/>
                <w:b/>
                <w:bCs/>
                <w:color w:val="000000" w:themeColor="text1"/>
              </w:rPr>
              <w:t>Word Limit</w:t>
            </w:r>
          </w:p>
        </w:tc>
        <w:tc>
          <w:tcPr>
            <w:tcW w:w="7938" w:type="dxa"/>
            <w:gridSpan w:val="3"/>
            <w:tcBorders>
              <w:top w:val="thickThinSmallGap" w:sz="24" w:space="0" w:color="auto"/>
            </w:tcBorders>
          </w:tcPr>
          <w:p w14:paraId="23C80547" w14:textId="590A0C73" w:rsidR="00C34761" w:rsidRPr="00EF51D7" w:rsidRDefault="00833616" w:rsidP="00347EC0">
            <w:pPr>
              <w:rPr>
                <w:rFonts w:ascii="Calibri" w:hAnsi="Calibri" w:cs="Calibri"/>
                <w:color w:val="000000" w:themeColor="text1"/>
              </w:rPr>
            </w:pPr>
            <w:r w:rsidRPr="00EF51D7">
              <w:rPr>
                <w:rFonts w:ascii="Calibri" w:hAnsi="Calibri" w:cs="Calibri"/>
                <w:color w:val="000000" w:themeColor="text1"/>
              </w:rPr>
              <w:t xml:space="preserve">The total word limit for </w:t>
            </w:r>
            <w:r w:rsidR="00526EE5">
              <w:rPr>
                <w:rFonts w:ascii="Calibri" w:hAnsi="Calibri" w:cs="Calibri"/>
                <w:color w:val="000000" w:themeColor="text1"/>
              </w:rPr>
              <w:t>the report</w:t>
            </w:r>
            <w:r w:rsidR="00A71A48" w:rsidRPr="00EF51D7">
              <w:rPr>
                <w:rFonts w:ascii="Calibri" w:hAnsi="Calibri" w:cs="Calibri"/>
                <w:color w:val="000000" w:themeColor="text1"/>
              </w:rPr>
              <w:t xml:space="preserve"> is </w:t>
            </w:r>
            <w:r w:rsidR="0083155F">
              <w:rPr>
                <w:rFonts w:ascii="Calibri" w:hAnsi="Calibri" w:cs="Calibri"/>
                <w:color w:val="000000" w:themeColor="text1"/>
              </w:rPr>
              <w:t>3</w:t>
            </w:r>
            <w:r w:rsidR="0009176D" w:rsidRPr="00EF51D7">
              <w:rPr>
                <w:rFonts w:ascii="Calibri" w:hAnsi="Calibri" w:cs="Calibri"/>
                <w:color w:val="000000" w:themeColor="text1"/>
              </w:rPr>
              <w:t xml:space="preserve">000 </w:t>
            </w:r>
            <w:r w:rsidR="00A71A48" w:rsidRPr="00EF51D7">
              <w:rPr>
                <w:rFonts w:ascii="Calibri" w:hAnsi="Calibri" w:cs="Calibri"/>
                <w:color w:val="000000" w:themeColor="text1"/>
              </w:rPr>
              <w:t>words</w:t>
            </w:r>
            <w:r w:rsidR="00E964BB" w:rsidRPr="00EF51D7">
              <w:rPr>
                <w:rFonts w:ascii="Calibri" w:hAnsi="Calibri" w:cs="Calibri"/>
                <w:color w:val="000000" w:themeColor="text1"/>
              </w:rPr>
              <w:t xml:space="preserve"> excluding table of contents, page numbers, captions for all figures and tables</w:t>
            </w:r>
          </w:p>
        </w:tc>
      </w:tr>
      <w:tr w:rsidR="00E964BB" w:rsidRPr="00EF51D7" w14:paraId="5EAC9D83" w14:textId="77777777" w:rsidTr="00F0470E">
        <w:trPr>
          <w:trHeight w:val="465"/>
        </w:trPr>
        <w:tc>
          <w:tcPr>
            <w:tcW w:w="1951" w:type="dxa"/>
          </w:tcPr>
          <w:p w14:paraId="26E6CCAE" w14:textId="77777777" w:rsidR="00176093" w:rsidRPr="00EF51D7" w:rsidRDefault="00176093" w:rsidP="00F0470E">
            <w:pPr>
              <w:spacing w:before="120" w:after="120" w:line="276" w:lineRule="auto"/>
              <w:rPr>
                <w:rFonts w:ascii="Calibri" w:hAnsi="Calibri" w:cs="Calibri"/>
                <w:b/>
                <w:bCs/>
                <w:strike/>
                <w:color w:val="000000" w:themeColor="text1"/>
              </w:rPr>
            </w:pPr>
            <w:r w:rsidRPr="00EF51D7">
              <w:rPr>
                <w:rFonts w:ascii="Calibri" w:hAnsi="Calibri" w:cs="Calibri"/>
                <w:b/>
                <w:bCs/>
                <w:color w:val="000000" w:themeColor="text1"/>
              </w:rPr>
              <w:t>Weighting</w:t>
            </w:r>
          </w:p>
        </w:tc>
        <w:tc>
          <w:tcPr>
            <w:tcW w:w="7938" w:type="dxa"/>
            <w:gridSpan w:val="3"/>
            <w:vAlign w:val="center"/>
          </w:tcPr>
          <w:p w14:paraId="7F46EADA" w14:textId="06903758" w:rsidR="00176093" w:rsidRPr="00EF51D7" w:rsidRDefault="00176093" w:rsidP="00F0470E">
            <w:pPr>
              <w:rPr>
                <w:rFonts w:ascii="Calibri" w:hAnsi="Calibri" w:cs="Calibri"/>
                <w:strike/>
                <w:color w:val="000000" w:themeColor="text1"/>
              </w:rPr>
            </w:pPr>
            <w:r w:rsidRPr="00EF51D7">
              <w:rPr>
                <w:rFonts w:ascii="Calibri" w:hAnsi="Calibri" w:cs="Calibri"/>
                <w:color w:val="000000" w:themeColor="text1"/>
              </w:rPr>
              <w:t xml:space="preserve">This assessment is worth </w:t>
            </w:r>
            <w:r w:rsidR="00E476C0">
              <w:rPr>
                <w:rFonts w:ascii="Calibri" w:hAnsi="Calibri" w:cs="Calibri"/>
                <w:color w:val="000000" w:themeColor="text1"/>
              </w:rPr>
              <w:t>7</w:t>
            </w:r>
            <w:r w:rsidR="00526EE5">
              <w:rPr>
                <w:rFonts w:ascii="Calibri" w:hAnsi="Calibri" w:cs="Calibri"/>
                <w:color w:val="000000" w:themeColor="text1"/>
              </w:rPr>
              <w:t>0</w:t>
            </w:r>
            <w:r w:rsidR="0009176D" w:rsidRPr="00EF51D7">
              <w:rPr>
                <w:rFonts w:ascii="Calibri" w:hAnsi="Calibri" w:cs="Calibri"/>
                <w:color w:val="000000" w:themeColor="text1"/>
              </w:rPr>
              <w:t xml:space="preserve"> </w:t>
            </w:r>
            <w:r w:rsidRPr="00EF51D7">
              <w:rPr>
                <w:rFonts w:ascii="Calibri" w:hAnsi="Calibri" w:cs="Calibri"/>
                <w:color w:val="000000" w:themeColor="text1"/>
              </w:rPr>
              <w:t>% of the total marks available for this module</w:t>
            </w:r>
          </w:p>
        </w:tc>
      </w:tr>
      <w:tr w:rsidR="00E964BB" w:rsidRPr="00EF51D7" w14:paraId="084CBD19" w14:textId="77777777">
        <w:trPr>
          <w:trHeight w:val="465"/>
        </w:trPr>
        <w:tc>
          <w:tcPr>
            <w:tcW w:w="1951" w:type="dxa"/>
          </w:tcPr>
          <w:p w14:paraId="1E54BD24" w14:textId="1E4FBC70" w:rsidR="009B7103" w:rsidRPr="00EF51D7" w:rsidRDefault="009B7103" w:rsidP="00707673">
            <w:pPr>
              <w:spacing w:before="120" w:after="120" w:line="276" w:lineRule="auto"/>
              <w:rPr>
                <w:rFonts w:ascii="Calibri" w:hAnsi="Calibri" w:cs="Calibri"/>
                <w:b/>
                <w:bCs/>
                <w:color w:val="000000" w:themeColor="text1"/>
              </w:rPr>
            </w:pPr>
            <w:r w:rsidRPr="00EF51D7">
              <w:rPr>
                <w:rFonts w:ascii="Calibri" w:hAnsi="Calibri" w:cs="Calibri"/>
                <w:b/>
                <w:bCs/>
                <w:color w:val="000000" w:themeColor="text1"/>
              </w:rPr>
              <w:t>Submission Time and Date</w:t>
            </w:r>
          </w:p>
        </w:tc>
        <w:tc>
          <w:tcPr>
            <w:tcW w:w="7938" w:type="dxa"/>
            <w:gridSpan w:val="3"/>
            <w:vAlign w:val="center"/>
          </w:tcPr>
          <w:p w14:paraId="33E8E2AC" w14:textId="4E509D80" w:rsidR="009B7103" w:rsidRPr="00EF51D7" w:rsidRDefault="00673364" w:rsidP="00347EC0">
            <w:pPr>
              <w:rPr>
                <w:rFonts w:ascii="Calibri" w:hAnsi="Calibri" w:cs="Calibri"/>
                <w:color w:val="000000" w:themeColor="text1"/>
                <w:sz w:val="20"/>
                <w:szCs w:val="22"/>
              </w:rPr>
            </w:pPr>
            <w:r>
              <w:rPr>
                <w:rFonts w:ascii="Calibri" w:hAnsi="Calibri" w:cs="Calibri"/>
                <w:color w:val="000000" w:themeColor="text1"/>
              </w:rPr>
              <w:t>21 May</w:t>
            </w:r>
            <w:r w:rsidR="00E964BB" w:rsidRPr="00EF51D7">
              <w:rPr>
                <w:rFonts w:ascii="Calibri" w:hAnsi="Calibri" w:cs="Calibri"/>
                <w:color w:val="000000" w:themeColor="text1"/>
              </w:rPr>
              <w:t xml:space="preserve"> 2026, 16:00</w:t>
            </w:r>
          </w:p>
        </w:tc>
      </w:tr>
      <w:tr w:rsidR="00E964BB" w:rsidRPr="00EF51D7" w14:paraId="4F1021E3" w14:textId="77777777">
        <w:trPr>
          <w:trHeight w:val="1007"/>
        </w:trPr>
        <w:tc>
          <w:tcPr>
            <w:tcW w:w="1951" w:type="dxa"/>
          </w:tcPr>
          <w:p w14:paraId="0C394B36" w14:textId="77777777" w:rsidR="009B7103" w:rsidRPr="00EF51D7" w:rsidRDefault="009B7103" w:rsidP="00707673">
            <w:pPr>
              <w:spacing w:before="120" w:after="120" w:line="276" w:lineRule="auto"/>
              <w:rPr>
                <w:rFonts w:ascii="Calibri" w:hAnsi="Calibri" w:cs="Calibri"/>
                <w:b/>
                <w:bCs/>
                <w:color w:val="000000" w:themeColor="text1"/>
              </w:rPr>
            </w:pPr>
            <w:r w:rsidRPr="00EF51D7">
              <w:rPr>
                <w:rFonts w:ascii="Calibri" w:hAnsi="Calibri" w:cs="Calibri"/>
                <w:b/>
                <w:bCs/>
                <w:color w:val="000000" w:themeColor="text1"/>
              </w:rPr>
              <w:t>Submission of Assessment</w:t>
            </w:r>
          </w:p>
        </w:tc>
        <w:tc>
          <w:tcPr>
            <w:tcW w:w="7938" w:type="dxa"/>
            <w:gridSpan w:val="3"/>
          </w:tcPr>
          <w:p w14:paraId="0580ADB4" w14:textId="42D10685" w:rsidR="009B7103" w:rsidRPr="00EF51D7" w:rsidRDefault="009B7103" w:rsidP="00A71A48">
            <w:pPr>
              <w:rPr>
                <w:rFonts w:ascii="Calibri" w:hAnsi="Calibri" w:cs="Calibri"/>
                <w:iCs/>
                <w:color w:val="000000" w:themeColor="text1"/>
              </w:rPr>
            </w:pPr>
            <w:r w:rsidRPr="00EF51D7">
              <w:rPr>
                <w:rFonts w:ascii="Calibri" w:hAnsi="Calibri" w:cs="Calibri"/>
                <w:iCs/>
                <w:color w:val="000000" w:themeColor="text1"/>
              </w:rPr>
              <w:t xml:space="preserve">This </w:t>
            </w:r>
            <w:r w:rsidR="007B3BBA" w:rsidRPr="00EF51D7">
              <w:rPr>
                <w:rFonts w:ascii="Calibri" w:hAnsi="Calibri" w:cs="Calibri"/>
                <w:iCs/>
                <w:color w:val="000000" w:themeColor="text1"/>
              </w:rPr>
              <w:t>assessment</w:t>
            </w:r>
            <w:r w:rsidRPr="00EF51D7">
              <w:rPr>
                <w:rFonts w:ascii="Calibri" w:hAnsi="Calibri" w:cs="Calibri"/>
                <w:iCs/>
                <w:color w:val="000000" w:themeColor="text1"/>
              </w:rPr>
              <w:t xml:space="preserve"> should be submitted </w:t>
            </w:r>
            <w:r w:rsidRPr="00EF51D7">
              <w:rPr>
                <w:rFonts w:ascii="Calibri" w:hAnsi="Calibri" w:cs="Calibri"/>
                <w:color w:val="000000" w:themeColor="text1"/>
              </w:rPr>
              <w:t>electronically</w:t>
            </w:r>
            <w:r w:rsidRPr="00EF51D7">
              <w:rPr>
                <w:rFonts w:ascii="Calibri" w:hAnsi="Calibri" w:cs="Calibri"/>
                <w:iCs/>
                <w:color w:val="000000" w:themeColor="text1"/>
              </w:rPr>
              <w:t xml:space="preserve">, online via Turnitin by </w:t>
            </w:r>
            <w:r w:rsidR="00673364">
              <w:rPr>
                <w:rFonts w:ascii="Calibri" w:hAnsi="Calibri" w:cs="Calibri"/>
                <w:color w:val="000000" w:themeColor="text1"/>
              </w:rPr>
              <w:t>21 May</w:t>
            </w:r>
            <w:r w:rsidR="00E964BB" w:rsidRPr="00EF51D7">
              <w:rPr>
                <w:rFonts w:ascii="Calibri" w:hAnsi="Calibri" w:cs="Calibri"/>
                <w:color w:val="000000" w:themeColor="text1"/>
              </w:rPr>
              <w:t xml:space="preserve"> 2026, 16:00</w:t>
            </w:r>
            <w:r w:rsidRPr="00EF51D7">
              <w:rPr>
                <w:rFonts w:ascii="Calibri" w:hAnsi="Calibri" w:cs="Calibri"/>
                <w:iCs/>
                <w:color w:val="000000" w:themeColor="text1"/>
              </w:rPr>
              <w:t xml:space="preserve">. </w:t>
            </w:r>
          </w:p>
          <w:p w14:paraId="33834C3A" w14:textId="28ABAF78" w:rsidR="009B7103" w:rsidRPr="00EF51D7" w:rsidRDefault="009B7103" w:rsidP="00A71A48">
            <w:pPr>
              <w:rPr>
                <w:rFonts w:ascii="Calibri" w:hAnsi="Calibri" w:cs="Calibri"/>
                <w:color w:val="000000" w:themeColor="text1"/>
              </w:rPr>
            </w:pPr>
            <w:r w:rsidRPr="00EF51D7">
              <w:rPr>
                <w:rFonts w:ascii="Calibri" w:hAnsi="Calibri" w:cs="Calibri"/>
                <w:iCs/>
                <w:color w:val="000000" w:themeColor="text1"/>
              </w:rPr>
              <w:t xml:space="preserve">You will find a </w:t>
            </w:r>
            <w:r w:rsidRPr="00EF51D7">
              <w:rPr>
                <w:rFonts w:ascii="Calibri" w:hAnsi="Calibri" w:cs="Calibri"/>
                <w:color w:val="000000" w:themeColor="text1"/>
              </w:rPr>
              <w:t>Turnitin</w:t>
            </w:r>
            <w:r w:rsidRPr="00EF51D7">
              <w:rPr>
                <w:rFonts w:ascii="Calibri" w:hAnsi="Calibri" w:cs="Calibri"/>
                <w:iCs/>
                <w:color w:val="000000" w:themeColor="text1"/>
              </w:rPr>
              <w:t xml:space="preserve"> link to submit your </w:t>
            </w:r>
            <w:r w:rsidR="007B3BBA" w:rsidRPr="00EF51D7">
              <w:rPr>
                <w:rFonts w:ascii="Calibri" w:hAnsi="Calibri" w:cs="Calibri"/>
                <w:iCs/>
                <w:color w:val="000000" w:themeColor="text1"/>
              </w:rPr>
              <w:t xml:space="preserve">assessment </w:t>
            </w:r>
            <w:r w:rsidRPr="00EF51D7">
              <w:rPr>
                <w:rFonts w:ascii="Calibri" w:hAnsi="Calibri" w:cs="Calibri"/>
                <w:iCs/>
                <w:color w:val="000000" w:themeColor="text1"/>
              </w:rPr>
              <w:t xml:space="preserve">on the module </w:t>
            </w:r>
            <w:proofErr w:type="spellStart"/>
            <w:r w:rsidRPr="00EF51D7">
              <w:rPr>
                <w:rFonts w:ascii="Calibri" w:hAnsi="Calibri" w:cs="Calibri"/>
                <w:iCs/>
                <w:color w:val="000000" w:themeColor="text1"/>
              </w:rPr>
              <w:t>eLP</w:t>
            </w:r>
            <w:proofErr w:type="spellEnd"/>
            <w:r w:rsidR="001F6D82" w:rsidRPr="00EF51D7">
              <w:rPr>
                <w:rFonts w:ascii="Calibri" w:hAnsi="Calibri" w:cs="Calibri"/>
                <w:iCs/>
                <w:color w:val="000000" w:themeColor="text1"/>
              </w:rPr>
              <w:t xml:space="preserve"> Blackboard</w:t>
            </w:r>
            <w:r w:rsidRPr="00EF51D7">
              <w:rPr>
                <w:rFonts w:ascii="Calibri" w:hAnsi="Calibri" w:cs="Calibri"/>
                <w:iCs/>
                <w:color w:val="000000" w:themeColor="text1"/>
              </w:rPr>
              <w:t xml:space="preserve"> site.</w:t>
            </w:r>
            <w:r w:rsidR="00A71A48" w:rsidRPr="00EF51D7">
              <w:rPr>
                <w:rFonts w:ascii="Calibri" w:hAnsi="Calibri" w:cs="Calibri"/>
                <w:iCs/>
                <w:color w:val="000000" w:themeColor="text1"/>
              </w:rPr>
              <w:t xml:space="preserve">  </w:t>
            </w:r>
            <w:r w:rsidRPr="00EF51D7">
              <w:rPr>
                <w:rFonts w:ascii="Calibri" w:hAnsi="Calibri" w:cs="Calibri"/>
                <w:color w:val="000000" w:themeColor="text1"/>
              </w:rPr>
              <w:t xml:space="preserve">It is your responsibility to ensure that your </w:t>
            </w:r>
            <w:r w:rsidR="007B3BBA" w:rsidRPr="00EF51D7">
              <w:rPr>
                <w:rFonts w:ascii="Calibri" w:hAnsi="Calibri" w:cs="Calibri"/>
                <w:color w:val="000000" w:themeColor="text1"/>
              </w:rPr>
              <w:t xml:space="preserve">assessment </w:t>
            </w:r>
            <w:r w:rsidRPr="00EF51D7">
              <w:rPr>
                <w:rFonts w:ascii="Calibri" w:hAnsi="Calibri" w:cs="Calibri"/>
                <w:color w:val="000000" w:themeColor="text1"/>
              </w:rPr>
              <w:t>is submitted by the submission deadline stated</w:t>
            </w:r>
            <w:r w:rsidR="00B51FD6" w:rsidRPr="00EF51D7">
              <w:rPr>
                <w:rFonts w:ascii="Calibri" w:hAnsi="Calibri" w:cs="Calibri"/>
                <w:color w:val="000000" w:themeColor="text1"/>
              </w:rPr>
              <w:t>.</w:t>
            </w:r>
            <w:r w:rsidR="00365B2C" w:rsidRPr="00EF51D7">
              <w:rPr>
                <w:rFonts w:ascii="Calibri" w:hAnsi="Calibri" w:cs="Calibri"/>
                <w:color w:val="000000" w:themeColor="text1"/>
              </w:rPr>
              <w:t xml:space="preserve"> Penalties apply for late submissions</w:t>
            </w:r>
          </w:p>
        </w:tc>
      </w:tr>
      <w:tr w:rsidR="00E964BB" w:rsidRPr="00EF51D7" w14:paraId="0B9078DA" w14:textId="77777777" w:rsidTr="00F61E3D">
        <w:trPr>
          <w:trHeight w:val="762"/>
        </w:trPr>
        <w:tc>
          <w:tcPr>
            <w:tcW w:w="1951" w:type="dxa"/>
          </w:tcPr>
          <w:p w14:paraId="1DB43603" w14:textId="3D0F95FA" w:rsidR="00BA72DE" w:rsidRPr="00EF51D7" w:rsidRDefault="007B4494" w:rsidP="00707673">
            <w:pPr>
              <w:spacing w:before="120" w:after="120" w:line="276" w:lineRule="auto"/>
              <w:rPr>
                <w:rFonts w:ascii="Calibri" w:hAnsi="Calibri" w:cs="Calibri"/>
                <w:b/>
                <w:bCs/>
                <w:color w:val="000000" w:themeColor="text1"/>
              </w:rPr>
            </w:pPr>
            <w:r w:rsidRPr="00EF51D7">
              <w:rPr>
                <w:rFonts w:ascii="Calibri" w:hAnsi="Calibri" w:cs="Calibri"/>
                <w:b/>
                <w:bCs/>
                <w:color w:val="000000" w:themeColor="text1"/>
              </w:rPr>
              <w:t>Provision of f</w:t>
            </w:r>
            <w:r w:rsidR="00BA72DE" w:rsidRPr="00EF51D7">
              <w:rPr>
                <w:rFonts w:ascii="Calibri" w:hAnsi="Calibri" w:cs="Calibri"/>
                <w:b/>
                <w:bCs/>
                <w:color w:val="000000" w:themeColor="text1"/>
              </w:rPr>
              <w:t>eedback</w:t>
            </w:r>
          </w:p>
        </w:tc>
        <w:tc>
          <w:tcPr>
            <w:tcW w:w="7938" w:type="dxa"/>
            <w:gridSpan w:val="3"/>
          </w:tcPr>
          <w:p w14:paraId="2588C8EA" w14:textId="2DE951C3" w:rsidR="00BA72DE" w:rsidRPr="00EF51D7" w:rsidRDefault="00682D02" w:rsidP="00347EC0">
            <w:pPr>
              <w:rPr>
                <w:rFonts w:ascii="Calibri" w:hAnsi="Calibri" w:cs="Calibri"/>
                <w:i/>
                <w:color w:val="000000" w:themeColor="text1"/>
              </w:rPr>
            </w:pPr>
            <w:r w:rsidRPr="00EF51D7">
              <w:rPr>
                <w:rFonts w:ascii="Calibri" w:hAnsi="Calibri" w:cs="Calibri"/>
                <w:color w:val="000000" w:themeColor="text1"/>
              </w:rPr>
              <w:t xml:space="preserve">Written feedback will be provided on </w:t>
            </w:r>
            <w:r w:rsidR="00673364">
              <w:rPr>
                <w:rFonts w:ascii="Calibri" w:hAnsi="Calibri" w:cs="Calibri"/>
                <w:color w:val="000000" w:themeColor="text1"/>
              </w:rPr>
              <w:t>20 June</w:t>
            </w:r>
            <w:r w:rsidR="00E964BB" w:rsidRPr="00EF51D7">
              <w:rPr>
                <w:rFonts w:ascii="Calibri" w:hAnsi="Calibri" w:cs="Calibri"/>
                <w:color w:val="000000" w:themeColor="text1"/>
              </w:rPr>
              <w:t xml:space="preserve"> 2026, 16:00</w:t>
            </w:r>
          </w:p>
        </w:tc>
      </w:tr>
    </w:tbl>
    <w:p w14:paraId="7D9F7927" w14:textId="77777777" w:rsidR="00536D23" w:rsidRPr="00EF51D7" w:rsidRDefault="00536D23">
      <w:pPr>
        <w:rPr>
          <w:rFonts w:ascii="Calibri" w:hAnsi="Calibri" w:cs="Calibri"/>
        </w:rPr>
      </w:pPr>
    </w:p>
    <w:p w14:paraId="5AE829D5" w14:textId="64F03999" w:rsidR="00C34761" w:rsidRPr="00EF51D7" w:rsidRDefault="00C34761" w:rsidP="00C34761">
      <w:pPr>
        <w:pBdr>
          <w:bottom w:val="single" w:sz="4" w:space="1" w:color="auto"/>
        </w:pBdr>
        <w:rPr>
          <w:rFonts w:ascii="Calibri" w:hAnsi="Calibri" w:cs="Calibri"/>
          <w:b/>
          <w:bCs/>
        </w:rPr>
      </w:pPr>
      <w:r w:rsidRPr="00EF51D7">
        <w:rPr>
          <w:rFonts w:ascii="Calibri" w:hAnsi="Calibri" w:cs="Calibri"/>
          <w:b/>
          <w:bCs/>
        </w:rPr>
        <w:t>Guidance</w:t>
      </w:r>
      <w:r w:rsidR="001F4D84" w:rsidRPr="00EF51D7">
        <w:rPr>
          <w:rFonts w:ascii="Calibri" w:hAnsi="Calibri" w:cs="Calibri"/>
          <w:b/>
          <w:bCs/>
        </w:rPr>
        <w:t xml:space="preserve"> for this </w:t>
      </w:r>
      <w:r w:rsidR="007B3BBA" w:rsidRPr="00EF51D7">
        <w:rPr>
          <w:rFonts w:ascii="Calibri" w:hAnsi="Calibri" w:cs="Calibri"/>
          <w:b/>
          <w:bCs/>
        </w:rPr>
        <w:t>assess</w:t>
      </w:r>
      <w:r w:rsidR="001F4D84" w:rsidRPr="00EF51D7">
        <w:rPr>
          <w:rFonts w:ascii="Calibri" w:hAnsi="Calibri" w:cs="Calibri"/>
          <w:b/>
          <w:bCs/>
        </w:rPr>
        <w:t>ment</w:t>
      </w:r>
    </w:p>
    <w:p w14:paraId="20A6CCDF" w14:textId="77777777" w:rsidR="00E476C0" w:rsidRPr="00A52061" w:rsidRDefault="00E476C0" w:rsidP="00E476C0">
      <w:pPr>
        <w:pStyle w:val="BodyText-abc"/>
        <w:numPr>
          <w:ilvl w:val="0"/>
          <w:numId w:val="8"/>
        </w:numPr>
        <w:spacing w:line="240" w:lineRule="auto"/>
        <w:ind w:left="426" w:hanging="357"/>
        <w:jc w:val="both"/>
        <w:rPr>
          <w:rFonts w:ascii="Calibri" w:hAnsi="Calibri" w:cs="Calibri"/>
          <w:color w:val="auto"/>
          <w:sz w:val="24"/>
        </w:rPr>
      </w:pPr>
      <w:r w:rsidRPr="00A52061">
        <w:rPr>
          <w:rFonts w:ascii="Calibri" w:hAnsi="Calibri" w:cs="Calibri"/>
          <w:color w:val="auto"/>
          <w:sz w:val="24"/>
        </w:rPr>
        <w:t xml:space="preserve">The assessment for this module is divided into two key components: a group presentation weighted at 30% and an individual reflective report weighted at 70%. </w:t>
      </w:r>
    </w:p>
    <w:p w14:paraId="6973DB69" w14:textId="664BE3FB" w:rsidR="00E964BB" w:rsidRDefault="00FB1816" w:rsidP="00EF51D7">
      <w:pPr>
        <w:pStyle w:val="BodyText-abc"/>
        <w:numPr>
          <w:ilvl w:val="0"/>
          <w:numId w:val="8"/>
        </w:numPr>
        <w:spacing w:line="240" w:lineRule="auto"/>
        <w:ind w:left="426" w:hanging="357"/>
        <w:rPr>
          <w:rFonts w:ascii="Calibri" w:hAnsi="Calibri" w:cs="Calibri"/>
          <w:color w:val="auto"/>
          <w:sz w:val="24"/>
        </w:rPr>
      </w:pPr>
      <w:r w:rsidRPr="00067710">
        <w:rPr>
          <w:rFonts w:cs="Arial"/>
        </w:rPr>
        <w:t xml:space="preserve">Name your report with tutor’s name, </w:t>
      </w:r>
      <w:proofErr w:type="spellStart"/>
      <w:r w:rsidRPr="00067710">
        <w:rPr>
          <w:rFonts w:cs="Arial"/>
        </w:rPr>
        <w:t>programme</w:t>
      </w:r>
      <w:proofErr w:type="spellEnd"/>
      <w:r w:rsidRPr="00067710">
        <w:rPr>
          <w:rFonts w:cs="Arial"/>
        </w:rPr>
        <w:t xml:space="preserve"> code, group no and your student ID: </w:t>
      </w:r>
      <w:r w:rsidR="00E964BB" w:rsidRPr="00EF51D7">
        <w:rPr>
          <w:rFonts w:ascii="Calibri" w:hAnsi="Calibri" w:cs="Calibri"/>
          <w:color w:val="auto"/>
          <w:sz w:val="24"/>
        </w:rPr>
        <w:t>&lt;tutor&gt;_&lt;prog code&gt;_&lt;group no&gt;_&lt;student ID&gt;.docx.  For example, RF_CST_group2_21012345.docx</w:t>
      </w:r>
    </w:p>
    <w:p w14:paraId="42CD038B" w14:textId="4D1DC6F7" w:rsidR="00E476C0" w:rsidRPr="00E476C0" w:rsidRDefault="00E476C0" w:rsidP="00E476C0">
      <w:pPr>
        <w:pStyle w:val="BodyText-abc"/>
        <w:numPr>
          <w:ilvl w:val="0"/>
          <w:numId w:val="8"/>
        </w:numPr>
        <w:spacing w:line="240" w:lineRule="auto"/>
        <w:ind w:left="426" w:hanging="357"/>
        <w:rPr>
          <w:rFonts w:cs="Arial"/>
        </w:rPr>
      </w:pPr>
      <w:r w:rsidRPr="00E476C0">
        <w:rPr>
          <w:rFonts w:cs="Arial"/>
        </w:rPr>
        <w:t>You will provide a 3000</w:t>
      </w:r>
      <w:r>
        <w:rPr>
          <w:rFonts w:cs="Arial"/>
        </w:rPr>
        <w:t>-</w:t>
      </w:r>
      <w:r w:rsidRPr="00E476C0">
        <w:rPr>
          <w:rFonts w:cs="Arial"/>
        </w:rPr>
        <w:t>word reflective report on your learning during your experiential activities. This will clearly articulate and evaluate achievements related to goals identified in your personal learning contract and be supported by a portfolio of evidence.</w:t>
      </w:r>
      <w:r w:rsidR="00526EE5" w:rsidRPr="00E476C0">
        <w:rPr>
          <w:rFonts w:cs="Arial"/>
        </w:rPr>
        <w:t xml:space="preserve"> </w:t>
      </w:r>
      <w:r>
        <w:rPr>
          <w:rFonts w:cs="Arial"/>
        </w:rPr>
        <w:t>It</w:t>
      </w:r>
      <w:r w:rsidRPr="00E476C0">
        <w:rPr>
          <w:rFonts w:cs="Arial"/>
        </w:rPr>
        <w:t xml:space="preserve"> consists of two main tasks:</w:t>
      </w:r>
    </w:p>
    <w:p w14:paraId="4E0DB1C7" w14:textId="6DC26EE2" w:rsidR="00E476C0" w:rsidRPr="00E476C0" w:rsidRDefault="00E476C0" w:rsidP="00E476C0">
      <w:pPr>
        <w:pStyle w:val="a9"/>
        <w:numPr>
          <w:ilvl w:val="0"/>
          <w:numId w:val="25"/>
        </w:numPr>
        <w:spacing w:after="160"/>
        <w:rPr>
          <w:rFonts w:ascii="Calibri" w:hAnsi="Calibri" w:cs="Calibri"/>
          <w:color w:val="000000" w:themeColor="text1"/>
        </w:rPr>
      </w:pPr>
      <w:r w:rsidRPr="00E476C0">
        <w:rPr>
          <w:rFonts w:ascii="Calibri" w:hAnsi="Calibri" w:cs="Calibri"/>
          <w:b/>
          <w:bCs/>
          <w:color w:val="000000" w:themeColor="text1"/>
        </w:rPr>
        <w:t>Task 1 – Portfolio of Evidence (≈2,000 words)</w:t>
      </w:r>
      <w:r w:rsidRPr="00E476C0">
        <w:rPr>
          <w:rFonts w:ascii="Calibri" w:hAnsi="Calibri" w:cs="Calibri"/>
          <w:b/>
          <w:bCs/>
          <w:color w:val="000000" w:themeColor="text1"/>
        </w:rPr>
        <w:br/>
      </w:r>
      <w:r w:rsidRPr="00E476C0">
        <w:rPr>
          <w:rFonts w:ascii="Calibri" w:hAnsi="Calibri" w:cs="Calibri"/>
          <w:color w:val="000000" w:themeColor="text1"/>
        </w:rPr>
        <w:t>Provide an evidence-based reflection on your engagement with the (virtual) hackathon,</w:t>
      </w:r>
      <w:r>
        <w:rPr>
          <w:rFonts w:ascii="Calibri" w:hAnsi="Calibri" w:cs="Calibri"/>
          <w:color w:val="000000" w:themeColor="text1"/>
        </w:rPr>
        <w:t xml:space="preserve"> and/ or leadership development day </w:t>
      </w:r>
      <w:r w:rsidRPr="00E476C0">
        <w:rPr>
          <w:rFonts w:ascii="Calibri" w:hAnsi="Calibri" w:cs="Calibri"/>
          <w:color w:val="000000" w:themeColor="text1"/>
        </w:rPr>
        <w:t xml:space="preserve">using specific examples to demonstrate leadership and teamwork competencies. Integrate portfolio items such as screenshots, commits, and feedback, and highlight key takeaways for personal and professional development. </w:t>
      </w:r>
      <w:r w:rsidRPr="00E476C0">
        <w:rPr>
          <w:rFonts w:ascii="Calibri" w:hAnsi="Calibri" w:cs="Calibri"/>
          <w:color w:val="000000" w:themeColor="text1"/>
        </w:rPr>
        <w:lastRenderedPageBreak/>
        <w:t>Additionally, discuss the relevance of these experiences to your future research, career, or personal growth.</w:t>
      </w:r>
    </w:p>
    <w:p w14:paraId="7E6A07AA" w14:textId="77777777" w:rsidR="00E476C0" w:rsidRPr="00E476C0" w:rsidRDefault="00E476C0" w:rsidP="00E476C0">
      <w:pPr>
        <w:pStyle w:val="a9"/>
        <w:numPr>
          <w:ilvl w:val="0"/>
          <w:numId w:val="25"/>
        </w:numPr>
        <w:spacing w:after="160"/>
        <w:rPr>
          <w:rFonts w:ascii="Calibri" w:hAnsi="Calibri" w:cs="Calibri"/>
          <w:color w:val="000000" w:themeColor="text1"/>
        </w:rPr>
      </w:pPr>
      <w:r w:rsidRPr="00E476C0">
        <w:rPr>
          <w:rFonts w:ascii="Calibri" w:hAnsi="Calibri" w:cs="Calibri"/>
          <w:b/>
          <w:bCs/>
          <w:color w:val="000000" w:themeColor="text1"/>
        </w:rPr>
        <w:t>Task 2 – Critical Self-Reflection (≈1,000 words)</w:t>
      </w:r>
      <w:r w:rsidRPr="00E476C0">
        <w:rPr>
          <w:rFonts w:ascii="Calibri" w:hAnsi="Calibri" w:cs="Calibri"/>
          <w:color w:val="000000" w:themeColor="text1"/>
        </w:rPr>
        <w:br/>
        <w:t>Critically reflect on your contributions and the extent to which you achieved your learning contract goals. Evaluate challenges faced, how you addressed them, and what you learned, particularly regarding your development as an effective and collaborative team member.</w:t>
      </w:r>
    </w:p>
    <w:p w14:paraId="71606F47" w14:textId="77777777" w:rsidR="00E964BB" w:rsidRDefault="00E964BB" w:rsidP="00E476C0">
      <w:pPr>
        <w:pStyle w:val="BodyText-abc"/>
        <w:numPr>
          <w:ilvl w:val="0"/>
          <w:numId w:val="0"/>
        </w:numPr>
        <w:ind w:left="426"/>
        <w:jc w:val="both"/>
        <w:rPr>
          <w:rFonts w:ascii="Calibri" w:hAnsi="Calibri" w:cs="Calibri"/>
          <w:color w:val="auto"/>
          <w:sz w:val="24"/>
          <w:lang w:val="en-GB"/>
        </w:rPr>
      </w:pPr>
    </w:p>
    <w:p w14:paraId="2126EB74" w14:textId="77777777" w:rsidR="00E476C0" w:rsidRPr="00A52061" w:rsidRDefault="00E476C0" w:rsidP="00E476C0">
      <w:pPr>
        <w:ind w:left="426"/>
        <w:rPr>
          <w:rFonts w:ascii="Calibri" w:hAnsi="Calibri" w:cs="Calibri"/>
          <w:b/>
          <w:bCs/>
          <w:i/>
          <w:iCs/>
        </w:rPr>
      </w:pPr>
      <w:r w:rsidRPr="00A52061">
        <w:rPr>
          <w:rFonts w:ascii="Calibri" w:hAnsi="Calibri" w:cs="Calibri"/>
          <w:b/>
          <w:bCs/>
          <w:iCs/>
        </w:rPr>
        <w:t xml:space="preserve">Theme: </w:t>
      </w:r>
      <w:r w:rsidRPr="00A52061">
        <w:rPr>
          <w:rFonts w:ascii="Calibri" w:hAnsi="Calibri" w:cs="Calibri"/>
          <w:b/>
          <w:bCs/>
          <w:i/>
          <w:iCs/>
        </w:rPr>
        <w:t>AI Agents Unleashed – Building the Future of Automation</w:t>
      </w:r>
    </w:p>
    <w:p w14:paraId="6D2384CC" w14:textId="77777777" w:rsidR="00E476C0" w:rsidRPr="00A52061" w:rsidRDefault="00E476C0" w:rsidP="00E476C0">
      <w:pPr>
        <w:ind w:left="426"/>
        <w:rPr>
          <w:rFonts w:ascii="Calibri" w:hAnsi="Calibri" w:cs="Calibri"/>
          <w:b/>
          <w:bCs/>
          <w:iCs/>
        </w:rPr>
      </w:pPr>
    </w:p>
    <w:p w14:paraId="06AA8724" w14:textId="77777777" w:rsidR="00E476C0" w:rsidRPr="00A52061" w:rsidRDefault="00E476C0" w:rsidP="00E476C0">
      <w:pPr>
        <w:ind w:left="426"/>
        <w:jc w:val="both"/>
        <w:rPr>
          <w:rFonts w:ascii="Calibri" w:hAnsi="Calibri" w:cs="Calibri"/>
          <w:iCs/>
        </w:rPr>
      </w:pPr>
      <w:r w:rsidRPr="00A52061">
        <w:rPr>
          <w:rFonts w:ascii="Calibri" w:hAnsi="Calibri" w:cs="Calibri"/>
          <w:iCs/>
        </w:rPr>
        <w:t>The LD7237 Hackathon challenges all MSc students from Cyber Security Technology, Computing Technology, Big Data &amp; Data Science, and Artificial Intelligence Technology to collaboratively design and develop intelligent agent-based solutions that automate complex tasks, solve real-world problems, and enhance human decision-making.</w:t>
      </w:r>
    </w:p>
    <w:p w14:paraId="570F1B76" w14:textId="77777777" w:rsidR="00E476C0" w:rsidRPr="00E476C0" w:rsidRDefault="00E476C0" w:rsidP="00E476C0">
      <w:pPr>
        <w:jc w:val="both"/>
        <w:rPr>
          <w:rFonts w:ascii="Calibri" w:hAnsi="Calibri" w:cs="Calibri"/>
          <w:iCs/>
          <w:lang w:val="en-GB"/>
        </w:rPr>
      </w:pPr>
    </w:p>
    <w:p w14:paraId="2534A12D" w14:textId="16E0D6CF" w:rsidR="00E476C0" w:rsidRPr="00E476C0" w:rsidRDefault="00E476C0" w:rsidP="00E476C0">
      <w:pPr>
        <w:ind w:left="426"/>
        <w:jc w:val="both"/>
        <w:rPr>
          <w:rFonts w:ascii="Calibri" w:hAnsi="Calibri" w:cs="Calibri"/>
          <w:iCs/>
          <w:lang w:val="en-GB"/>
        </w:rPr>
      </w:pPr>
      <w:r w:rsidRPr="00A52061">
        <w:rPr>
          <w:rFonts w:ascii="Calibri" w:hAnsi="Calibri" w:cs="Calibri"/>
          <w:iCs/>
        </w:rPr>
        <w:t>Agentic AI is reshaping industries—</w:t>
      </w:r>
      <w:proofErr w:type="gramStart"/>
      <w:r w:rsidRPr="00A52061">
        <w:rPr>
          <w:rFonts w:ascii="Calibri" w:hAnsi="Calibri" w:cs="Calibri"/>
          <w:iCs/>
        </w:rPr>
        <w:t>from cybersecurity threat detection and automated data pipelines,</w:t>
      </w:r>
      <w:proofErr w:type="gramEnd"/>
      <w:r w:rsidRPr="00A52061">
        <w:rPr>
          <w:rFonts w:ascii="Calibri" w:hAnsi="Calibri" w:cs="Calibri"/>
          <w:iCs/>
        </w:rPr>
        <w:t xml:space="preserve"> to smart DevOps workflows and conversational assistants. This Hackathon gives you the chance to explore the potential of AI agents as autonomous, goal-driven systems capable of learning, adapting, and operating in dynamic environments. It aims to,</w:t>
      </w:r>
    </w:p>
    <w:p w14:paraId="6F18078C" w14:textId="77777777" w:rsidR="00E476C0" w:rsidRPr="00A52061" w:rsidRDefault="00E476C0" w:rsidP="00E476C0">
      <w:pPr>
        <w:numPr>
          <w:ilvl w:val="0"/>
          <w:numId w:val="26"/>
        </w:numPr>
        <w:tabs>
          <w:tab w:val="clear" w:pos="720"/>
          <w:tab w:val="num" w:pos="1200"/>
        </w:tabs>
        <w:ind w:leftChars="227" w:left="905"/>
        <w:rPr>
          <w:rFonts w:ascii="Calibri" w:eastAsia="Calibri" w:hAnsi="Calibri" w:cs="Calibri"/>
          <w:iCs/>
        </w:rPr>
      </w:pPr>
      <w:r w:rsidRPr="00A52061">
        <w:rPr>
          <w:rFonts w:ascii="Calibri" w:eastAsia="Calibri" w:hAnsi="Calibri" w:cs="Calibri"/>
          <w:iCs/>
        </w:rPr>
        <w:t xml:space="preserve">understand and apply the principles of </w:t>
      </w:r>
      <w:r w:rsidRPr="00A52061">
        <w:rPr>
          <w:rFonts w:ascii="Calibri" w:eastAsia="Calibri" w:hAnsi="Calibri" w:cs="Calibri"/>
          <w:b/>
          <w:bCs/>
          <w:iCs/>
        </w:rPr>
        <w:t>agent-based system design</w:t>
      </w:r>
    </w:p>
    <w:p w14:paraId="07E67BA7" w14:textId="77777777" w:rsidR="00E476C0" w:rsidRPr="00A52061" w:rsidRDefault="00E476C0" w:rsidP="00E476C0">
      <w:pPr>
        <w:numPr>
          <w:ilvl w:val="0"/>
          <w:numId w:val="26"/>
        </w:numPr>
        <w:tabs>
          <w:tab w:val="clear" w:pos="720"/>
          <w:tab w:val="num" w:pos="1200"/>
        </w:tabs>
        <w:ind w:leftChars="227" w:left="905"/>
        <w:rPr>
          <w:rFonts w:ascii="Calibri" w:eastAsia="Calibri" w:hAnsi="Calibri" w:cs="Calibri"/>
          <w:iCs/>
        </w:rPr>
      </w:pPr>
      <w:r w:rsidRPr="00A52061">
        <w:rPr>
          <w:rFonts w:ascii="Calibri" w:eastAsia="Calibri" w:hAnsi="Calibri" w:cs="Calibri"/>
          <w:iCs/>
        </w:rPr>
        <w:t xml:space="preserve">work in </w:t>
      </w:r>
      <w:r w:rsidRPr="00A52061">
        <w:rPr>
          <w:rFonts w:ascii="Calibri" w:eastAsia="Calibri" w:hAnsi="Calibri" w:cs="Calibri"/>
          <w:b/>
          <w:bCs/>
          <w:iCs/>
        </w:rPr>
        <w:t>interdisciplinary teams</w:t>
      </w:r>
      <w:r w:rsidRPr="00A52061">
        <w:rPr>
          <w:rFonts w:ascii="Calibri" w:eastAsia="Calibri" w:hAnsi="Calibri" w:cs="Calibri"/>
          <w:iCs/>
        </w:rPr>
        <w:t xml:space="preserve"> to innovate across your discipline</w:t>
      </w:r>
    </w:p>
    <w:p w14:paraId="30225776" w14:textId="77777777" w:rsidR="00E476C0" w:rsidRPr="00A52061" w:rsidRDefault="00E476C0" w:rsidP="00E476C0">
      <w:pPr>
        <w:numPr>
          <w:ilvl w:val="0"/>
          <w:numId w:val="26"/>
        </w:numPr>
        <w:tabs>
          <w:tab w:val="clear" w:pos="720"/>
          <w:tab w:val="num" w:pos="1200"/>
        </w:tabs>
        <w:ind w:leftChars="227" w:left="905"/>
        <w:rPr>
          <w:rFonts w:ascii="Calibri" w:eastAsia="Calibri" w:hAnsi="Calibri" w:cs="Calibri"/>
          <w:iCs/>
        </w:rPr>
      </w:pPr>
      <w:r w:rsidRPr="00A52061">
        <w:rPr>
          <w:rFonts w:ascii="Calibri" w:eastAsia="Calibri" w:hAnsi="Calibri" w:cs="Calibri"/>
          <w:iCs/>
        </w:rPr>
        <w:t xml:space="preserve">prototype intelligent automation solutions using </w:t>
      </w:r>
      <w:r w:rsidRPr="00A52061">
        <w:rPr>
          <w:rFonts w:ascii="Calibri" w:eastAsia="Calibri" w:hAnsi="Calibri" w:cs="Calibri"/>
          <w:b/>
          <w:bCs/>
          <w:iCs/>
        </w:rPr>
        <w:t>code-based or no/low-code tools</w:t>
      </w:r>
    </w:p>
    <w:p w14:paraId="308220A3" w14:textId="77777777" w:rsidR="00E476C0" w:rsidRPr="00A52061" w:rsidRDefault="00E476C0" w:rsidP="00E476C0">
      <w:pPr>
        <w:numPr>
          <w:ilvl w:val="0"/>
          <w:numId w:val="26"/>
        </w:numPr>
        <w:tabs>
          <w:tab w:val="clear" w:pos="720"/>
          <w:tab w:val="num" w:pos="1200"/>
        </w:tabs>
        <w:ind w:leftChars="227" w:left="905"/>
        <w:rPr>
          <w:rFonts w:ascii="Calibri" w:eastAsia="Calibri" w:hAnsi="Calibri" w:cs="Calibri"/>
          <w:iCs/>
        </w:rPr>
      </w:pPr>
      <w:r w:rsidRPr="00A52061">
        <w:rPr>
          <w:rFonts w:ascii="Calibri" w:eastAsia="Calibri" w:hAnsi="Calibri" w:cs="Calibri"/>
          <w:iCs/>
        </w:rPr>
        <w:t xml:space="preserve">engage with the </w:t>
      </w:r>
      <w:r w:rsidRPr="00A52061">
        <w:rPr>
          <w:rFonts w:ascii="Calibri" w:eastAsia="Calibri" w:hAnsi="Calibri" w:cs="Calibri"/>
          <w:b/>
          <w:bCs/>
          <w:iCs/>
        </w:rPr>
        <w:t>ethical, social, and technical</w:t>
      </w:r>
      <w:r w:rsidRPr="00A52061">
        <w:rPr>
          <w:rFonts w:ascii="Calibri" w:eastAsia="Calibri" w:hAnsi="Calibri" w:cs="Calibri"/>
          <w:iCs/>
        </w:rPr>
        <w:t xml:space="preserve"> implications of agentic systems</w:t>
      </w:r>
    </w:p>
    <w:p w14:paraId="0B2ACDBB" w14:textId="77777777" w:rsidR="00E476C0" w:rsidRPr="00A52061" w:rsidRDefault="00E476C0" w:rsidP="00E476C0">
      <w:pPr>
        <w:numPr>
          <w:ilvl w:val="0"/>
          <w:numId w:val="26"/>
        </w:numPr>
        <w:tabs>
          <w:tab w:val="clear" w:pos="720"/>
          <w:tab w:val="num" w:pos="1200"/>
        </w:tabs>
        <w:ind w:leftChars="227" w:left="905"/>
        <w:rPr>
          <w:rFonts w:ascii="Calibri" w:eastAsia="Calibri" w:hAnsi="Calibri" w:cs="Calibri"/>
          <w:iCs/>
        </w:rPr>
      </w:pPr>
      <w:r w:rsidRPr="00A52061">
        <w:rPr>
          <w:rFonts w:ascii="Calibri" w:eastAsia="Calibri" w:hAnsi="Calibri" w:cs="Calibri"/>
          <w:iCs/>
        </w:rPr>
        <w:t>pitch your solution with confidence, backed by real experimentation</w:t>
      </w:r>
    </w:p>
    <w:p w14:paraId="04234179" w14:textId="77777777" w:rsidR="00E476C0" w:rsidRPr="00A52061" w:rsidRDefault="00E476C0" w:rsidP="00E476C0">
      <w:pPr>
        <w:ind w:left="426"/>
        <w:rPr>
          <w:rFonts w:ascii="Calibri" w:hAnsi="Calibri" w:cs="Calibri"/>
          <w:b/>
          <w:bCs/>
          <w:iCs/>
        </w:rPr>
      </w:pPr>
    </w:p>
    <w:p w14:paraId="57937DD2" w14:textId="77777777" w:rsidR="00E476C0" w:rsidRPr="00A52061" w:rsidRDefault="00E476C0" w:rsidP="00E476C0">
      <w:pPr>
        <w:ind w:left="426"/>
        <w:rPr>
          <w:rFonts w:ascii="Calibri" w:hAnsi="Calibri" w:cs="Calibri"/>
          <w:b/>
          <w:bCs/>
          <w:iCs/>
        </w:rPr>
      </w:pPr>
      <w:r w:rsidRPr="00A52061">
        <w:rPr>
          <w:rFonts w:ascii="Calibri" w:hAnsi="Calibri" w:cs="Calibri"/>
          <w:b/>
          <w:bCs/>
          <w:iCs/>
        </w:rPr>
        <w:t>Possible Use Cases You Could Explore</w:t>
      </w:r>
    </w:p>
    <w:p w14:paraId="504ECA56" w14:textId="77777777" w:rsidR="00E476C0" w:rsidRPr="00A52061" w:rsidRDefault="00E476C0" w:rsidP="00E476C0">
      <w:pPr>
        <w:numPr>
          <w:ilvl w:val="0"/>
          <w:numId w:val="27"/>
        </w:numPr>
        <w:ind w:left="851"/>
        <w:rPr>
          <w:rFonts w:ascii="Calibri" w:eastAsia="Calibri" w:hAnsi="Calibri" w:cs="Calibri"/>
          <w:iCs/>
        </w:rPr>
      </w:pPr>
      <w:r w:rsidRPr="00A52061">
        <w:rPr>
          <w:rFonts w:ascii="Calibri" w:eastAsia="Calibri" w:hAnsi="Calibri" w:cs="Calibri"/>
          <w:b/>
          <w:bCs/>
          <w:iCs/>
        </w:rPr>
        <w:t>Cyber Security Use Case:</w:t>
      </w:r>
      <w:r w:rsidRPr="00A52061">
        <w:rPr>
          <w:rFonts w:ascii="Calibri" w:eastAsia="Calibri" w:hAnsi="Calibri" w:cs="Calibri"/>
          <w:iCs/>
        </w:rPr>
        <w:br/>
        <w:t xml:space="preserve">Develop an AI agent that autonomously monitors network traffic, flags suspicious </w:t>
      </w:r>
      <w:proofErr w:type="spellStart"/>
      <w:r w:rsidRPr="00A52061">
        <w:rPr>
          <w:rFonts w:ascii="Calibri" w:eastAsia="Calibri" w:hAnsi="Calibri" w:cs="Calibri"/>
          <w:iCs/>
        </w:rPr>
        <w:t>behaviour</w:t>
      </w:r>
      <w:proofErr w:type="spellEnd"/>
      <w:r w:rsidRPr="00A52061">
        <w:rPr>
          <w:rFonts w:ascii="Calibri" w:eastAsia="Calibri" w:hAnsi="Calibri" w:cs="Calibri"/>
          <w:iCs/>
        </w:rPr>
        <w:t>, and responds to threats in real-time using rule-based or LLM-driven logic.</w:t>
      </w:r>
    </w:p>
    <w:p w14:paraId="79B53867" w14:textId="77777777" w:rsidR="00E476C0" w:rsidRPr="00A52061" w:rsidRDefault="00E476C0" w:rsidP="00E476C0">
      <w:pPr>
        <w:numPr>
          <w:ilvl w:val="0"/>
          <w:numId w:val="27"/>
        </w:numPr>
        <w:ind w:left="851"/>
        <w:rPr>
          <w:rFonts w:ascii="Calibri" w:eastAsia="Calibri" w:hAnsi="Calibri" w:cs="Calibri"/>
          <w:iCs/>
        </w:rPr>
      </w:pPr>
      <w:r w:rsidRPr="00A52061">
        <w:rPr>
          <w:rFonts w:ascii="Calibri" w:eastAsia="Calibri" w:hAnsi="Calibri" w:cs="Calibri"/>
          <w:b/>
          <w:bCs/>
          <w:iCs/>
        </w:rPr>
        <w:t>AI Technology Use Case:</w:t>
      </w:r>
      <w:r w:rsidRPr="00A52061">
        <w:rPr>
          <w:rFonts w:ascii="Calibri" w:eastAsia="Calibri" w:hAnsi="Calibri" w:cs="Calibri"/>
          <w:iCs/>
        </w:rPr>
        <w:br/>
        <w:t xml:space="preserve">Build a multi-agent system that collaborates to complete tasks—such as data gathering, </w:t>
      </w:r>
      <w:proofErr w:type="spellStart"/>
      <w:r w:rsidRPr="00A52061">
        <w:rPr>
          <w:rFonts w:ascii="Calibri" w:eastAsia="Calibri" w:hAnsi="Calibri" w:cs="Calibri"/>
          <w:iCs/>
        </w:rPr>
        <w:t>summarisation</w:t>
      </w:r>
      <w:proofErr w:type="spellEnd"/>
      <w:r w:rsidRPr="00A52061">
        <w:rPr>
          <w:rFonts w:ascii="Calibri" w:eastAsia="Calibri" w:hAnsi="Calibri" w:cs="Calibri"/>
          <w:iCs/>
        </w:rPr>
        <w:t>, and decision support—powered by LLMs, APIs, and prompt engineering.</w:t>
      </w:r>
    </w:p>
    <w:p w14:paraId="3841CE97" w14:textId="77777777" w:rsidR="00E476C0" w:rsidRPr="00A52061" w:rsidRDefault="00E476C0" w:rsidP="00E476C0">
      <w:pPr>
        <w:numPr>
          <w:ilvl w:val="0"/>
          <w:numId w:val="27"/>
        </w:numPr>
        <w:ind w:left="851"/>
        <w:rPr>
          <w:rFonts w:ascii="Calibri" w:eastAsia="Calibri" w:hAnsi="Calibri" w:cs="Calibri"/>
          <w:iCs/>
        </w:rPr>
      </w:pPr>
      <w:r w:rsidRPr="00A52061">
        <w:rPr>
          <w:rFonts w:ascii="Calibri" w:eastAsia="Calibri" w:hAnsi="Calibri" w:cs="Calibri"/>
          <w:b/>
          <w:bCs/>
          <w:iCs/>
        </w:rPr>
        <w:t>Big Data &amp; Data Science Use Case:</w:t>
      </w:r>
      <w:r w:rsidRPr="00A52061">
        <w:rPr>
          <w:rFonts w:ascii="Calibri" w:eastAsia="Calibri" w:hAnsi="Calibri" w:cs="Calibri"/>
          <w:iCs/>
        </w:rPr>
        <w:br/>
        <w:t>Create an agent that automates data pipeline orchestration—from data collection and cleaning to dashboard generation—</w:t>
      </w:r>
      <w:proofErr w:type="spellStart"/>
      <w:r w:rsidRPr="00A52061">
        <w:rPr>
          <w:rFonts w:ascii="Calibri" w:eastAsia="Calibri" w:hAnsi="Calibri" w:cs="Calibri"/>
          <w:iCs/>
        </w:rPr>
        <w:t>optimising</w:t>
      </w:r>
      <w:proofErr w:type="spellEnd"/>
      <w:r w:rsidRPr="00A52061">
        <w:rPr>
          <w:rFonts w:ascii="Calibri" w:eastAsia="Calibri" w:hAnsi="Calibri" w:cs="Calibri"/>
          <w:iCs/>
        </w:rPr>
        <w:t xml:space="preserve"> time and resource use in analytics workflows.</w:t>
      </w:r>
    </w:p>
    <w:p w14:paraId="4F9F4468" w14:textId="77777777" w:rsidR="00E476C0" w:rsidRPr="00A52061" w:rsidRDefault="00E476C0" w:rsidP="00E476C0">
      <w:pPr>
        <w:numPr>
          <w:ilvl w:val="0"/>
          <w:numId w:val="27"/>
        </w:numPr>
        <w:ind w:left="851"/>
        <w:rPr>
          <w:rFonts w:ascii="Calibri" w:eastAsia="Calibri" w:hAnsi="Calibri" w:cs="Calibri"/>
          <w:iCs/>
        </w:rPr>
      </w:pPr>
      <w:r w:rsidRPr="00A52061">
        <w:rPr>
          <w:rFonts w:ascii="Calibri" w:eastAsia="Calibri" w:hAnsi="Calibri" w:cs="Calibri"/>
          <w:b/>
          <w:bCs/>
          <w:iCs/>
        </w:rPr>
        <w:t>Software Development Use Case:</w:t>
      </w:r>
      <w:r w:rsidRPr="00A52061">
        <w:rPr>
          <w:rFonts w:ascii="Calibri" w:eastAsia="Calibri" w:hAnsi="Calibri" w:cs="Calibri"/>
          <w:iCs/>
        </w:rPr>
        <w:br/>
        <w:t>Design an intelligent assistant that supports coding tasks, automates deployment, or integrates CI/CD tools using GitHub Copilot, DevOps agents, or API connectors.</w:t>
      </w:r>
    </w:p>
    <w:p w14:paraId="2C10238C" w14:textId="77777777" w:rsidR="00E476C0" w:rsidRPr="00A52061" w:rsidRDefault="00E476C0" w:rsidP="00E476C0">
      <w:pPr>
        <w:numPr>
          <w:ilvl w:val="0"/>
          <w:numId w:val="27"/>
        </w:numPr>
        <w:ind w:left="851"/>
        <w:rPr>
          <w:rFonts w:ascii="Calibri" w:eastAsia="Calibri" w:hAnsi="Calibri" w:cs="Calibri"/>
          <w:iCs/>
        </w:rPr>
      </w:pPr>
      <w:r w:rsidRPr="00A52061">
        <w:rPr>
          <w:rFonts w:ascii="Calibri" w:eastAsia="Calibri" w:hAnsi="Calibri" w:cs="Calibri"/>
          <w:b/>
          <w:bCs/>
          <w:iCs/>
        </w:rPr>
        <w:t>Cross-Disciplinary Use Case:</w:t>
      </w:r>
      <w:r w:rsidRPr="00A52061">
        <w:rPr>
          <w:rFonts w:ascii="Calibri" w:eastAsia="Calibri" w:hAnsi="Calibri" w:cs="Calibri"/>
          <w:iCs/>
        </w:rPr>
        <w:br/>
        <w:t>Prototype a virtual personal tutor or career coach using conversational AI, integrating multiple data sources (e.g., academic records, goals, feedback) to offer tailored advice.</w:t>
      </w:r>
    </w:p>
    <w:p w14:paraId="02307C91" w14:textId="77777777" w:rsidR="00E476C0" w:rsidRPr="00A52061" w:rsidRDefault="00E476C0" w:rsidP="00E476C0">
      <w:pPr>
        <w:ind w:left="426"/>
        <w:rPr>
          <w:rFonts w:ascii="Calibri" w:eastAsia="Calibri" w:hAnsi="Calibri" w:cs="Calibri"/>
          <w:iCs/>
        </w:rPr>
      </w:pPr>
    </w:p>
    <w:p w14:paraId="19277DD3" w14:textId="4A9D745A" w:rsidR="00E476C0" w:rsidRPr="00A52061" w:rsidRDefault="00E476C0" w:rsidP="00E476C0">
      <w:pPr>
        <w:ind w:left="426"/>
        <w:rPr>
          <w:rFonts w:ascii="Calibri" w:eastAsia="Calibri" w:hAnsi="Calibri" w:cs="Calibri"/>
          <w:b/>
          <w:bCs/>
          <w:iCs/>
        </w:rPr>
      </w:pPr>
      <w:r w:rsidRPr="00A52061">
        <w:rPr>
          <w:rFonts w:ascii="Calibri" w:eastAsia="Calibri" w:hAnsi="Calibri" w:cs="Calibri"/>
          <w:b/>
          <w:bCs/>
          <w:iCs/>
        </w:rPr>
        <w:t>Key Tools You Might Explore</w:t>
      </w:r>
    </w:p>
    <w:p w14:paraId="1B12D582" w14:textId="77777777" w:rsidR="00E476C0" w:rsidRPr="00A52061" w:rsidRDefault="00E476C0" w:rsidP="00E476C0">
      <w:pPr>
        <w:ind w:left="426"/>
        <w:rPr>
          <w:rFonts w:ascii="Calibri" w:eastAsia="Calibri" w:hAnsi="Calibri" w:cs="Calibri"/>
          <w:iCs/>
        </w:rPr>
      </w:pPr>
      <w:r w:rsidRPr="00A52061">
        <w:rPr>
          <w:rFonts w:ascii="Calibri" w:eastAsia="Calibri" w:hAnsi="Calibri" w:cs="Calibri"/>
          <w:iCs/>
        </w:rPr>
        <w:t>This Hackathon welcomes a wide range of technical backgrounds—whether you're comfortable with code or prefer visual tools. Here are some technologies and themes you could explore as you bring your intelligent agent to life:</w:t>
      </w:r>
    </w:p>
    <w:p w14:paraId="3C959C24" w14:textId="77777777" w:rsidR="00E476C0" w:rsidRPr="00A52061" w:rsidRDefault="00E476C0" w:rsidP="00E476C0">
      <w:pPr>
        <w:numPr>
          <w:ilvl w:val="0"/>
          <w:numId w:val="28"/>
        </w:numPr>
        <w:ind w:left="851"/>
        <w:rPr>
          <w:rFonts w:ascii="Calibri" w:eastAsia="Calibri" w:hAnsi="Calibri" w:cs="Calibri"/>
          <w:iCs/>
        </w:rPr>
      </w:pPr>
      <w:r w:rsidRPr="00A52061">
        <w:rPr>
          <w:rFonts w:ascii="Calibri" w:eastAsia="Calibri" w:hAnsi="Calibri" w:cs="Calibri"/>
          <w:b/>
          <w:bCs/>
          <w:iCs/>
        </w:rPr>
        <w:lastRenderedPageBreak/>
        <w:t>No-Code / Low-Code AI Tools</w:t>
      </w:r>
      <w:r w:rsidRPr="00A52061">
        <w:rPr>
          <w:rFonts w:ascii="Calibri" w:eastAsia="Calibri" w:hAnsi="Calibri" w:cs="Calibri"/>
          <w:b/>
          <w:bCs/>
          <w:iCs/>
        </w:rPr>
        <w:br/>
      </w:r>
      <w:r w:rsidRPr="00A52061">
        <w:rPr>
          <w:rFonts w:ascii="Calibri" w:eastAsia="Calibri" w:hAnsi="Calibri" w:cs="Calibri"/>
          <w:iCs/>
        </w:rPr>
        <w:t xml:space="preserve">Use accessible platforms like </w:t>
      </w:r>
      <w:proofErr w:type="spellStart"/>
      <w:r w:rsidRPr="00A52061">
        <w:rPr>
          <w:rFonts w:ascii="Calibri" w:eastAsia="Calibri" w:hAnsi="Calibri" w:cs="Calibri"/>
          <w:iCs/>
        </w:rPr>
        <w:t>Flowise</w:t>
      </w:r>
      <w:proofErr w:type="spellEnd"/>
      <w:r w:rsidRPr="00A52061">
        <w:rPr>
          <w:rFonts w:ascii="Calibri" w:eastAsia="Calibri" w:hAnsi="Calibri" w:cs="Calibri"/>
          <w:iCs/>
        </w:rPr>
        <w:t>, Microsoft Power Automate, or Make.com to connect apps, automate workflows, or build smart agents without heavy coding.</w:t>
      </w:r>
    </w:p>
    <w:p w14:paraId="5293E898" w14:textId="77777777" w:rsidR="00E476C0" w:rsidRPr="00A52061" w:rsidRDefault="00E476C0" w:rsidP="00E476C0">
      <w:pPr>
        <w:numPr>
          <w:ilvl w:val="0"/>
          <w:numId w:val="28"/>
        </w:numPr>
        <w:ind w:left="851"/>
        <w:rPr>
          <w:rFonts w:ascii="Calibri" w:eastAsia="Calibri" w:hAnsi="Calibri" w:cs="Calibri"/>
          <w:iCs/>
        </w:rPr>
      </w:pPr>
      <w:r w:rsidRPr="00A52061">
        <w:rPr>
          <w:rFonts w:ascii="Calibri" w:eastAsia="Calibri" w:hAnsi="Calibri" w:cs="Calibri"/>
          <w:b/>
          <w:bCs/>
          <w:iCs/>
        </w:rPr>
        <w:t>Conversational Agents</w:t>
      </w:r>
      <w:r w:rsidRPr="00A52061">
        <w:rPr>
          <w:rFonts w:ascii="Calibri" w:eastAsia="Calibri" w:hAnsi="Calibri" w:cs="Calibri"/>
          <w:b/>
          <w:bCs/>
          <w:iCs/>
        </w:rPr>
        <w:br/>
      </w:r>
      <w:r w:rsidRPr="00A52061">
        <w:rPr>
          <w:rFonts w:ascii="Calibri" w:eastAsia="Calibri" w:hAnsi="Calibri" w:cs="Calibri"/>
          <w:iCs/>
        </w:rPr>
        <w:t>Create a chatbot or virtual assistant using tools like ChatGPT, or Microsoft Copilot, capable of answering questions, booking appointments, or guiding users through a process.</w:t>
      </w:r>
    </w:p>
    <w:p w14:paraId="0F4EEF0E" w14:textId="77777777" w:rsidR="00E476C0" w:rsidRPr="00A52061" w:rsidRDefault="00E476C0" w:rsidP="00E476C0">
      <w:pPr>
        <w:numPr>
          <w:ilvl w:val="0"/>
          <w:numId w:val="28"/>
        </w:numPr>
        <w:ind w:left="851"/>
        <w:rPr>
          <w:rFonts w:ascii="Calibri" w:eastAsia="Calibri" w:hAnsi="Calibri" w:cs="Calibri"/>
          <w:iCs/>
        </w:rPr>
      </w:pPr>
      <w:r w:rsidRPr="00A52061">
        <w:rPr>
          <w:rFonts w:ascii="Calibri" w:eastAsia="Calibri" w:hAnsi="Calibri" w:cs="Calibri"/>
          <w:b/>
          <w:bCs/>
          <w:iCs/>
        </w:rPr>
        <w:t>AI Agents with LLMs (Optional for Advanced Teams)</w:t>
      </w:r>
      <w:r w:rsidRPr="00A52061">
        <w:rPr>
          <w:rFonts w:ascii="Calibri" w:eastAsia="Calibri" w:hAnsi="Calibri" w:cs="Calibri"/>
          <w:b/>
          <w:bCs/>
          <w:iCs/>
        </w:rPr>
        <w:br/>
      </w:r>
      <w:r w:rsidRPr="00A52061">
        <w:rPr>
          <w:rFonts w:ascii="Calibri" w:eastAsia="Calibri" w:hAnsi="Calibri" w:cs="Calibri"/>
          <w:iCs/>
        </w:rPr>
        <w:t xml:space="preserve">If you're confident with code, explore building multi-step, intelligent workflows with tools like </w:t>
      </w:r>
      <w:proofErr w:type="spellStart"/>
      <w:r w:rsidRPr="00A52061">
        <w:rPr>
          <w:rFonts w:ascii="Calibri" w:eastAsia="Calibri" w:hAnsi="Calibri" w:cs="Calibri"/>
          <w:iCs/>
        </w:rPr>
        <w:t>LangChain</w:t>
      </w:r>
      <w:proofErr w:type="spellEnd"/>
      <w:r w:rsidRPr="00A52061">
        <w:rPr>
          <w:rFonts w:ascii="Calibri" w:eastAsia="Calibri" w:hAnsi="Calibri" w:cs="Calibri"/>
          <w:iCs/>
        </w:rPr>
        <w:t xml:space="preserve">, </w:t>
      </w:r>
      <w:proofErr w:type="spellStart"/>
      <w:r w:rsidRPr="00A52061">
        <w:rPr>
          <w:rFonts w:ascii="Calibri" w:eastAsia="Calibri" w:hAnsi="Calibri" w:cs="Calibri"/>
          <w:iCs/>
        </w:rPr>
        <w:t>AutoGen</w:t>
      </w:r>
      <w:proofErr w:type="spellEnd"/>
      <w:r w:rsidRPr="00A52061">
        <w:rPr>
          <w:rFonts w:ascii="Calibri" w:eastAsia="Calibri" w:hAnsi="Calibri" w:cs="Calibri"/>
          <w:iCs/>
        </w:rPr>
        <w:t>, or Python Agent SDKs, combining APIs, memory, and logic.</w:t>
      </w:r>
    </w:p>
    <w:p w14:paraId="0A8165B1" w14:textId="77777777" w:rsidR="00E476C0" w:rsidRPr="00E476C0" w:rsidRDefault="00E476C0" w:rsidP="00E964BB">
      <w:pPr>
        <w:pStyle w:val="BodyText-abc"/>
        <w:numPr>
          <w:ilvl w:val="0"/>
          <w:numId w:val="0"/>
        </w:numPr>
        <w:ind w:left="360"/>
        <w:jc w:val="both"/>
        <w:rPr>
          <w:rFonts w:ascii="Calibri" w:hAnsi="Calibri" w:cs="Calibri"/>
          <w:color w:val="auto"/>
          <w:sz w:val="24"/>
        </w:rPr>
      </w:pPr>
    </w:p>
    <w:p w14:paraId="309CF6DC" w14:textId="77777777" w:rsidR="00EF51D7" w:rsidRPr="00EF51D7" w:rsidRDefault="00EF51D7" w:rsidP="00E964BB">
      <w:pPr>
        <w:pStyle w:val="BodyText-abc"/>
        <w:numPr>
          <w:ilvl w:val="0"/>
          <w:numId w:val="0"/>
        </w:numPr>
        <w:ind w:left="360"/>
        <w:jc w:val="both"/>
        <w:rPr>
          <w:rFonts w:ascii="Calibri" w:hAnsi="Calibri" w:cs="Calibri"/>
          <w:color w:val="FF0000"/>
        </w:rPr>
      </w:pPr>
    </w:p>
    <w:p w14:paraId="59060BF8" w14:textId="77777777" w:rsidR="003D4A3C" w:rsidRPr="00EF51D7" w:rsidRDefault="003D4A3C" w:rsidP="008404A2">
      <w:pPr>
        <w:pStyle w:val="BodyText-abc"/>
        <w:numPr>
          <w:ilvl w:val="0"/>
          <w:numId w:val="0"/>
        </w:numPr>
        <w:ind w:left="360"/>
        <w:rPr>
          <w:rFonts w:ascii="Calibri" w:hAnsi="Calibri" w:cs="Calibri"/>
          <w:color w:val="FF0000"/>
        </w:rPr>
        <w:sectPr w:rsidR="003D4A3C" w:rsidRPr="00EF51D7" w:rsidSect="003D4A3C">
          <w:headerReference w:type="default" r:id="rId11"/>
          <w:type w:val="continuous"/>
          <w:pgSz w:w="11900" w:h="16840"/>
          <w:pgMar w:top="1758" w:right="992" w:bottom="1418" w:left="992" w:header="567" w:footer="567" w:gutter="0"/>
          <w:cols w:space="720"/>
          <w:noEndnote/>
          <w:docGrid w:linePitch="326"/>
        </w:sectPr>
      </w:pPr>
    </w:p>
    <w:p w14:paraId="27709E1F" w14:textId="014FE401" w:rsidR="003D4A3C" w:rsidRPr="00EF51D7" w:rsidRDefault="003D4A3C" w:rsidP="00823E8B">
      <w:pPr>
        <w:pStyle w:val="BodyText-abc"/>
        <w:numPr>
          <w:ilvl w:val="0"/>
          <w:numId w:val="0"/>
        </w:numPr>
        <w:spacing w:line="240" w:lineRule="auto"/>
        <w:ind w:left="357" w:hanging="357"/>
        <w:rPr>
          <w:rFonts w:ascii="Calibri" w:hAnsi="Calibri" w:cs="Calibri"/>
          <w:sz w:val="24"/>
        </w:rPr>
      </w:pPr>
      <w:r w:rsidRPr="00EF51D7">
        <w:rPr>
          <w:rFonts w:ascii="Calibri" w:hAnsi="Calibri" w:cs="Calibri"/>
          <w:b/>
          <w:bCs/>
          <w:sz w:val="24"/>
        </w:rPr>
        <w:lastRenderedPageBreak/>
        <w:t>Rubric - Grading criteria</w:t>
      </w:r>
      <w:r w:rsidR="007C6E66" w:rsidRPr="00EF51D7">
        <w:rPr>
          <w:rFonts w:ascii="Calibri" w:hAnsi="Calibri" w:cs="Calibri"/>
          <w:b/>
          <w:bCs/>
          <w:sz w:val="24"/>
        </w:rPr>
        <w:t xml:space="preserve"> for the </w:t>
      </w:r>
      <w:r w:rsidR="00D86445" w:rsidRPr="00EF51D7">
        <w:rPr>
          <w:rFonts w:ascii="Calibri" w:hAnsi="Calibri" w:cs="Calibri"/>
          <w:b/>
          <w:bCs/>
          <w:sz w:val="24"/>
        </w:rPr>
        <w:t>Assessment</w:t>
      </w:r>
    </w:p>
    <w:p w14:paraId="20E33E4A" w14:textId="27EDDB00" w:rsidR="00E964BB" w:rsidRPr="00EF51D7" w:rsidRDefault="007C6E66" w:rsidP="007B0E03">
      <w:pPr>
        <w:ind w:right="-652"/>
        <w:rPr>
          <w:rFonts w:ascii="Calibri" w:hAnsi="Calibri" w:cs="Calibri"/>
          <w:lang w:val="en-GB"/>
        </w:rPr>
      </w:pPr>
      <w:r w:rsidRPr="00EF51D7">
        <w:rPr>
          <w:rFonts w:ascii="Calibri" w:hAnsi="Calibri" w:cs="Calibri"/>
        </w:rPr>
        <w:t>You should refer to the</w:t>
      </w:r>
      <w:r w:rsidR="00090A81" w:rsidRPr="00EF51D7">
        <w:rPr>
          <w:rFonts w:ascii="Calibri" w:hAnsi="Calibri" w:cs="Calibri"/>
        </w:rPr>
        <w:t>se</w:t>
      </w:r>
      <w:r w:rsidRPr="00EF51D7">
        <w:rPr>
          <w:rFonts w:ascii="Calibri" w:hAnsi="Calibri" w:cs="Calibri"/>
        </w:rPr>
        <w:t xml:space="preserve"> assessment criteria within this rubric for detailed guidance on how you will secure marks for this assessment</w:t>
      </w:r>
      <w:r w:rsidR="00EF51D7" w:rsidRPr="00EF51D7">
        <w:rPr>
          <w:rFonts w:ascii="Calibri" w:hAnsi="Calibri" w:cs="Calibri"/>
          <w:lang w:val="en-GB"/>
        </w:rPr>
        <w:t>.</w:t>
      </w:r>
    </w:p>
    <w:tbl>
      <w:tblPr>
        <w:tblStyle w:val="ae"/>
        <w:tblpPr w:leftFromText="180" w:rightFromText="180" w:vertAnchor="text" w:horzAnchor="margin" w:tblpY="431"/>
        <w:tblW w:w="14029" w:type="dxa"/>
        <w:tblLayout w:type="fixed"/>
        <w:tblLook w:val="04A0" w:firstRow="1" w:lastRow="0" w:firstColumn="1" w:lastColumn="0" w:noHBand="0" w:noVBand="1"/>
      </w:tblPr>
      <w:tblGrid>
        <w:gridCol w:w="1413"/>
        <w:gridCol w:w="1802"/>
        <w:gridCol w:w="1802"/>
        <w:gridCol w:w="1782"/>
        <w:gridCol w:w="1823"/>
        <w:gridCol w:w="1802"/>
        <w:gridCol w:w="1802"/>
        <w:gridCol w:w="1803"/>
      </w:tblGrid>
      <w:tr w:rsidR="00EF51D7" w:rsidRPr="00E476C0" w14:paraId="75A330AF" w14:textId="77777777" w:rsidTr="00AF2F61">
        <w:trPr>
          <w:trHeight w:val="416"/>
        </w:trPr>
        <w:tc>
          <w:tcPr>
            <w:tcW w:w="1413" w:type="dxa"/>
            <w:shd w:val="clear" w:color="auto" w:fill="C1E4F5" w:themeFill="accent1" w:themeFillTint="33"/>
          </w:tcPr>
          <w:p w14:paraId="2783C6B6" w14:textId="77777777" w:rsidR="00EF51D7" w:rsidRPr="00E476C0" w:rsidRDefault="00EF51D7" w:rsidP="00AF2F61">
            <w:pPr>
              <w:rPr>
                <w:rFonts w:ascii="Calibri" w:hAnsi="Calibri" w:cs="Calibri"/>
                <w:b/>
                <w:sz w:val="22"/>
                <w:szCs w:val="22"/>
              </w:rPr>
            </w:pPr>
          </w:p>
        </w:tc>
        <w:tc>
          <w:tcPr>
            <w:tcW w:w="5386" w:type="dxa"/>
            <w:gridSpan w:val="3"/>
            <w:shd w:val="clear" w:color="auto" w:fill="DBE5F1"/>
            <w:vAlign w:val="center"/>
          </w:tcPr>
          <w:p w14:paraId="056AF8FB" w14:textId="77777777" w:rsidR="00EF51D7" w:rsidRPr="00E476C0" w:rsidRDefault="00EF51D7" w:rsidP="00AF2F61">
            <w:pPr>
              <w:jc w:val="center"/>
              <w:rPr>
                <w:rFonts w:ascii="Calibri" w:hAnsi="Calibri" w:cs="Calibri"/>
                <w:b/>
                <w:iCs/>
                <w:sz w:val="22"/>
                <w:szCs w:val="22"/>
              </w:rPr>
            </w:pPr>
            <w:r w:rsidRPr="00E476C0">
              <w:rPr>
                <w:rFonts w:ascii="Calibri" w:hAnsi="Calibri" w:cs="Calibri"/>
                <w:b/>
                <w:iCs/>
                <w:sz w:val="22"/>
                <w:szCs w:val="22"/>
              </w:rPr>
              <w:t>Does not meet Standards</w:t>
            </w:r>
          </w:p>
        </w:tc>
        <w:tc>
          <w:tcPr>
            <w:tcW w:w="3625" w:type="dxa"/>
            <w:gridSpan w:val="2"/>
            <w:shd w:val="clear" w:color="auto" w:fill="DBE5F1"/>
            <w:vAlign w:val="center"/>
          </w:tcPr>
          <w:p w14:paraId="73DE65E2" w14:textId="77777777" w:rsidR="00EF51D7" w:rsidRPr="00E476C0" w:rsidRDefault="00EF51D7" w:rsidP="00AF2F61">
            <w:pPr>
              <w:jc w:val="center"/>
              <w:rPr>
                <w:rFonts w:ascii="Calibri" w:hAnsi="Calibri" w:cs="Calibri"/>
                <w:b/>
                <w:iCs/>
                <w:sz w:val="22"/>
                <w:szCs w:val="22"/>
              </w:rPr>
            </w:pPr>
            <w:r w:rsidRPr="00E476C0">
              <w:rPr>
                <w:rFonts w:ascii="Calibri" w:hAnsi="Calibri" w:cs="Calibri"/>
                <w:b/>
                <w:iCs/>
                <w:sz w:val="22"/>
                <w:szCs w:val="22"/>
              </w:rPr>
              <w:t>Meets Standards</w:t>
            </w:r>
          </w:p>
        </w:tc>
        <w:tc>
          <w:tcPr>
            <w:tcW w:w="3605" w:type="dxa"/>
            <w:gridSpan w:val="2"/>
            <w:shd w:val="clear" w:color="auto" w:fill="DBE5F1"/>
            <w:vAlign w:val="center"/>
          </w:tcPr>
          <w:p w14:paraId="35F791DA" w14:textId="77777777" w:rsidR="00EF51D7" w:rsidRPr="00E476C0" w:rsidRDefault="00EF51D7" w:rsidP="00AF2F61">
            <w:pPr>
              <w:jc w:val="center"/>
              <w:rPr>
                <w:rFonts w:ascii="Calibri" w:hAnsi="Calibri" w:cs="Calibri"/>
                <w:b/>
                <w:iCs/>
                <w:sz w:val="22"/>
                <w:szCs w:val="22"/>
              </w:rPr>
            </w:pPr>
            <w:r w:rsidRPr="00E476C0">
              <w:rPr>
                <w:rFonts w:ascii="Calibri" w:hAnsi="Calibri" w:cs="Calibri"/>
                <w:b/>
                <w:iCs/>
                <w:sz w:val="22"/>
                <w:szCs w:val="22"/>
              </w:rPr>
              <w:t>Exceeds Standards</w:t>
            </w:r>
          </w:p>
        </w:tc>
      </w:tr>
      <w:tr w:rsidR="00EF51D7" w:rsidRPr="00E476C0" w14:paraId="4496E0BB" w14:textId="77777777" w:rsidTr="00AF2F61">
        <w:trPr>
          <w:trHeight w:val="416"/>
        </w:trPr>
        <w:tc>
          <w:tcPr>
            <w:tcW w:w="1413" w:type="dxa"/>
            <w:vMerge w:val="restart"/>
            <w:shd w:val="clear" w:color="auto" w:fill="C1E4F5" w:themeFill="accent1" w:themeFillTint="33"/>
          </w:tcPr>
          <w:p w14:paraId="108F9746" w14:textId="77777777" w:rsidR="00EF51D7" w:rsidRPr="00E476C0" w:rsidRDefault="00EF51D7" w:rsidP="00AF2F61">
            <w:pPr>
              <w:rPr>
                <w:rFonts w:ascii="Calibri" w:hAnsi="Calibri" w:cs="Calibri"/>
                <w:b/>
                <w:sz w:val="22"/>
                <w:szCs w:val="22"/>
              </w:rPr>
            </w:pPr>
            <w:r w:rsidRPr="00E476C0">
              <w:rPr>
                <w:rFonts w:ascii="Calibri" w:hAnsi="Calibri" w:cs="Calibri"/>
                <w:b/>
                <w:noProof/>
                <w:sz w:val="22"/>
                <w:szCs w:val="22"/>
                <w14:ligatures w14:val="standardContextual"/>
              </w:rPr>
              <mc:AlternateContent>
                <mc:Choice Requires="wps">
                  <w:drawing>
                    <wp:anchor distT="0" distB="0" distL="114300" distR="114300" simplePos="0" relativeHeight="251659264" behindDoc="0" locked="0" layoutInCell="1" allowOverlap="1" wp14:anchorId="44E16BDC" wp14:editId="16F3A107">
                      <wp:simplePos x="0" y="0"/>
                      <wp:positionH relativeFrom="column">
                        <wp:posOffset>513715</wp:posOffset>
                      </wp:positionH>
                      <wp:positionV relativeFrom="paragraph">
                        <wp:posOffset>227965</wp:posOffset>
                      </wp:positionV>
                      <wp:extent cx="158750" cy="165100"/>
                      <wp:effectExtent l="19050" t="0" r="12700" b="44450"/>
                      <wp:wrapNone/>
                      <wp:docPr id="1033149801" name="Arrow: Down 1"/>
                      <wp:cNvGraphicFramePr/>
                      <a:graphic xmlns:a="http://schemas.openxmlformats.org/drawingml/2006/main">
                        <a:graphicData uri="http://schemas.microsoft.com/office/word/2010/wordprocessingShape">
                          <wps:wsp>
                            <wps:cNvSpPr/>
                            <wps:spPr>
                              <a:xfrm>
                                <a:off x="0" y="0"/>
                                <a:ext cx="158750" cy="165100"/>
                              </a:xfrm>
                              <a:prstGeom prst="down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B4671A0"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 o:spid="_x0000_s1026" type="#_x0000_t67" style="position:absolute;margin-left:40.45pt;margin-top:17.95pt;width:12.5pt;height:13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7GZaXQIAAAsFAAAOAAAAZHJzL2Uyb0RvYy54bWysVMFu2zAMvQ/YPwi6r7aDpu2COEXQosOA&#13;&#10;oi2aDj2rshQbk0WNUuJkXz9Kdpyu6y7DLrIoko/U06Pnl7vWsK1C34AteXGSc6ashKqx65J/e7r5&#13;&#10;dMGZD8JWwoBVJd8rzy8XHz/MOzdTE6jBVAoZgVg/61zJ6xDcLMu8rFUr/Ak4ZcmpAVsRyMR1VqHo&#13;&#10;CL012STPz7IOsHIIUnlPp9e9ky8SvtZKhnutvQrMlJx6C2nFtL7ENVvMxWyNwtWNHNoQ/9BFKxpL&#13;&#10;RUeoaxEE22DzB1TbSAQPOpxIaDPQupEq3YFuU+RvbrOqhVPpLkSOdyNN/v/Byrvtyj0g0dA5P/O0&#13;&#10;jbfYaWzjl/pju0TWfiRL7QKTdFhML86nRKkkV3E2LfJEZnZMdujDFwUti5uSV9DZJSJ0iSexvfWB&#13;&#10;qlL8IY6MYw9pF/ZGxTaMfVSaNRVVnaTsJA91ZZBtBT1s9b3oj2tRqf6omOZjQ2N0KpfAIqpujBlx&#13;&#10;B4Aou99x+x6H2JimkqrGxPxvDfWJY3SqCDaMiW1jAd9LNqGIsiRmdB9/IKanIzLzAtX+ARlCr2fv&#13;&#10;5E1DJN8KHx4EkoDpXWgowz0t2kBXchh2nNWAP987j/GkK/Jy1tFAlNz/2AhUnJmvlhT3uTg9jROU&#13;&#10;jNPp+YQMfO15ee2xm/YK6GkKGn8n0zbGB3PYaoT2mWZ3GauSS1hJtUsuAx6Mq9APKk2/VMtlCqOp&#13;&#10;cSLc2pWTETyyGvXztHsW6AalBZLoHRyGR8zeaK2PjZkWlpsAuklCPPI68E0Tl15h+DvEkX5tp6jj&#13;&#10;P2zxCwAA//8DAFBLAwQUAAYACAAAACEAlztWHd4AAAANAQAADwAAAGRycy9kb3ducmV2LnhtbExP&#13;&#10;yU7DMBC9I/EP1iBxo3ZBlDaNUyGqXrhAWySuk9hZRDyObLcNfD2TE1xm0Zt5S74ZXS/ONsTOk4b5&#13;&#10;TIGwVHnTUaPh47i7W4KICclg78lq+LYRNsX1VY6Z8Rfa2/MhNYJJKGaooU1pyKSMVWsdxpkfLDFW&#13;&#10;++Aw8RoaaQJemNz18l6phXTYESu0ONiX1lZfh5PTsKvfMfwo99R9vm7r2h+rt3KMWt/ejNs1l+c1&#13;&#10;iGTH9PcBUwb2DwUbK/2JTBS9hqVa8aWGh0fuE66modSwmK9AFrn8n6L4BQAA//8DAFBLAQItABQA&#13;&#10;BgAIAAAAIQC2gziS/gAAAOEBAAATAAAAAAAAAAAAAAAAAAAAAABbQ29udGVudF9UeXBlc10ueG1s&#13;&#10;UEsBAi0AFAAGAAgAAAAhADj9If/WAAAAlAEAAAsAAAAAAAAAAAAAAAAALwEAAF9yZWxzLy5yZWxz&#13;&#10;UEsBAi0AFAAGAAgAAAAhAA/sZlpdAgAACwUAAA4AAAAAAAAAAAAAAAAALgIAAGRycy9lMm9Eb2Mu&#13;&#10;eG1sUEsBAi0AFAAGAAgAAAAhAJc7Vh3eAAAADQEAAA8AAAAAAAAAAAAAAAAAtwQAAGRycy9kb3du&#13;&#10;cmV2LnhtbFBLBQYAAAAABAAEAPMAAADCBQAAAAA=&#13;&#10;" adj="11215" fillcolor="black [3200]" strokecolor="black [480]" strokeweight="1pt"/>
                  </w:pict>
                </mc:Fallback>
              </mc:AlternateContent>
            </w:r>
            <w:r w:rsidRPr="00E476C0">
              <w:rPr>
                <w:rFonts w:ascii="Calibri" w:hAnsi="Calibri" w:cs="Calibri"/>
                <w:b/>
                <w:sz w:val="22"/>
                <w:szCs w:val="22"/>
              </w:rPr>
              <w:t xml:space="preserve">Assessment Criteria </w:t>
            </w:r>
          </w:p>
        </w:tc>
        <w:tc>
          <w:tcPr>
            <w:tcW w:w="1802" w:type="dxa"/>
            <w:shd w:val="clear" w:color="auto" w:fill="DAE9F7" w:themeFill="text2" w:themeFillTint="1A"/>
            <w:vAlign w:val="center"/>
          </w:tcPr>
          <w:p w14:paraId="6FAB08E8" w14:textId="77777777" w:rsidR="00EF51D7" w:rsidRPr="00E476C0" w:rsidRDefault="00EF51D7" w:rsidP="00AF2F61">
            <w:pPr>
              <w:jc w:val="center"/>
              <w:rPr>
                <w:rFonts w:ascii="Calibri" w:hAnsi="Calibri" w:cs="Calibri"/>
                <w:b/>
                <w:iCs/>
                <w:sz w:val="22"/>
                <w:szCs w:val="22"/>
              </w:rPr>
            </w:pPr>
            <w:r w:rsidRPr="00E476C0">
              <w:rPr>
                <w:rFonts w:ascii="Calibri" w:hAnsi="Calibri" w:cs="Calibri"/>
                <w:b/>
                <w:iCs/>
                <w:sz w:val="22"/>
                <w:szCs w:val="22"/>
              </w:rPr>
              <w:t>Completely insufficient</w:t>
            </w:r>
          </w:p>
        </w:tc>
        <w:tc>
          <w:tcPr>
            <w:tcW w:w="1802" w:type="dxa"/>
            <w:shd w:val="clear" w:color="auto" w:fill="DAE9F7" w:themeFill="text2" w:themeFillTint="1A"/>
            <w:vAlign w:val="center"/>
          </w:tcPr>
          <w:p w14:paraId="0F819A21" w14:textId="77777777" w:rsidR="00EF51D7" w:rsidRPr="00E476C0" w:rsidRDefault="00EF51D7" w:rsidP="00AF2F61">
            <w:pPr>
              <w:jc w:val="center"/>
              <w:rPr>
                <w:rFonts w:ascii="Calibri" w:hAnsi="Calibri" w:cs="Calibri"/>
                <w:b/>
                <w:iCs/>
                <w:sz w:val="22"/>
                <w:szCs w:val="22"/>
              </w:rPr>
            </w:pPr>
            <w:r w:rsidRPr="00E476C0">
              <w:rPr>
                <w:rFonts w:ascii="Calibri" w:hAnsi="Calibri" w:cs="Calibri"/>
                <w:b/>
                <w:iCs/>
                <w:sz w:val="22"/>
                <w:szCs w:val="22"/>
              </w:rPr>
              <w:t>Insufficient</w:t>
            </w:r>
          </w:p>
        </w:tc>
        <w:tc>
          <w:tcPr>
            <w:tcW w:w="1782" w:type="dxa"/>
            <w:shd w:val="clear" w:color="auto" w:fill="DAE9F7" w:themeFill="text2" w:themeFillTint="1A"/>
            <w:vAlign w:val="center"/>
          </w:tcPr>
          <w:p w14:paraId="7A02A28D" w14:textId="77777777" w:rsidR="00EF51D7" w:rsidRPr="00E476C0" w:rsidRDefault="00EF51D7" w:rsidP="00AF2F61">
            <w:pPr>
              <w:jc w:val="center"/>
              <w:rPr>
                <w:rFonts w:ascii="Calibri" w:hAnsi="Calibri" w:cs="Calibri"/>
                <w:b/>
                <w:iCs/>
                <w:sz w:val="22"/>
                <w:szCs w:val="22"/>
              </w:rPr>
            </w:pPr>
            <w:r w:rsidRPr="00E476C0">
              <w:rPr>
                <w:rFonts w:ascii="Calibri" w:hAnsi="Calibri" w:cs="Calibri"/>
                <w:b/>
                <w:iCs/>
                <w:sz w:val="22"/>
                <w:szCs w:val="22"/>
              </w:rPr>
              <w:t>Insufficient</w:t>
            </w:r>
          </w:p>
        </w:tc>
        <w:tc>
          <w:tcPr>
            <w:tcW w:w="1823" w:type="dxa"/>
            <w:shd w:val="clear" w:color="auto" w:fill="DBE5F1"/>
            <w:vAlign w:val="center"/>
          </w:tcPr>
          <w:p w14:paraId="5222EEC3" w14:textId="77777777" w:rsidR="00EF51D7" w:rsidRPr="00E476C0" w:rsidRDefault="00EF51D7" w:rsidP="00AF2F61">
            <w:pPr>
              <w:jc w:val="center"/>
              <w:rPr>
                <w:rFonts w:ascii="Calibri" w:hAnsi="Calibri" w:cs="Calibri"/>
                <w:b/>
                <w:iCs/>
                <w:sz w:val="22"/>
                <w:szCs w:val="22"/>
              </w:rPr>
            </w:pPr>
            <w:r w:rsidRPr="00E476C0">
              <w:rPr>
                <w:rFonts w:ascii="Calibri" w:hAnsi="Calibri" w:cs="Calibri"/>
                <w:b/>
                <w:iCs/>
                <w:sz w:val="22"/>
                <w:szCs w:val="22"/>
              </w:rPr>
              <w:t>Good</w:t>
            </w:r>
          </w:p>
        </w:tc>
        <w:tc>
          <w:tcPr>
            <w:tcW w:w="1802" w:type="dxa"/>
            <w:shd w:val="clear" w:color="auto" w:fill="DBE5F1"/>
            <w:vAlign w:val="center"/>
          </w:tcPr>
          <w:p w14:paraId="212E8C47" w14:textId="77777777" w:rsidR="00EF51D7" w:rsidRPr="00E476C0" w:rsidRDefault="00EF51D7" w:rsidP="00AF2F61">
            <w:pPr>
              <w:jc w:val="center"/>
              <w:rPr>
                <w:rFonts w:ascii="Calibri" w:hAnsi="Calibri" w:cs="Calibri"/>
                <w:b/>
                <w:iCs/>
                <w:sz w:val="22"/>
                <w:szCs w:val="22"/>
              </w:rPr>
            </w:pPr>
            <w:r w:rsidRPr="00E476C0">
              <w:rPr>
                <w:rFonts w:ascii="Calibri" w:hAnsi="Calibri" w:cs="Calibri"/>
                <w:b/>
                <w:iCs/>
                <w:sz w:val="22"/>
                <w:szCs w:val="22"/>
              </w:rPr>
              <w:t>Very Good</w:t>
            </w:r>
          </w:p>
        </w:tc>
        <w:tc>
          <w:tcPr>
            <w:tcW w:w="1802" w:type="dxa"/>
            <w:shd w:val="clear" w:color="auto" w:fill="DBE5F1"/>
            <w:vAlign w:val="center"/>
          </w:tcPr>
          <w:p w14:paraId="11C846AE" w14:textId="77777777" w:rsidR="00EF51D7" w:rsidRPr="00E476C0" w:rsidRDefault="00EF51D7" w:rsidP="00AF2F61">
            <w:pPr>
              <w:jc w:val="center"/>
              <w:rPr>
                <w:rFonts w:ascii="Calibri" w:hAnsi="Calibri" w:cs="Calibri"/>
                <w:b/>
                <w:iCs/>
                <w:sz w:val="22"/>
                <w:szCs w:val="22"/>
              </w:rPr>
            </w:pPr>
            <w:r w:rsidRPr="00E476C0">
              <w:rPr>
                <w:rFonts w:ascii="Calibri" w:hAnsi="Calibri" w:cs="Calibri"/>
                <w:b/>
                <w:iCs/>
                <w:sz w:val="22"/>
                <w:szCs w:val="22"/>
              </w:rPr>
              <w:t>Excellent</w:t>
            </w:r>
          </w:p>
        </w:tc>
        <w:tc>
          <w:tcPr>
            <w:tcW w:w="1803" w:type="dxa"/>
            <w:shd w:val="clear" w:color="auto" w:fill="DBE5F1"/>
            <w:vAlign w:val="center"/>
          </w:tcPr>
          <w:p w14:paraId="4B4C2E3E" w14:textId="77777777" w:rsidR="00EF51D7" w:rsidRPr="00E476C0" w:rsidRDefault="00EF51D7" w:rsidP="00AF2F61">
            <w:pPr>
              <w:jc w:val="center"/>
              <w:rPr>
                <w:rFonts w:ascii="Calibri" w:hAnsi="Calibri" w:cs="Calibri"/>
                <w:b/>
                <w:iCs/>
                <w:sz w:val="22"/>
                <w:szCs w:val="22"/>
              </w:rPr>
            </w:pPr>
            <w:r w:rsidRPr="00E476C0">
              <w:rPr>
                <w:rFonts w:ascii="Calibri" w:hAnsi="Calibri" w:cs="Calibri"/>
                <w:b/>
                <w:iCs/>
                <w:sz w:val="22"/>
                <w:szCs w:val="22"/>
              </w:rPr>
              <w:t>Outstanding</w:t>
            </w:r>
          </w:p>
        </w:tc>
      </w:tr>
      <w:tr w:rsidR="00EF51D7" w:rsidRPr="00E476C0" w14:paraId="05933F8C" w14:textId="77777777" w:rsidTr="00AF2F61">
        <w:trPr>
          <w:trHeight w:val="340"/>
        </w:trPr>
        <w:tc>
          <w:tcPr>
            <w:tcW w:w="1413" w:type="dxa"/>
            <w:vMerge/>
            <w:shd w:val="clear" w:color="auto" w:fill="C1E4F5" w:themeFill="accent1" w:themeFillTint="33"/>
          </w:tcPr>
          <w:p w14:paraId="6B384876" w14:textId="77777777" w:rsidR="00EF51D7" w:rsidRPr="00E476C0" w:rsidRDefault="00EF51D7" w:rsidP="00AF2F61">
            <w:pPr>
              <w:rPr>
                <w:rFonts w:ascii="Calibri" w:hAnsi="Calibri" w:cs="Calibri"/>
                <w:b/>
                <w:sz w:val="22"/>
                <w:szCs w:val="22"/>
              </w:rPr>
            </w:pPr>
          </w:p>
        </w:tc>
        <w:tc>
          <w:tcPr>
            <w:tcW w:w="1802" w:type="dxa"/>
            <w:shd w:val="clear" w:color="auto" w:fill="DAE9F7" w:themeFill="text2" w:themeFillTint="1A"/>
          </w:tcPr>
          <w:p w14:paraId="6940D199" w14:textId="77777777" w:rsidR="00EF51D7" w:rsidRPr="00E476C0" w:rsidRDefault="00EF51D7" w:rsidP="00AF2F61">
            <w:pPr>
              <w:jc w:val="center"/>
              <w:rPr>
                <w:rFonts w:ascii="Calibri" w:hAnsi="Calibri" w:cs="Calibri"/>
                <w:b/>
                <w:i/>
                <w:iCs/>
                <w:sz w:val="22"/>
                <w:szCs w:val="22"/>
              </w:rPr>
            </w:pPr>
            <w:r w:rsidRPr="00E476C0">
              <w:rPr>
                <w:rFonts w:ascii="Calibri" w:hAnsi="Calibri" w:cs="Calibri"/>
                <w:b/>
                <w:i/>
                <w:iCs/>
                <w:sz w:val="22"/>
                <w:szCs w:val="22"/>
              </w:rPr>
              <w:t>0-29%</w:t>
            </w:r>
          </w:p>
        </w:tc>
        <w:tc>
          <w:tcPr>
            <w:tcW w:w="1802" w:type="dxa"/>
            <w:shd w:val="clear" w:color="auto" w:fill="DAE9F7" w:themeFill="text2" w:themeFillTint="1A"/>
          </w:tcPr>
          <w:p w14:paraId="76B5C8CC" w14:textId="77777777" w:rsidR="00EF51D7" w:rsidRPr="00E476C0" w:rsidRDefault="00EF51D7" w:rsidP="00AF2F61">
            <w:pPr>
              <w:jc w:val="center"/>
              <w:rPr>
                <w:rFonts w:ascii="Calibri" w:hAnsi="Calibri" w:cs="Calibri"/>
                <w:b/>
                <w:i/>
                <w:iCs/>
                <w:sz w:val="22"/>
                <w:szCs w:val="22"/>
              </w:rPr>
            </w:pPr>
            <w:r w:rsidRPr="00E476C0">
              <w:rPr>
                <w:rFonts w:ascii="Calibri" w:hAnsi="Calibri" w:cs="Calibri"/>
                <w:b/>
                <w:i/>
                <w:iCs/>
                <w:sz w:val="22"/>
                <w:szCs w:val="22"/>
              </w:rPr>
              <w:t>30-39%</w:t>
            </w:r>
          </w:p>
        </w:tc>
        <w:tc>
          <w:tcPr>
            <w:tcW w:w="1782" w:type="dxa"/>
            <w:shd w:val="clear" w:color="auto" w:fill="DAE9F7" w:themeFill="text2" w:themeFillTint="1A"/>
          </w:tcPr>
          <w:p w14:paraId="36E541BB" w14:textId="77777777" w:rsidR="00EF51D7" w:rsidRPr="00E476C0" w:rsidRDefault="00EF51D7" w:rsidP="00AF2F61">
            <w:pPr>
              <w:jc w:val="center"/>
              <w:rPr>
                <w:rFonts w:ascii="Calibri" w:hAnsi="Calibri" w:cs="Calibri"/>
                <w:b/>
                <w:i/>
                <w:iCs/>
                <w:sz w:val="22"/>
                <w:szCs w:val="22"/>
              </w:rPr>
            </w:pPr>
            <w:r w:rsidRPr="00E476C0">
              <w:rPr>
                <w:rFonts w:ascii="Calibri" w:hAnsi="Calibri" w:cs="Calibri"/>
                <w:b/>
                <w:i/>
                <w:iCs/>
                <w:sz w:val="22"/>
                <w:szCs w:val="22"/>
              </w:rPr>
              <w:t>40-49%</w:t>
            </w:r>
          </w:p>
        </w:tc>
        <w:tc>
          <w:tcPr>
            <w:tcW w:w="1823" w:type="dxa"/>
            <w:shd w:val="clear" w:color="auto" w:fill="DBE5F1"/>
          </w:tcPr>
          <w:p w14:paraId="14177415" w14:textId="77777777" w:rsidR="00EF51D7" w:rsidRPr="00E476C0" w:rsidRDefault="00EF51D7" w:rsidP="00AF2F61">
            <w:pPr>
              <w:jc w:val="center"/>
              <w:rPr>
                <w:rFonts w:ascii="Calibri" w:hAnsi="Calibri" w:cs="Calibri"/>
                <w:b/>
                <w:i/>
                <w:iCs/>
                <w:sz w:val="22"/>
                <w:szCs w:val="22"/>
              </w:rPr>
            </w:pPr>
            <w:r w:rsidRPr="00E476C0">
              <w:rPr>
                <w:rFonts w:ascii="Calibri" w:hAnsi="Calibri" w:cs="Calibri"/>
                <w:b/>
                <w:i/>
                <w:iCs/>
                <w:sz w:val="22"/>
                <w:szCs w:val="22"/>
              </w:rPr>
              <w:t>50-59%</w:t>
            </w:r>
          </w:p>
        </w:tc>
        <w:tc>
          <w:tcPr>
            <w:tcW w:w="1802" w:type="dxa"/>
            <w:shd w:val="clear" w:color="auto" w:fill="DBE5F1"/>
          </w:tcPr>
          <w:p w14:paraId="62CD189A" w14:textId="77777777" w:rsidR="00EF51D7" w:rsidRPr="00E476C0" w:rsidRDefault="00EF51D7" w:rsidP="00AF2F61">
            <w:pPr>
              <w:jc w:val="center"/>
              <w:rPr>
                <w:rFonts w:ascii="Calibri" w:hAnsi="Calibri" w:cs="Calibri"/>
                <w:b/>
                <w:i/>
                <w:iCs/>
                <w:sz w:val="22"/>
                <w:szCs w:val="22"/>
              </w:rPr>
            </w:pPr>
            <w:r w:rsidRPr="00E476C0">
              <w:rPr>
                <w:rFonts w:ascii="Calibri" w:hAnsi="Calibri" w:cs="Calibri"/>
                <w:b/>
                <w:i/>
                <w:iCs/>
                <w:sz w:val="22"/>
                <w:szCs w:val="22"/>
              </w:rPr>
              <w:t>60-69%</w:t>
            </w:r>
          </w:p>
        </w:tc>
        <w:tc>
          <w:tcPr>
            <w:tcW w:w="1802" w:type="dxa"/>
            <w:shd w:val="clear" w:color="auto" w:fill="DBE5F1"/>
          </w:tcPr>
          <w:p w14:paraId="7135B704" w14:textId="77777777" w:rsidR="00EF51D7" w:rsidRPr="00E476C0" w:rsidRDefault="00EF51D7" w:rsidP="00AF2F61">
            <w:pPr>
              <w:jc w:val="center"/>
              <w:rPr>
                <w:rFonts w:ascii="Calibri" w:hAnsi="Calibri" w:cs="Calibri"/>
                <w:b/>
                <w:i/>
                <w:iCs/>
                <w:sz w:val="22"/>
                <w:szCs w:val="22"/>
              </w:rPr>
            </w:pPr>
            <w:r w:rsidRPr="00E476C0">
              <w:rPr>
                <w:rFonts w:ascii="Calibri" w:hAnsi="Calibri" w:cs="Calibri"/>
                <w:b/>
                <w:i/>
                <w:iCs/>
                <w:sz w:val="22"/>
                <w:szCs w:val="22"/>
              </w:rPr>
              <w:t>70-79%</w:t>
            </w:r>
          </w:p>
        </w:tc>
        <w:tc>
          <w:tcPr>
            <w:tcW w:w="1803" w:type="dxa"/>
            <w:shd w:val="clear" w:color="auto" w:fill="DBE5F1"/>
          </w:tcPr>
          <w:p w14:paraId="34BB03F3" w14:textId="77777777" w:rsidR="00EF51D7" w:rsidRPr="00E476C0" w:rsidRDefault="00EF51D7" w:rsidP="00AF2F61">
            <w:pPr>
              <w:jc w:val="center"/>
              <w:rPr>
                <w:rFonts w:ascii="Calibri" w:hAnsi="Calibri" w:cs="Calibri"/>
                <w:b/>
                <w:i/>
                <w:iCs/>
                <w:sz w:val="22"/>
                <w:szCs w:val="22"/>
              </w:rPr>
            </w:pPr>
            <w:r w:rsidRPr="00E476C0">
              <w:rPr>
                <w:rFonts w:ascii="Calibri" w:hAnsi="Calibri" w:cs="Calibri"/>
                <w:b/>
                <w:i/>
                <w:iCs/>
                <w:sz w:val="22"/>
                <w:szCs w:val="22"/>
              </w:rPr>
              <w:t>80-100%</w:t>
            </w:r>
          </w:p>
        </w:tc>
      </w:tr>
      <w:tr w:rsidR="00E476C0" w:rsidRPr="00E476C0" w14:paraId="43147387" w14:textId="77777777" w:rsidTr="00574492">
        <w:trPr>
          <w:trHeight w:val="340"/>
        </w:trPr>
        <w:tc>
          <w:tcPr>
            <w:tcW w:w="1413" w:type="dxa"/>
            <w:shd w:val="clear" w:color="auto" w:fill="C1E4F5" w:themeFill="accent1" w:themeFillTint="33"/>
            <w:vAlign w:val="center"/>
          </w:tcPr>
          <w:p w14:paraId="7CF98F29" w14:textId="31A21AAC" w:rsidR="00E476C0" w:rsidRPr="00E476C0" w:rsidRDefault="00E476C0" w:rsidP="00E476C0">
            <w:pPr>
              <w:rPr>
                <w:rFonts w:ascii="Calibri" w:hAnsi="Calibri" w:cs="Calibri"/>
                <w:b/>
                <w:sz w:val="22"/>
                <w:szCs w:val="22"/>
              </w:rPr>
            </w:pPr>
            <w:r w:rsidRPr="00E476C0">
              <w:rPr>
                <w:rStyle w:val="afd"/>
                <w:rFonts w:ascii="Calibri" w:hAnsi="Calibri" w:cs="Calibri"/>
                <w:sz w:val="22"/>
                <w:szCs w:val="22"/>
              </w:rPr>
              <w:t>Task 1 – Evidence-Based Reflection (40 marks)</w:t>
            </w:r>
          </w:p>
        </w:tc>
        <w:tc>
          <w:tcPr>
            <w:tcW w:w="1802" w:type="dxa"/>
            <w:shd w:val="clear" w:color="auto" w:fill="DAE9F7" w:themeFill="text2" w:themeFillTint="1A"/>
            <w:vAlign w:val="center"/>
          </w:tcPr>
          <w:p w14:paraId="0CF605AB" w14:textId="328BC9EA" w:rsidR="00E476C0" w:rsidRPr="00E476C0" w:rsidRDefault="00E476C0" w:rsidP="00E476C0">
            <w:pPr>
              <w:rPr>
                <w:rFonts w:ascii="Calibri" w:hAnsi="Calibri" w:cs="Calibri"/>
                <w:bCs/>
                <w:sz w:val="22"/>
                <w:szCs w:val="22"/>
              </w:rPr>
            </w:pPr>
            <w:r w:rsidRPr="00E476C0">
              <w:rPr>
                <w:rFonts w:ascii="Calibri" w:hAnsi="Calibri" w:cs="Calibri"/>
                <w:sz w:val="22"/>
                <w:szCs w:val="22"/>
              </w:rPr>
              <w:t>No evidence of engagement; no reflection on leadership or teamwork; no portfolio integration.</w:t>
            </w:r>
          </w:p>
        </w:tc>
        <w:tc>
          <w:tcPr>
            <w:tcW w:w="1802" w:type="dxa"/>
            <w:shd w:val="clear" w:color="auto" w:fill="DAE9F7" w:themeFill="text2" w:themeFillTint="1A"/>
            <w:vAlign w:val="center"/>
          </w:tcPr>
          <w:p w14:paraId="554428A4" w14:textId="37CDDD91" w:rsidR="00E476C0" w:rsidRPr="00E476C0" w:rsidRDefault="00E476C0" w:rsidP="00E476C0">
            <w:pPr>
              <w:rPr>
                <w:rFonts w:ascii="Calibri" w:hAnsi="Calibri" w:cs="Calibri"/>
                <w:bCs/>
                <w:sz w:val="22"/>
                <w:szCs w:val="22"/>
              </w:rPr>
            </w:pPr>
            <w:r w:rsidRPr="00E476C0">
              <w:rPr>
                <w:rFonts w:ascii="Calibri" w:hAnsi="Calibri" w:cs="Calibri"/>
                <w:sz w:val="22"/>
                <w:szCs w:val="22"/>
              </w:rPr>
              <w:t>Minimal evidence; weak reflection; lacks leadership/teamwork focus; poor integration of portfolio items.</w:t>
            </w:r>
          </w:p>
        </w:tc>
        <w:tc>
          <w:tcPr>
            <w:tcW w:w="1782" w:type="dxa"/>
            <w:shd w:val="clear" w:color="auto" w:fill="DAE9F7" w:themeFill="text2" w:themeFillTint="1A"/>
            <w:vAlign w:val="center"/>
          </w:tcPr>
          <w:p w14:paraId="32D80C45" w14:textId="6FB9C90F" w:rsidR="00E476C0" w:rsidRPr="00E476C0" w:rsidRDefault="00E476C0" w:rsidP="00E476C0">
            <w:pPr>
              <w:rPr>
                <w:rFonts w:ascii="Calibri" w:hAnsi="Calibri" w:cs="Calibri"/>
                <w:bCs/>
                <w:sz w:val="22"/>
                <w:szCs w:val="22"/>
              </w:rPr>
            </w:pPr>
            <w:r w:rsidRPr="00E476C0">
              <w:rPr>
                <w:rFonts w:ascii="Calibri" w:hAnsi="Calibri" w:cs="Calibri"/>
                <w:sz w:val="22"/>
                <w:szCs w:val="22"/>
              </w:rPr>
              <w:t>Basic evidence; limited reflection; superficial leadership/teamwork discussion; minimal portfolio use.</w:t>
            </w:r>
          </w:p>
        </w:tc>
        <w:tc>
          <w:tcPr>
            <w:tcW w:w="1823" w:type="dxa"/>
            <w:vAlign w:val="center"/>
          </w:tcPr>
          <w:p w14:paraId="255B941A" w14:textId="456325EE" w:rsidR="00E476C0" w:rsidRPr="00E476C0" w:rsidRDefault="00E476C0" w:rsidP="00E476C0">
            <w:pPr>
              <w:rPr>
                <w:rFonts w:ascii="Calibri" w:hAnsi="Calibri" w:cs="Calibri"/>
                <w:bCs/>
                <w:sz w:val="22"/>
                <w:szCs w:val="22"/>
              </w:rPr>
            </w:pPr>
            <w:r w:rsidRPr="00E476C0">
              <w:rPr>
                <w:rFonts w:ascii="Calibri" w:hAnsi="Calibri" w:cs="Calibri"/>
                <w:sz w:val="22"/>
                <w:szCs w:val="22"/>
              </w:rPr>
              <w:t>Adequate evidence; reasonable reflection; some leadership/teamwork insights; partial portfolio integration.</w:t>
            </w:r>
          </w:p>
        </w:tc>
        <w:tc>
          <w:tcPr>
            <w:tcW w:w="1802" w:type="dxa"/>
            <w:vAlign w:val="center"/>
          </w:tcPr>
          <w:p w14:paraId="454D658A" w14:textId="07B30171" w:rsidR="00E476C0" w:rsidRPr="00E476C0" w:rsidRDefault="00E476C0" w:rsidP="00E476C0">
            <w:pPr>
              <w:rPr>
                <w:rFonts w:ascii="Calibri" w:hAnsi="Calibri" w:cs="Calibri"/>
                <w:bCs/>
                <w:sz w:val="22"/>
                <w:szCs w:val="22"/>
              </w:rPr>
            </w:pPr>
            <w:r w:rsidRPr="00E476C0">
              <w:rPr>
                <w:rFonts w:ascii="Calibri" w:hAnsi="Calibri" w:cs="Calibri"/>
                <w:sz w:val="22"/>
                <w:szCs w:val="22"/>
              </w:rPr>
              <w:t>Strong evidence; clear reflection; good leadership/teamwork analysis; well-integrated portfolio items.</w:t>
            </w:r>
          </w:p>
        </w:tc>
        <w:tc>
          <w:tcPr>
            <w:tcW w:w="1802" w:type="dxa"/>
            <w:vAlign w:val="center"/>
          </w:tcPr>
          <w:p w14:paraId="453D2C89" w14:textId="794B07B1" w:rsidR="00E476C0" w:rsidRPr="00E476C0" w:rsidRDefault="00E476C0" w:rsidP="00E476C0">
            <w:pPr>
              <w:rPr>
                <w:rFonts w:ascii="Calibri" w:hAnsi="Calibri" w:cs="Calibri"/>
                <w:bCs/>
                <w:sz w:val="22"/>
                <w:szCs w:val="22"/>
              </w:rPr>
            </w:pPr>
            <w:r w:rsidRPr="00E476C0">
              <w:rPr>
                <w:rFonts w:ascii="Calibri" w:hAnsi="Calibri" w:cs="Calibri"/>
                <w:sz w:val="22"/>
                <w:szCs w:val="22"/>
              </w:rPr>
              <w:t>Excellent evidence; critical reflection; insightful leadership/teamwork evaluation; comprehensive portfolio integration.</w:t>
            </w:r>
          </w:p>
        </w:tc>
        <w:tc>
          <w:tcPr>
            <w:tcW w:w="1803" w:type="dxa"/>
            <w:vAlign w:val="center"/>
          </w:tcPr>
          <w:p w14:paraId="56E24F99" w14:textId="4E73019E" w:rsidR="00E476C0" w:rsidRPr="00E476C0" w:rsidRDefault="00E476C0" w:rsidP="00E476C0">
            <w:pPr>
              <w:rPr>
                <w:rFonts w:ascii="Calibri" w:hAnsi="Calibri" w:cs="Calibri"/>
                <w:bCs/>
                <w:sz w:val="22"/>
                <w:szCs w:val="22"/>
              </w:rPr>
            </w:pPr>
            <w:r w:rsidRPr="00E476C0">
              <w:rPr>
                <w:rFonts w:ascii="Calibri" w:hAnsi="Calibri" w:cs="Calibri"/>
                <w:sz w:val="22"/>
                <w:szCs w:val="22"/>
              </w:rPr>
              <w:t>Outstanding evidence; highly critical and original reflection; exceptional leadership/teamwork insights; seamless portfolio integration with strong takeaways.</w:t>
            </w:r>
          </w:p>
        </w:tc>
      </w:tr>
      <w:tr w:rsidR="00E476C0" w:rsidRPr="00E476C0" w14:paraId="5A998339" w14:textId="77777777" w:rsidTr="00574492">
        <w:trPr>
          <w:trHeight w:val="340"/>
        </w:trPr>
        <w:tc>
          <w:tcPr>
            <w:tcW w:w="1413" w:type="dxa"/>
            <w:shd w:val="clear" w:color="auto" w:fill="C1E4F5" w:themeFill="accent1" w:themeFillTint="33"/>
            <w:vAlign w:val="center"/>
          </w:tcPr>
          <w:p w14:paraId="24C3BC74" w14:textId="2D11EF07" w:rsidR="00E476C0" w:rsidRPr="00E476C0" w:rsidRDefault="00E476C0" w:rsidP="00E476C0">
            <w:pPr>
              <w:rPr>
                <w:rFonts w:ascii="Calibri" w:hAnsi="Calibri" w:cs="Calibri"/>
                <w:b/>
                <w:sz w:val="22"/>
                <w:szCs w:val="22"/>
              </w:rPr>
            </w:pPr>
            <w:r w:rsidRPr="00E476C0">
              <w:rPr>
                <w:rStyle w:val="afd"/>
                <w:rFonts w:ascii="Calibri" w:hAnsi="Calibri" w:cs="Calibri"/>
                <w:sz w:val="22"/>
                <w:szCs w:val="22"/>
              </w:rPr>
              <w:t>Application to Future Practice (30 marks)</w:t>
            </w:r>
          </w:p>
        </w:tc>
        <w:tc>
          <w:tcPr>
            <w:tcW w:w="1802" w:type="dxa"/>
            <w:shd w:val="clear" w:color="auto" w:fill="DAE9F7" w:themeFill="text2" w:themeFillTint="1A"/>
            <w:vAlign w:val="center"/>
          </w:tcPr>
          <w:p w14:paraId="04217FF7" w14:textId="240BB736" w:rsidR="00E476C0" w:rsidRPr="00E476C0" w:rsidRDefault="00E476C0" w:rsidP="00E476C0">
            <w:pPr>
              <w:rPr>
                <w:rFonts w:ascii="Calibri" w:hAnsi="Calibri" w:cs="Calibri"/>
                <w:bCs/>
                <w:sz w:val="22"/>
                <w:szCs w:val="22"/>
              </w:rPr>
            </w:pPr>
            <w:r w:rsidRPr="00E476C0">
              <w:rPr>
                <w:rFonts w:ascii="Calibri" w:hAnsi="Calibri" w:cs="Calibri"/>
                <w:sz w:val="22"/>
                <w:szCs w:val="22"/>
              </w:rPr>
              <w:t>No link to future research, career, or personal development.</w:t>
            </w:r>
          </w:p>
        </w:tc>
        <w:tc>
          <w:tcPr>
            <w:tcW w:w="1802" w:type="dxa"/>
            <w:shd w:val="clear" w:color="auto" w:fill="DAE9F7" w:themeFill="text2" w:themeFillTint="1A"/>
            <w:vAlign w:val="center"/>
          </w:tcPr>
          <w:p w14:paraId="1436E7B2" w14:textId="70805A05" w:rsidR="00E476C0" w:rsidRPr="00E476C0" w:rsidRDefault="00E476C0" w:rsidP="00E476C0">
            <w:pPr>
              <w:rPr>
                <w:rFonts w:ascii="Calibri" w:hAnsi="Calibri" w:cs="Calibri"/>
                <w:bCs/>
                <w:sz w:val="22"/>
                <w:szCs w:val="22"/>
              </w:rPr>
            </w:pPr>
            <w:r w:rsidRPr="00E476C0">
              <w:rPr>
                <w:rFonts w:ascii="Calibri" w:hAnsi="Calibri" w:cs="Calibri"/>
                <w:sz w:val="22"/>
                <w:szCs w:val="22"/>
              </w:rPr>
              <w:t>Very weak link; lacks relevance or clarity.</w:t>
            </w:r>
          </w:p>
        </w:tc>
        <w:tc>
          <w:tcPr>
            <w:tcW w:w="1782" w:type="dxa"/>
            <w:shd w:val="clear" w:color="auto" w:fill="DAE9F7" w:themeFill="text2" w:themeFillTint="1A"/>
            <w:vAlign w:val="center"/>
          </w:tcPr>
          <w:p w14:paraId="19635DA6" w14:textId="070A75FE" w:rsidR="00E476C0" w:rsidRPr="00E476C0" w:rsidRDefault="00E476C0" w:rsidP="00E476C0">
            <w:pPr>
              <w:rPr>
                <w:rFonts w:ascii="Calibri" w:hAnsi="Calibri" w:cs="Calibri"/>
                <w:bCs/>
                <w:sz w:val="22"/>
                <w:szCs w:val="22"/>
              </w:rPr>
            </w:pPr>
            <w:r w:rsidRPr="00E476C0">
              <w:rPr>
                <w:rFonts w:ascii="Calibri" w:hAnsi="Calibri" w:cs="Calibri"/>
                <w:sz w:val="22"/>
                <w:szCs w:val="22"/>
              </w:rPr>
              <w:t>Basic link; limited relevance; superficial discussion.</w:t>
            </w:r>
          </w:p>
        </w:tc>
        <w:tc>
          <w:tcPr>
            <w:tcW w:w="1823" w:type="dxa"/>
            <w:vAlign w:val="center"/>
          </w:tcPr>
          <w:p w14:paraId="140C75CF" w14:textId="375D54A3" w:rsidR="00E476C0" w:rsidRPr="00E476C0" w:rsidRDefault="00E476C0" w:rsidP="00E476C0">
            <w:pPr>
              <w:rPr>
                <w:rFonts w:ascii="Calibri" w:hAnsi="Calibri" w:cs="Calibri"/>
                <w:bCs/>
                <w:sz w:val="22"/>
                <w:szCs w:val="22"/>
              </w:rPr>
            </w:pPr>
            <w:r w:rsidRPr="00E476C0">
              <w:rPr>
                <w:rFonts w:ascii="Calibri" w:hAnsi="Calibri" w:cs="Calibri"/>
                <w:sz w:val="22"/>
                <w:szCs w:val="22"/>
              </w:rPr>
              <w:t>Adequate link; some relevance; basic application to future goals.</w:t>
            </w:r>
          </w:p>
        </w:tc>
        <w:tc>
          <w:tcPr>
            <w:tcW w:w="1802" w:type="dxa"/>
            <w:vAlign w:val="center"/>
          </w:tcPr>
          <w:p w14:paraId="3D104B22" w14:textId="1284B002" w:rsidR="00E476C0" w:rsidRPr="00E476C0" w:rsidRDefault="00E476C0" w:rsidP="00E476C0">
            <w:pPr>
              <w:rPr>
                <w:rFonts w:ascii="Calibri" w:hAnsi="Calibri" w:cs="Calibri"/>
                <w:bCs/>
                <w:sz w:val="22"/>
                <w:szCs w:val="22"/>
              </w:rPr>
            </w:pPr>
            <w:r w:rsidRPr="00E476C0">
              <w:rPr>
                <w:rFonts w:ascii="Calibri" w:hAnsi="Calibri" w:cs="Calibri"/>
                <w:sz w:val="22"/>
                <w:szCs w:val="22"/>
              </w:rPr>
              <w:t>Strong link; clear relevance; good application to research/career development.</w:t>
            </w:r>
          </w:p>
        </w:tc>
        <w:tc>
          <w:tcPr>
            <w:tcW w:w="1802" w:type="dxa"/>
            <w:vAlign w:val="center"/>
          </w:tcPr>
          <w:p w14:paraId="351F3563" w14:textId="0760F873" w:rsidR="00E476C0" w:rsidRPr="00E476C0" w:rsidRDefault="00E476C0" w:rsidP="00E476C0">
            <w:pPr>
              <w:rPr>
                <w:rFonts w:ascii="Calibri" w:hAnsi="Calibri" w:cs="Calibri"/>
                <w:bCs/>
                <w:sz w:val="22"/>
                <w:szCs w:val="22"/>
              </w:rPr>
            </w:pPr>
            <w:r w:rsidRPr="00E476C0">
              <w:rPr>
                <w:rFonts w:ascii="Calibri" w:hAnsi="Calibri" w:cs="Calibri"/>
                <w:sz w:val="22"/>
                <w:szCs w:val="22"/>
              </w:rPr>
              <w:t>Excellent link; well-developed relevance; detailed application to future practice.</w:t>
            </w:r>
          </w:p>
        </w:tc>
        <w:tc>
          <w:tcPr>
            <w:tcW w:w="1803" w:type="dxa"/>
            <w:vAlign w:val="center"/>
          </w:tcPr>
          <w:p w14:paraId="094FEF3C" w14:textId="2E27FE57" w:rsidR="00E476C0" w:rsidRPr="00E476C0" w:rsidRDefault="00E476C0" w:rsidP="00E476C0">
            <w:pPr>
              <w:rPr>
                <w:rFonts w:ascii="Calibri" w:hAnsi="Calibri" w:cs="Calibri"/>
                <w:bCs/>
                <w:sz w:val="22"/>
                <w:szCs w:val="22"/>
              </w:rPr>
            </w:pPr>
            <w:r w:rsidRPr="00E476C0">
              <w:rPr>
                <w:rFonts w:ascii="Calibri" w:hAnsi="Calibri" w:cs="Calibri"/>
                <w:sz w:val="22"/>
                <w:szCs w:val="22"/>
              </w:rPr>
              <w:t>Outstanding link; highly strategic and forward-thinking application; innovative and actionable insights for future development.</w:t>
            </w:r>
          </w:p>
        </w:tc>
      </w:tr>
      <w:tr w:rsidR="00E476C0" w:rsidRPr="00E476C0" w14:paraId="747147E3" w14:textId="77777777" w:rsidTr="00574492">
        <w:trPr>
          <w:trHeight w:val="340"/>
        </w:trPr>
        <w:tc>
          <w:tcPr>
            <w:tcW w:w="1413" w:type="dxa"/>
            <w:shd w:val="clear" w:color="auto" w:fill="C1E4F5" w:themeFill="accent1" w:themeFillTint="33"/>
            <w:vAlign w:val="center"/>
          </w:tcPr>
          <w:p w14:paraId="151A4C34" w14:textId="4F5509AD" w:rsidR="00E476C0" w:rsidRPr="00E476C0" w:rsidRDefault="00E476C0" w:rsidP="00E476C0">
            <w:pPr>
              <w:rPr>
                <w:rFonts w:ascii="Calibri" w:hAnsi="Calibri" w:cs="Calibri"/>
                <w:b/>
                <w:sz w:val="22"/>
                <w:szCs w:val="22"/>
              </w:rPr>
            </w:pPr>
            <w:r w:rsidRPr="00E476C0">
              <w:rPr>
                <w:rStyle w:val="afd"/>
                <w:rFonts w:ascii="Calibri" w:hAnsi="Calibri" w:cs="Calibri"/>
                <w:sz w:val="22"/>
                <w:szCs w:val="22"/>
              </w:rPr>
              <w:t>Task 2 – Critical Self-</w:t>
            </w:r>
            <w:r w:rsidRPr="00E476C0">
              <w:rPr>
                <w:rStyle w:val="afd"/>
                <w:rFonts w:ascii="Calibri" w:hAnsi="Calibri" w:cs="Calibri"/>
                <w:sz w:val="22"/>
                <w:szCs w:val="22"/>
              </w:rPr>
              <w:lastRenderedPageBreak/>
              <w:t>Reflection (30 marks)</w:t>
            </w:r>
          </w:p>
        </w:tc>
        <w:tc>
          <w:tcPr>
            <w:tcW w:w="1802" w:type="dxa"/>
            <w:shd w:val="clear" w:color="auto" w:fill="DAE9F7" w:themeFill="text2" w:themeFillTint="1A"/>
            <w:vAlign w:val="center"/>
          </w:tcPr>
          <w:p w14:paraId="2CEA1F77" w14:textId="0C6102EC" w:rsidR="00E476C0" w:rsidRPr="00E476C0" w:rsidRDefault="00E476C0" w:rsidP="00E476C0">
            <w:pPr>
              <w:rPr>
                <w:rFonts w:ascii="Calibri" w:hAnsi="Calibri" w:cs="Calibri"/>
                <w:bCs/>
                <w:sz w:val="22"/>
                <w:szCs w:val="22"/>
              </w:rPr>
            </w:pPr>
            <w:r w:rsidRPr="00E476C0">
              <w:rPr>
                <w:rFonts w:ascii="Calibri" w:hAnsi="Calibri" w:cs="Calibri"/>
                <w:sz w:val="22"/>
                <w:szCs w:val="22"/>
              </w:rPr>
              <w:lastRenderedPageBreak/>
              <w:t xml:space="preserve">No reflection on contributions, learning contract </w:t>
            </w:r>
            <w:r w:rsidRPr="00E476C0">
              <w:rPr>
                <w:rFonts w:ascii="Calibri" w:hAnsi="Calibri" w:cs="Calibri"/>
                <w:sz w:val="22"/>
                <w:szCs w:val="22"/>
              </w:rPr>
              <w:lastRenderedPageBreak/>
              <w:t>goals, or challenges.</w:t>
            </w:r>
          </w:p>
        </w:tc>
        <w:tc>
          <w:tcPr>
            <w:tcW w:w="1802" w:type="dxa"/>
            <w:shd w:val="clear" w:color="auto" w:fill="DAE9F7" w:themeFill="text2" w:themeFillTint="1A"/>
            <w:vAlign w:val="center"/>
          </w:tcPr>
          <w:p w14:paraId="2CC5D107" w14:textId="00B9DFBF" w:rsidR="00E476C0" w:rsidRPr="00E476C0" w:rsidRDefault="00E476C0" w:rsidP="00E476C0">
            <w:pPr>
              <w:rPr>
                <w:rFonts w:ascii="Calibri" w:hAnsi="Calibri" w:cs="Calibri"/>
                <w:bCs/>
                <w:sz w:val="22"/>
                <w:szCs w:val="22"/>
              </w:rPr>
            </w:pPr>
            <w:r w:rsidRPr="00E476C0">
              <w:rPr>
                <w:rFonts w:ascii="Calibri" w:hAnsi="Calibri" w:cs="Calibri"/>
                <w:sz w:val="22"/>
                <w:szCs w:val="22"/>
              </w:rPr>
              <w:lastRenderedPageBreak/>
              <w:t xml:space="preserve">Minimal reflection; lacks depth; poor </w:t>
            </w:r>
            <w:r w:rsidRPr="00E476C0">
              <w:rPr>
                <w:rFonts w:ascii="Calibri" w:hAnsi="Calibri" w:cs="Calibri"/>
                <w:sz w:val="22"/>
                <w:szCs w:val="22"/>
              </w:rPr>
              <w:lastRenderedPageBreak/>
              <w:t>discussion of goals or challenges.</w:t>
            </w:r>
          </w:p>
        </w:tc>
        <w:tc>
          <w:tcPr>
            <w:tcW w:w="1782" w:type="dxa"/>
            <w:shd w:val="clear" w:color="auto" w:fill="DAE9F7" w:themeFill="text2" w:themeFillTint="1A"/>
            <w:vAlign w:val="center"/>
          </w:tcPr>
          <w:p w14:paraId="3BF0C73F" w14:textId="75C944DA" w:rsidR="00E476C0" w:rsidRPr="00E476C0" w:rsidRDefault="00E476C0" w:rsidP="00E476C0">
            <w:pPr>
              <w:rPr>
                <w:rFonts w:ascii="Calibri" w:hAnsi="Calibri" w:cs="Calibri"/>
                <w:bCs/>
                <w:sz w:val="22"/>
                <w:szCs w:val="22"/>
              </w:rPr>
            </w:pPr>
            <w:r w:rsidRPr="00E476C0">
              <w:rPr>
                <w:rFonts w:ascii="Calibri" w:hAnsi="Calibri" w:cs="Calibri"/>
                <w:sz w:val="22"/>
                <w:szCs w:val="22"/>
              </w:rPr>
              <w:lastRenderedPageBreak/>
              <w:t xml:space="preserve">Basic reflection; limited insight; superficial </w:t>
            </w:r>
            <w:r w:rsidRPr="00E476C0">
              <w:rPr>
                <w:rFonts w:ascii="Calibri" w:hAnsi="Calibri" w:cs="Calibri"/>
                <w:sz w:val="22"/>
                <w:szCs w:val="22"/>
              </w:rPr>
              <w:lastRenderedPageBreak/>
              <w:t>discussion of goals and challenges.</w:t>
            </w:r>
          </w:p>
        </w:tc>
        <w:tc>
          <w:tcPr>
            <w:tcW w:w="1823" w:type="dxa"/>
            <w:vAlign w:val="center"/>
          </w:tcPr>
          <w:p w14:paraId="1F187D3A" w14:textId="45634E51" w:rsidR="00E476C0" w:rsidRPr="00E476C0" w:rsidRDefault="00E476C0" w:rsidP="00E476C0">
            <w:pPr>
              <w:rPr>
                <w:rFonts w:ascii="Calibri" w:hAnsi="Calibri" w:cs="Calibri"/>
                <w:bCs/>
                <w:sz w:val="22"/>
                <w:szCs w:val="22"/>
              </w:rPr>
            </w:pPr>
            <w:r w:rsidRPr="00E476C0">
              <w:rPr>
                <w:rFonts w:ascii="Calibri" w:hAnsi="Calibri" w:cs="Calibri"/>
                <w:sz w:val="22"/>
                <w:szCs w:val="22"/>
              </w:rPr>
              <w:lastRenderedPageBreak/>
              <w:t xml:space="preserve">Adequate reflection; some insights; </w:t>
            </w:r>
            <w:r w:rsidRPr="00E476C0">
              <w:rPr>
                <w:rFonts w:ascii="Calibri" w:hAnsi="Calibri" w:cs="Calibri"/>
                <w:sz w:val="22"/>
                <w:szCs w:val="22"/>
              </w:rPr>
              <w:lastRenderedPageBreak/>
              <w:t>reasonable discussion of goals and challenges.</w:t>
            </w:r>
          </w:p>
        </w:tc>
        <w:tc>
          <w:tcPr>
            <w:tcW w:w="1802" w:type="dxa"/>
            <w:vAlign w:val="center"/>
          </w:tcPr>
          <w:p w14:paraId="0988DC89" w14:textId="0DC046D5" w:rsidR="00E476C0" w:rsidRPr="00E476C0" w:rsidRDefault="00E476C0" w:rsidP="00E476C0">
            <w:pPr>
              <w:rPr>
                <w:rFonts w:ascii="Calibri" w:hAnsi="Calibri" w:cs="Calibri"/>
                <w:bCs/>
                <w:sz w:val="22"/>
                <w:szCs w:val="22"/>
              </w:rPr>
            </w:pPr>
            <w:r w:rsidRPr="00E476C0">
              <w:rPr>
                <w:rFonts w:ascii="Calibri" w:hAnsi="Calibri" w:cs="Calibri"/>
                <w:sz w:val="22"/>
                <w:szCs w:val="22"/>
              </w:rPr>
              <w:lastRenderedPageBreak/>
              <w:t xml:space="preserve">Strong reflection; clear insights; good evaluation </w:t>
            </w:r>
            <w:r w:rsidRPr="00E476C0">
              <w:rPr>
                <w:rFonts w:ascii="Calibri" w:hAnsi="Calibri" w:cs="Calibri"/>
                <w:sz w:val="22"/>
                <w:szCs w:val="22"/>
              </w:rPr>
              <w:lastRenderedPageBreak/>
              <w:t>of goals and challenges.</w:t>
            </w:r>
          </w:p>
        </w:tc>
        <w:tc>
          <w:tcPr>
            <w:tcW w:w="1802" w:type="dxa"/>
            <w:vAlign w:val="center"/>
          </w:tcPr>
          <w:p w14:paraId="62812BAA" w14:textId="2469FED8" w:rsidR="00E476C0" w:rsidRPr="00E476C0" w:rsidRDefault="00E476C0" w:rsidP="00E476C0">
            <w:pPr>
              <w:rPr>
                <w:rFonts w:ascii="Calibri" w:hAnsi="Calibri" w:cs="Calibri"/>
                <w:bCs/>
                <w:sz w:val="22"/>
                <w:szCs w:val="22"/>
              </w:rPr>
            </w:pPr>
            <w:r w:rsidRPr="00E476C0">
              <w:rPr>
                <w:rFonts w:ascii="Calibri" w:hAnsi="Calibri" w:cs="Calibri"/>
                <w:sz w:val="22"/>
                <w:szCs w:val="22"/>
              </w:rPr>
              <w:lastRenderedPageBreak/>
              <w:t>Excellent reflection; critical insights; well-</w:t>
            </w:r>
            <w:r w:rsidRPr="00E476C0">
              <w:rPr>
                <w:rFonts w:ascii="Calibri" w:hAnsi="Calibri" w:cs="Calibri"/>
                <w:sz w:val="22"/>
                <w:szCs w:val="22"/>
              </w:rPr>
              <w:lastRenderedPageBreak/>
              <w:t>developed discussion of goals, challenges, and learning outcomes.</w:t>
            </w:r>
          </w:p>
        </w:tc>
        <w:tc>
          <w:tcPr>
            <w:tcW w:w="1803" w:type="dxa"/>
            <w:vAlign w:val="center"/>
          </w:tcPr>
          <w:p w14:paraId="107505EE" w14:textId="1162776B" w:rsidR="00E476C0" w:rsidRPr="00E476C0" w:rsidRDefault="00E476C0" w:rsidP="00E476C0">
            <w:pPr>
              <w:rPr>
                <w:rFonts w:ascii="Calibri" w:hAnsi="Calibri" w:cs="Calibri"/>
                <w:bCs/>
                <w:sz w:val="22"/>
                <w:szCs w:val="22"/>
              </w:rPr>
            </w:pPr>
            <w:r w:rsidRPr="00E476C0">
              <w:rPr>
                <w:rFonts w:ascii="Calibri" w:hAnsi="Calibri" w:cs="Calibri"/>
                <w:sz w:val="22"/>
                <w:szCs w:val="22"/>
              </w:rPr>
              <w:lastRenderedPageBreak/>
              <w:t xml:space="preserve">Outstanding reflection; highly critical and </w:t>
            </w:r>
            <w:r w:rsidRPr="00E476C0">
              <w:rPr>
                <w:rFonts w:ascii="Calibri" w:hAnsi="Calibri" w:cs="Calibri"/>
                <w:sz w:val="22"/>
                <w:szCs w:val="22"/>
              </w:rPr>
              <w:lastRenderedPageBreak/>
              <w:t>original; exceptional evaluation of goals, challenges, and personal growth as a collaborative team member.</w:t>
            </w:r>
          </w:p>
        </w:tc>
      </w:tr>
    </w:tbl>
    <w:p w14:paraId="1F50B087" w14:textId="77777777" w:rsidR="00EF51D7" w:rsidRPr="00EF51D7" w:rsidRDefault="00EF51D7" w:rsidP="007B4494">
      <w:pPr>
        <w:pStyle w:val="BodyText-abc"/>
        <w:numPr>
          <w:ilvl w:val="0"/>
          <w:numId w:val="0"/>
        </w:numPr>
        <w:ind w:left="360"/>
        <w:rPr>
          <w:rFonts w:ascii="Calibri" w:hAnsi="Calibri" w:cs="Calibri"/>
          <w:lang w:val="en-GB"/>
        </w:rPr>
      </w:pPr>
    </w:p>
    <w:p w14:paraId="76310B6F" w14:textId="77777777" w:rsidR="00526EE5" w:rsidRPr="00E476C0" w:rsidRDefault="00526EE5" w:rsidP="007B4494">
      <w:pPr>
        <w:pStyle w:val="BodyText-abc"/>
        <w:numPr>
          <w:ilvl w:val="0"/>
          <w:numId w:val="0"/>
        </w:numPr>
        <w:ind w:left="360"/>
        <w:rPr>
          <w:rFonts w:ascii="Calibri" w:hAnsi="Calibri" w:cs="Calibri"/>
          <w:color w:val="FF0000"/>
        </w:rPr>
      </w:pPr>
    </w:p>
    <w:p w14:paraId="0FA0403E" w14:textId="77777777" w:rsidR="00526EE5" w:rsidRDefault="00526EE5" w:rsidP="007B4494">
      <w:pPr>
        <w:pStyle w:val="BodyText-abc"/>
        <w:numPr>
          <w:ilvl w:val="0"/>
          <w:numId w:val="0"/>
        </w:numPr>
        <w:ind w:left="360"/>
        <w:rPr>
          <w:rFonts w:ascii="Calibri" w:hAnsi="Calibri" w:cs="Calibri"/>
          <w:color w:val="FF0000"/>
          <w:lang w:val="en-GB"/>
        </w:rPr>
      </w:pPr>
    </w:p>
    <w:p w14:paraId="09717BF1" w14:textId="77777777" w:rsidR="00526EE5" w:rsidRDefault="00526EE5" w:rsidP="007B4494">
      <w:pPr>
        <w:pStyle w:val="BodyText-abc"/>
        <w:numPr>
          <w:ilvl w:val="0"/>
          <w:numId w:val="0"/>
        </w:numPr>
        <w:ind w:left="360"/>
        <w:rPr>
          <w:rFonts w:ascii="Calibri" w:hAnsi="Calibri" w:cs="Calibri"/>
          <w:color w:val="FF0000"/>
          <w:lang w:val="en-GB"/>
        </w:rPr>
      </w:pPr>
    </w:p>
    <w:p w14:paraId="34C91AE9" w14:textId="77777777" w:rsidR="00526EE5" w:rsidRDefault="00526EE5" w:rsidP="007B4494">
      <w:pPr>
        <w:pStyle w:val="BodyText-abc"/>
        <w:numPr>
          <w:ilvl w:val="0"/>
          <w:numId w:val="0"/>
        </w:numPr>
        <w:ind w:left="360"/>
        <w:rPr>
          <w:rFonts w:ascii="Calibri" w:hAnsi="Calibri" w:cs="Calibri"/>
          <w:color w:val="FF0000"/>
          <w:lang w:val="en-GB"/>
        </w:rPr>
      </w:pPr>
    </w:p>
    <w:p w14:paraId="037CFEB6" w14:textId="22742B81" w:rsidR="00526EE5" w:rsidRPr="00526EE5" w:rsidRDefault="00526EE5" w:rsidP="007B4494">
      <w:pPr>
        <w:pStyle w:val="BodyText-abc"/>
        <w:numPr>
          <w:ilvl w:val="0"/>
          <w:numId w:val="0"/>
        </w:numPr>
        <w:ind w:left="360"/>
        <w:rPr>
          <w:rFonts w:ascii="Calibri" w:hAnsi="Calibri" w:cs="Calibri"/>
          <w:color w:val="FF0000"/>
          <w:lang w:val="en-GB"/>
        </w:rPr>
        <w:sectPr w:rsidR="00526EE5" w:rsidRPr="00526EE5" w:rsidSect="007B4494">
          <w:pgSz w:w="16840" w:h="11900" w:orient="landscape"/>
          <w:pgMar w:top="992" w:right="1758" w:bottom="992" w:left="1418" w:header="567" w:footer="567" w:gutter="0"/>
          <w:cols w:space="720"/>
          <w:noEndnote/>
          <w:docGrid w:linePitch="326"/>
        </w:sectPr>
      </w:pPr>
    </w:p>
    <w:p w14:paraId="74A3AEF1" w14:textId="160CACDB" w:rsidR="008404A2" w:rsidRPr="00EF51D7" w:rsidRDefault="008404A2" w:rsidP="008404A2">
      <w:pPr>
        <w:pBdr>
          <w:bottom w:val="single" w:sz="4" w:space="1" w:color="auto"/>
        </w:pBdr>
        <w:rPr>
          <w:rFonts w:ascii="Calibri" w:hAnsi="Calibri" w:cs="Calibri"/>
          <w:b/>
          <w:bCs/>
        </w:rPr>
      </w:pPr>
      <w:r w:rsidRPr="00EF51D7">
        <w:rPr>
          <w:rFonts w:ascii="Calibri" w:hAnsi="Calibri" w:cs="Calibri"/>
          <w:b/>
          <w:bCs/>
        </w:rPr>
        <w:lastRenderedPageBreak/>
        <w:t>Assessment Guidance Session</w:t>
      </w:r>
    </w:p>
    <w:p w14:paraId="2C5D917B" w14:textId="77777777" w:rsidR="00E476C0" w:rsidRPr="00A52061" w:rsidRDefault="00E476C0" w:rsidP="00E476C0">
      <w:pPr>
        <w:spacing w:before="120" w:after="120"/>
        <w:rPr>
          <w:rFonts w:ascii="Calibri" w:hAnsi="Calibri" w:cs="Calibri"/>
          <w:color w:val="000000" w:themeColor="text1"/>
        </w:rPr>
      </w:pPr>
      <w:r w:rsidRPr="00A52061">
        <w:rPr>
          <w:rFonts w:ascii="Calibri" w:hAnsi="Calibri" w:cs="Calibri"/>
          <w:color w:val="000000" w:themeColor="text1"/>
        </w:rPr>
        <w:t xml:space="preserve">Detailed assessment guidance will be given in </w:t>
      </w:r>
      <w:r w:rsidRPr="00A52061">
        <w:rPr>
          <w:rFonts w:ascii="Calibri" w:hAnsi="Calibri" w:cs="Calibri"/>
          <w:b/>
          <w:bCs/>
          <w:color w:val="000000" w:themeColor="text1"/>
        </w:rPr>
        <w:t>Week 3 briefing session</w:t>
      </w:r>
      <w:r w:rsidRPr="00A52061">
        <w:rPr>
          <w:rFonts w:ascii="Calibri" w:hAnsi="Calibri" w:cs="Calibri"/>
          <w:color w:val="000000" w:themeColor="text1"/>
        </w:rPr>
        <w:t>.  The briefing session will provide advice on</w:t>
      </w:r>
    </w:p>
    <w:p w14:paraId="1CA2D42F" w14:textId="77777777" w:rsidR="00E476C0" w:rsidRPr="00A52061" w:rsidRDefault="00E476C0" w:rsidP="00E476C0">
      <w:pPr>
        <w:pStyle w:val="BodyText-abc"/>
        <w:numPr>
          <w:ilvl w:val="1"/>
          <w:numId w:val="3"/>
        </w:numPr>
        <w:rPr>
          <w:rFonts w:ascii="Calibri" w:hAnsi="Calibri" w:cs="Calibri"/>
          <w:color w:val="000000" w:themeColor="text1"/>
          <w:sz w:val="24"/>
        </w:rPr>
      </w:pPr>
      <w:r w:rsidRPr="00A52061">
        <w:rPr>
          <w:rFonts w:ascii="Calibri" w:hAnsi="Calibri" w:cs="Calibri"/>
          <w:color w:val="000000" w:themeColor="text1"/>
          <w:sz w:val="24"/>
        </w:rPr>
        <w:t xml:space="preserve">how to structure the report effectively </w:t>
      </w:r>
    </w:p>
    <w:p w14:paraId="2DB2C0E7" w14:textId="77777777" w:rsidR="00E476C0" w:rsidRPr="00A52061" w:rsidRDefault="00E476C0" w:rsidP="00E476C0">
      <w:pPr>
        <w:pStyle w:val="BodyText-abc"/>
        <w:numPr>
          <w:ilvl w:val="1"/>
          <w:numId w:val="3"/>
        </w:numPr>
        <w:rPr>
          <w:rFonts w:ascii="Calibri" w:hAnsi="Calibri" w:cs="Calibri"/>
          <w:color w:val="000000" w:themeColor="text1"/>
          <w:sz w:val="24"/>
        </w:rPr>
      </w:pPr>
      <w:r w:rsidRPr="00A52061">
        <w:rPr>
          <w:rFonts w:ascii="Calibri" w:hAnsi="Calibri" w:cs="Calibri"/>
          <w:color w:val="000000" w:themeColor="text1"/>
          <w:sz w:val="24"/>
        </w:rPr>
        <w:t xml:space="preserve">how to integrate academic literature and theories </w:t>
      </w:r>
    </w:p>
    <w:p w14:paraId="3D9F2FBD" w14:textId="77777777" w:rsidR="00E476C0" w:rsidRPr="00A52061" w:rsidRDefault="00E476C0" w:rsidP="00E476C0">
      <w:pPr>
        <w:pStyle w:val="BodyText-abc"/>
        <w:numPr>
          <w:ilvl w:val="1"/>
          <w:numId w:val="3"/>
        </w:numPr>
        <w:ind w:left="1134" w:hanging="349"/>
        <w:rPr>
          <w:rFonts w:ascii="Calibri" w:hAnsi="Calibri" w:cs="Calibri"/>
          <w:color w:val="000000" w:themeColor="text1"/>
          <w:sz w:val="24"/>
        </w:rPr>
      </w:pPr>
      <w:r w:rsidRPr="00A52061">
        <w:rPr>
          <w:rFonts w:ascii="Calibri" w:hAnsi="Calibri" w:cs="Calibri"/>
          <w:color w:val="000000" w:themeColor="text1"/>
          <w:sz w:val="24"/>
        </w:rPr>
        <w:t>how the assessment will be graded against the rubric</w:t>
      </w:r>
    </w:p>
    <w:p w14:paraId="1EF74CFD" w14:textId="77777777" w:rsidR="00E476C0" w:rsidRPr="00A52061" w:rsidRDefault="00E476C0" w:rsidP="00E476C0">
      <w:pPr>
        <w:spacing w:before="120" w:after="120"/>
        <w:rPr>
          <w:rFonts w:ascii="Calibri" w:hAnsi="Calibri" w:cs="Calibri"/>
          <w:color w:val="000000" w:themeColor="text1"/>
        </w:rPr>
      </w:pPr>
      <w:r w:rsidRPr="00A52061">
        <w:rPr>
          <w:rFonts w:ascii="Calibri" w:hAnsi="Calibri" w:cs="Calibri"/>
          <w:color w:val="000000" w:themeColor="text1"/>
        </w:rPr>
        <w:t xml:space="preserve">You are reminded that recorded assessment guidance will be provided on the </w:t>
      </w:r>
      <w:proofErr w:type="spellStart"/>
      <w:r w:rsidRPr="00A52061">
        <w:rPr>
          <w:rFonts w:ascii="Calibri" w:hAnsi="Calibri" w:cs="Calibri"/>
          <w:color w:val="000000" w:themeColor="text1"/>
        </w:rPr>
        <w:t>eLP</w:t>
      </w:r>
      <w:proofErr w:type="spellEnd"/>
      <w:r w:rsidRPr="00A52061">
        <w:rPr>
          <w:rFonts w:ascii="Calibri" w:hAnsi="Calibri" w:cs="Calibri"/>
          <w:color w:val="000000" w:themeColor="text1"/>
        </w:rPr>
        <w:t xml:space="preserve"> Blackboard site for this module after </w:t>
      </w:r>
      <w:r w:rsidRPr="00A52061">
        <w:rPr>
          <w:rFonts w:ascii="Calibri" w:hAnsi="Calibri" w:cs="Calibri"/>
          <w:b/>
          <w:bCs/>
          <w:color w:val="000000" w:themeColor="text1"/>
        </w:rPr>
        <w:t>Week 3 briefing session</w:t>
      </w:r>
      <w:r w:rsidRPr="00A52061">
        <w:rPr>
          <w:rFonts w:ascii="Calibri" w:hAnsi="Calibri" w:cs="Calibri"/>
          <w:color w:val="000000" w:themeColor="text1"/>
        </w:rPr>
        <w:t>.</w:t>
      </w:r>
    </w:p>
    <w:p w14:paraId="6A0DB6C6" w14:textId="77777777" w:rsidR="00565BAD" w:rsidRPr="00E476C0" w:rsidRDefault="00565BAD" w:rsidP="00943597">
      <w:pPr>
        <w:pStyle w:val="af"/>
        <w:rPr>
          <w:rFonts w:ascii="Calibri" w:hAnsi="Calibri" w:cs="Calibri"/>
        </w:rPr>
      </w:pPr>
    </w:p>
    <w:p w14:paraId="785B2E2E" w14:textId="43D5EB32" w:rsidR="00B1648D" w:rsidRPr="00EF51D7" w:rsidRDefault="00B1648D" w:rsidP="00B1648D">
      <w:pPr>
        <w:pBdr>
          <w:bottom w:val="single" w:sz="4" w:space="1" w:color="auto"/>
        </w:pBdr>
        <w:rPr>
          <w:rFonts w:ascii="Calibri" w:hAnsi="Calibri" w:cs="Calibri"/>
          <w:b/>
          <w:bCs/>
        </w:rPr>
      </w:pPr>
      <w:r w:rsidRPr="00EF51D7">
        <w:rPr>
          <w:rFonts w:ascii="Calibri" w:hAnsi="Calibri" w:cs="Calibri"/>
          <w:b/>
          <w:bCs/>
        </w:rPr>
        <w:t xml:space="preserve">Use of Generative AI within this </w:t>
      </w:r>
      <w:r w:rsidR="007B3BBA" w:rsidRPr="00EF51D7">
        <w:rPr>
          <w:rFonts w:ascii="Calibri" w:hAnsi="Calibri" w:cs="Calibri"/>
          <w:b/>
          <w:bCs/>
        </w:rPr>
        <w:t>Assessment</w:t>
      </w:r>
    </w:p>
    <w:p w14:paraId="5D07A4BA" w14:textId="77777777" w:rsidR="00B1648D" w:rsidRPr="00EF51D7" w:rsidRDefault="00B1648D" w:rsidP="00702C51">
      <w:pPr>
        <w:spacing w:before="120" w:after="120"/>
        <w:rPr>
          <w:rFonts w:ascii="Calibri" w:hAnsi="Calibri" w:cs="Calibri"/>
        </w:rPr>
      </w:pPr>
      <w:r w:rsidRPr="00EF51D7">
        <w:rPr>
          <w:rFonts w:ascii="Calibri" w:hAnsi="Calibri" w:cs="Calibri"/>
        </w:rPr>
        <w:t>In alignment with Northumbria University’s Academic Regulations for Taught Awards (ARTA), section 1.2, you are reminded that “</w:t>
      </w:r>
      <w:r w:rsidRPr="00EF51D7">
        <w:rPr>
          <w:rFonts w:ascii="Calibri" w:hAnsi="Calibri" w:cs="Calibri"/>
          <w:i/>
          <w:iCs/>
        </w:rPr>
        <w:t>In all assessed work students should take care to ensure that the work presented is their own and that it fully acknowledges the work and opinions of others</w:t>
      </w:r>
      <w:r w:rsidRPr="00EF51D7">
        <w:rPr>
          <w:rFonts w:ascii="Calibri" w:hAnsi="Calibri" w:cs="Calibri"/>
        </w:rPr>
        <w:t>”.</w:t>
      </w:r>
    </w:p>
    <w:p w14:paraId="567BDA40" w14:textId="3038F9FB" w:rsidR="00593ED1" w:rsidRPr="00EF51D7" w:rsidRDefault="00DF271C" w:rsidP="00702C51">
      <w:pPr>
        <w:spacing w:before="120" w:after="120"/>
        <w:rPr>
          <w:rFonts w:ascii="Calibri" w:hAnsi="Calibri" w:cs="Calibri"/>
        </w:rPr>
      </w:pPr>
      <w:r w:rsidRPr="00EF51D7">
        <w:rPr>
          <w:rFonts w:ascii="Calibri" w:hAnsi="Calibri" w:cs="Calibri"/>
        </w:rPr>
        <w:t xml:space="preserve">Unless </w:t>
      </w:r>
      <w:r w:rsidR="00750A84" w:rsidRPr="00EF51D7">
        <w:rPr>
          <w:rFonts w:ascii="Calibri" w:hAnsi="Calibri" w:cs="Calibri"/>
        </w:rPr>
        <w:t xml:space="preserve">the </w:t>
      </w:r>
      <w:r w:rsidR="00C22553" w:rsidRPr="00EF51D7">
        <w:rPr>
          <w:rFonts w:ascii="Calibri" w:hAnsi="Calibri" w:cs="Calibri"/>
        </w:rPr>
        <w:t xml:space="preserve">assessment specific </w:t>
      </w:r>
      <w:r w:rsidR="00750A84" w:rsidRPr="00EF51D7">
        <w:rPr>
          <w:rFonts w:ascii="Calibri" w:hAnsi="Calibri" w:cs="Calibri"/>
        </w:rPr>
        <w:t xml:space="preserve">guidance above </w:t>
      </w:r>
      <w:r w:rsidR="006A4FC0" w:rsidRPr="00EF51D7">
        <w:rPr>
          <w:rFonts w:ascii="Calibri" w:hAnsi="Calibri" w:cs="Calibri"/>
        </w:rPr>
        <w:t xml:space="preserve">requests that you use generative AI </w:t>
      </w:r>
      <w:r w:rsidR="00C22553" w:rsidRPr="00EF51D7">
        <w:rPr>
          <w:rFonts w:ascii="Calibri" w:hAnsi="Calibri" w:cs="Calibri"/>
        </w:rPr>
        <w:t>in crafting your</w:t>
      </w:r>
      <w:r w:rsidR="006A4FC0" w:rsidRPr="00EF51D7">
        <w:rPr>
          <w:rFonts w:ascii="Calibri" w:hAnsi="Calibri" w:cs="Calibri"/>
        </w:rPr>
        <w:t xml:space="preserve"> assessment, </w:t>
      </w:r>
      <w:r w:rsidR="00C22553" w:rsidRPr="00EF51D7">
        <w:rPr>
          <w:rFonts w:ascii="Calibri" w:hAnsi="Calibri" w:cs="Calibri"/>
          <w:b/>
          <w:bCs/>
        </w:rPr>
        <w:t>AI should not be used to do the core work for you.  Y</w:t>
      </w:r>
      <w:r w:rsidR="006A4FC0" w:rsidRPr="00EF51D7">
        <w:rPr>
          <w:rFonts w:ascii="Calibri" w:hAnsi="Calibri" w:cs="Calibri"/>
        </w:rPr>
        <w:t xml:space="preserve">ou should assume that </w:t>
      </w:r>
      <w:r w:rsidR="00EB4116" w:rsidRPr="00EF51D7">
        <w:rPr>
          <w:rFonts w:ascii="Calibri" w:hAnsi="Calibri" w:cs="Calibri"/>
        </w:rPr>
        <w:t>generative AI may be used as follows</w:t>
      </w:r>
      <w:r w:rsidR="00C22553" w:rsidRPr="00EF51D7">
        <w:rPr>
          <w:rFonts w:ascii="Calibri" w:hAnsi="Calibri" w:cs="Calibri"/>
        </w:rPr>
        <w:t>:</w:t>
      </w:r>
    </w:p>
    <w:p w14:paraId="67567584" w14:textId="77777777" w:rsidR="00EB4116" w:rsidRPr="00EF51D7" w:rsidRDefault="00925394" w:rsidP="00925394">
      <w:pPr>
        <w:numPr>
          <w:ilvl w:val="0"/>
          <w:numId w:val="10"/>
        </w:numPr>
        <w:spacing w:before="120" w:after="120"/>
        <w:rPr>
          <w:rFonts w:ascii="Calibri" w:hAnsi="Calibri" w:cs="Calibri"/>
        </w:rPr>
      </w:pPr>
      <w:r w:rsidRPr="00EF51D7">
        <w:rPr>
          <w:rFonts w:ascii="Calibri" w:hAnsi="Calibri" w:cs="Calibri"/>
        </w:rPr>
        <w:t xml:space="preserve">AI can help with things like improving grammar, helping with structure format, organising ideas, and generating suggestions. </w:t>
      </w:r>
    </w:p>
    <w:p w14:paraId="77812AF1" w14:textId="0FFCE594" w:rsidR="00925394" w:rsidRPr="00EF51D7" w:rsidRDefault="00EB4116" w:rsidP="00925394">
      <w:pPr>
        <w:numPr>
          <w:ilvl w:val="0"/>
          <w:numId w:val="10"/>
        </w:numPr>
        <w:spacing w:before="120" w:after="120"/>
        <w:rPr>
          <w:rFonts w:ascii="Calibri" w:hAnsi="Calibri" w:cs="Calibri"/>
        </w:rPr>
      </w:pPr>
      <w:r w:rsidRPr="00EF51D7">
        <w:rPr>
          <w:rFonts w:ascii="Calibri" w:hAnsi="Calibri" w:cs="Calibri"/>
        </w:rPr>
        <w:t>T</w:t>
      </w:r>
      <w:r w:rsidR="00925394" w:rsidRPr="00EF51D7">
        <w:rPr>
          <w:rFonts w:ascii="Calibri" w:hAnsi="Calibri" w:cs="Calibri"/>
        </w:rPr>
        <w:t>he main content, analysis, and conclusions in your work must always be your own</w:t>
      </w:r>
      <w:r w:rsidRPr="00EF51D7">
        <w:rPr>
          <w:rFonts w:ascii="Calibri" w:hAnsi="Calibri" w:cs="Calibri"/>
        </w:rPr>
        <w:t xml:space="preserve"> work</w:t>
      </w:r>
    </w:p>
    <w:p w14:paraId="4346BF4B" w14:textId="77777777" w:rsidR="001A2AB8" w:rsidRPr="00EF51D7" w:rsidRDefault="001A2AB8" w:rsidP="001A2AB8">
      <w:pPr>
        <w:spacing w:before="120" w:after="120"/>
        <w:rPr>
          <w:rFonts w:ascii="Calibri" w:hAnsi="Calibri" w:cs="Calibri"/>
        </w:rPr>
      </w:pPr>
      <w:r w:rsidRPr="00EF51D7">
        <w:rPr>
          <w:rFonts w:ascii="Calibri" w:hAnsi="Calibri" w:cs="Calibri"/>
        </w:rPr>
        <w:t xml:space="preserve">Further guidance regarding using AI responsibly and ethically can be found in your student portal </w:t>
      </w:r>
      <w:hyperlink r:id="rId12" w:history="1">
        <w:r w:rsidRPr="00EF51D7">
          <w:rPr>
            <w:rStyle w:val="af5"/>
            <w:rFonts w:ascii="Calibri" w:hAnsi="Calibri" w:cs="Calibri"/>
          </w:rPr>
          <w:t xml:space="preserve">here. </w:t>
        </w:r>
      </w:hyperlink>
    </w:p>
    <w:p w14:paraId="7FC6DC3E" w14:textId="48CB98DA" w:rsidR="001F76BA" w:rsidRPr="00EF51D7" w:rsidRDefault="00305B16" w:rsidP="001F76BA">
      <w:pPr>
        <w:spacing w:before="120"/>
        <w:rPr>
          <w:rFonts w:ascii="Calibri" w:hAnsi="Calibri" w:cs="Calibri"/>
        </w:rPr>
      </w:pPr>
      <w:r w:rsidRPr="00EF51D7">
        <w:rPr>
          <w:rFonts w:ascii="Calibri" w:hAnsi="Calibri" w:cs="Calibri"/>
        </w:rPr>
        <w:t>When you submit your assessment, y</w:t>
      </w:r>
      <w:r w:rsidR="001F76BA" w:rsidRPr="00EF51D7">
        <w:rPr>
          <w:rFonts w:ascii="Calibri" w:hAnsi="Calibri" w:cs="Calibri"/>
        </w:rPr>
        <w:t xml:space="preserve">ou will be requested to </w:t>
      </w:r>
      <w:r w:rsidR="00874415" w:rsidRPr="00EF51D7">
        <w:rPr>
          <w:rFonts w:ascii="Calibri" w:hAnsi="Calibri" w:cs="Calibri"/>
        </w:rPr>
        <w:t>add and s</w:t>
      </w:r>
      <w:r w:rsidR="001F76BA" w:rsidRPr="00EF51D7">
        <w:rPr>
          <w:rFonts w:ascii="Calibri" w:hAnsi="Calibri" w:cs="Calibri"/>
        </w:rPr>
        <w:t>ign a declaration of your use of AI in the creation of your work</w:t>
      </w:r>
      <w:r w:rsidR="00874415" w:rsidRPr="00EF51D7">
        <w:rPr>
          <w:rFonts w:ascii="Calibri" w:hAnsi="Calibri" w:cs="Calibri"/>
        </w:rPr>
        <w:t xml:space="preserve">.  A copy of this </w:t>
      </w:r>
      <w:r w:rsidR="00B84564" w:rsidRPr="00EF51D7">
        <w:rPr>
          <w:rFonts w:ascii="Calibri" w:hAnsi="Calibri" w:cs="Calibri"/>
        </w:rPr>
        <w:t xml:space="preserve">declaration </w:t>
      </w:r>
      <w:r w:rsidR="00874415" w:rsidRPr="00EF51D7">
        <w:rPr>
          <w:rFonts w:ascii="Calibri" w:hAnsi="Calibri" w:cs="Calibri"/>
        </w:rPr>
        <w:t xml:space="preserve">document </w:t>
      </w:r>
      <w:r w:rsidR="00B84564" w:rsidRPr="00EF51D7">
        <w:rPr>
          <w:rFonts w:ascii="Calibri" w:hAnsi="Calibri" w:cs="Calibri"/>
        </w:rPr>
        <w:t xml:space="preserve">is attached to the end of this document.  </w:t>
      </w:r>
      <w:r w:rsidR="00B84564" w:rsidRPr="00EF51D7">
        <w:rPr>
          <w:rFonts w:ascii="Calibri" w:hAnsi="Calibri" w:cs="Calibri"/>
          <w:b/>
          <w:bCs/>
        </w:rPr>
        <w:t xml:space="preserve">You should place this signed copy </w:t>
      </w:r>
      <w:r w:rsidR="00874415" w:rsidRPr="00EF51D7">
        <w:rPr>
          <w:rFonts w:ascii="Calibri" w:hAnsi="Calibri" w:cs="Calibri"/>
          <w:b/>
          <w:bCs/>
        </w:rPr>
        <w:t>at the front of your submission</w:t>
      </w:r>
      <w:r w:rsidR="001F76BA" w:rsidRPr="00EF51D7">
        <w:rPr>
          <w:rFonts w:ascii="Calibri" w:hAnsi="Calibri" w:cs="Calibri"/>
        </w:rPr>
        <w:t>.  Failure to accurately record your use of such tools may be considered a</w:t>
      </w:r>
      <w:r w:rsidR="00831A79" w:rsidRPr="00EF51D7">
        <w:rPr>
          <w:rFonts w:ascii="Calibri" w:hAnsi="Calibri" w:cs="Calibri"/>
        </w:rPr>
        <w:t xml:space="preserve">s </w:t>
      </w:r>
      <w:r w:rsidR="001F76BA" w:rsidRPr="00EF51D7">
        <w:rPr>
          <w:rFonts w:ascii="Calibri" w:hAnsi="Calibri" w:cs="Calibri"/>
        </w:rPr>
        <w:t>academic misconduct.</w:t>
      </w:r>
    </w:p>
    <w:p w14:paraId="6BBDB606" w14:textId="77777777" w:rsidR="00AC6E00" w:rsidRPr="00EF51D7" w:rsidRDefault="00AC6E00" w:rsidP="00943597">
      <w:pPr>
        <w:pStyle w:val="af"/>
        <w:rPr>
          <w:rFonts w:ascii="Calibri" w:hAnsi="Calibri" w:cs="Calibri"/>
        </w:rPr>
      </w:pPr>
    </w:p>
    <w:p w14:paraId="2C154F7F" w14:textId="05305604" w:rsidR="000B7CCA" w:rsidRPr="00EF51D7" w:rsidRDefault="000B7CCA" w:rsidP="000B7CCA">
      <w:pPr>
        <w:pBdr>
          <w:bottom w:val="single" w:sz="4" w:space="1" w:color="auto"/>
        </w:pBdr>
        <w:rPr>
          <w:rFonts w:ascii="Calibri" w:hAnsi="Calibri" w:cs="Calibri"/>
          <w:b/>
          <w:bCs/>
        </w:rPr>
      </w:pPr>
      <w:r w:rsidRPr="00EF51D7">
        <w:rPr>
          <w:rFonts w:ascii="Calibri" w:hAnsi="Calibri" w:cs="Calibri"/>
          <w:b/>
          <w:bCs/>
        </w:rPr>
        <w:t>Academic Regulations</w:t>
      </w:r>
    </w:p>
    <w:p w14:paraId="799CF27B" w14:textId="598800E1" w:rsidR="0069278C" w:rsidRPr="00EF51D7" w:rsidRDefault="007D1F5A" w:rsidP="000B7CCA">
      <w:pPr>
        <w:spacing w:before="120" w:after="120"/>
        <w:rPr>
          <w:rFonts w:ascii="Calibri" w:hAnsi="Calibri" w:cs="Calibri"/>
        </w:rPr>
      </w:pPr>
      <w:r w:rsidRPr="00EF51D7">
        <w:rPr>
          <w:rFonts w:ascii="Calibri" w:hAnsi="Calibri" w:cs="Calibri"/>
        </w:rPr>
        <w:t xml:space="preserve">As part of </w:t>
      </w:r>
      <w:r w:rsidR="0012004A" w:rsidRPr="00EF51D7">
        <w:rPr>
          <w:rFonts w:ascii="Calibri" w:hAnsi="Calibri" w:cs="Calibri"/>
        </w:rPr>
        <w:t>the</w:t>
      </w:r>
      <w:r w:rsidRPr="00EF51D7">
        <w:rPr>
          <w:rFonts w:ascii="Calibri" w:hAnsi="Calibri" w:cs="Calibri"/>
        </w:rPr>
        <w:t xml:space="preserve"> preparation for </w:t>
      </w:r>
      <w:r w:rsidR="0012004A" w:rsidRPr="00EF51D7">
        <w:rPr>
          <w:rFonts w:ascii="Calibri" w:hAnsi="Calibri" w:cs="Calibri"/>
        </w:rPr>
        <w:t xml:space="preserve">writing your assessment, you should familiarise yourself with </w:t>
      </w:r>
      <w:r w:rsidR="0069278C" w:rsidRPr="00EF51D7">
        <w:rPr>
          <w:rFonts w:ascii="Calibri" w:hAnsi="Calibri" w:cs="Calibri"/>
        </w:rPr>
        <w:t>the following policies</w:t>
      </w:r>
      <w:r w:rsidR="00723895" w:rsidRPr="00EF51D7">
        <w:rPr>
          <w:rFonts w:ascii="Calibri" w:hAnsi="Calibri" w:cs="Calibri"/>
        </w:rPr>
        <w:t xml:space="preserve">, all of which can be found </w:t>
      </w:r>
      <w:hyperlink r:id="rId13" w:history="1">
        <w:r w:rsidR="00723895" w:rsidRPr="00EF51D7">
          <w:rPr>
            <w:rStyle w:val="af5"/>
            <w:rFonts w:ascii="Calibri" w:hAnsi="Calibri" w:cs="Calibri"/>
          </w:rPr>
          <w:t>here</w:t>
        </w:r>
      </w:hyperlink>
      <w:r w:rsidR="0069278C" w:rsidRPr="00EF51D7">
        <w:rPr>
          <w:rFonts w:ascii="Calibri" w:hAnsi="Calibri" w:cs="Calibri"/>
        </w:rPr>
        <w:t>:</w:t>
      </w:r>
    </w:p>
    <w:p w14:paraId="569FF391" w14:textId="62D1625E" w:rsidR="0069278C" w:rsidRPr="00EF51D7" w:rsidRDefault="0069278C" w:rsidP="00BD5A32">
      <w:pPr>
        <w:pStyle w:val="a9"/>
        <w:numPr>
          <w:ilvl w:val="0"/>
          <w:numId w:val="9"/>
        </w:numPr>
        <w:spacing w:before="120" w:after="120"/>
        <w:rPr>
          <w:rFonts w:ascii="Calibri" w:hAnsi="Calibri" w:cs="Calibri"/>
        </w:rPr>
      </w:pPr>
      <w:r w:rsidRPr="00EF51D7">
        <w:rPr>
          <w:rFonts w:ascii="Calibri" w:hAnsi="Calibri" w:cs="Calibri"/>
        </w:rPr>
        <w:t>A</w:t>
      </w:r>
      <w:r w:rsidR="004F5169" w:rsidRPr="00EF51D7">
        <w:rPr>
          <w:rFonts w:ascii="Calibri" w:hAnsi="Calibri" w:cs="Calibri"/>
        </w:rPr>
        <w:t xml:space="preserve">cademic </w:t>
      </w:r>
      <w:r w:rsidRPr="00EF51D7">
        <w:rPr>
          <w:rFonts w:ascii="Calibri" w:hAnsi="Calibri" w:cs="Calibri"/>
        </w:rPr>
        <w:t>R</w:t>
      </w:r>
      <w:r w:rsidR="004F5169" w:rsidRPr="00EF51D7">
        <w:rPr>
          <w:rFonts w:ascii="Calibri" w:hAnsi="Calibri" w:cs="Calibri"/>
        </w:rPr>
        <w:t xml:space="preserve">egulations for </w:t>
      </w:r>
      <w:r w:rsidRPr="00EF51D7">
        <w:rPr>
          <w:rFonts w:ascii="Calibri" w:hAnsi="Calibri" w:cs="Calibri"/>
        </w:rPr>
        <w:t>T</w:t>
      </w:r>
      <w:r w:rsidR="004F5169" w:rsidRPr="00EF51D7">
        <w:rPr>
          <w:rFonts w:ascii="Calibri" w:hAnsi="Calibri" w:cs="Calibri"/>
        </w:rPr>
        <w:t xml:space="preserve">aught </w:t>
      </w:r>
      <w:r w:rsidRPr="00EF51D7">
        <w:rPr>
          <w:rFonts w:ascii="Calibri" w:hAnsi="Calibri" w:cs="Calibri"/>
        </w:rPr>
        <w:t>A</w:t>
      </w:r>
      <w:r w:rsidR="004F5169" w:rsidRPr="00EF51D7">
        <w:rPr>
          <w:rFonts w:ascii="Calibri" w:hAnsi="Calibri" w:cs="Calibri"/>
        </w:rPr>
        <w:t>wards (ARTA)</w:t>
      </w:r>
    </w:p>
    <w:p w14:paraId="16037E6F" w14:textId="77777777" w:rsidR="0069278C" w:rsidRPr="00EF51D7" w:rsidRDefault="0069278C" w:rsidP="00BD5A32">
      <w:pPr>
        <w:pStyle w:val="a9"/>
        <w:numPr>
          <w:ilvl w:val="0"/>
          <w:numId w:val="9"/>
        </w:numPr>
        <w:spacing w:before="120" w:after="120"/>
        <w:rPr>
          <w:rFonts w:ascii="Calibri" w:hAnsi="Calibri" w:cs="Calibri"/>
        </w:rPr>
      </w:pPr>
      <w:r w:rsidRPr="00EF51D7">
        <w:rPr>
          <w:rFonts w:ascii="Calibri" w:hAnsi="Calibri" w:cs="Calibri"/>
        </w:rPr>
        <w:t>Academic Misconduct</w:t>
      </w:r>
    </w:p>
    <w:p w14:paraId="7AD29D05" w14:textId="105534AE" w:rsidR="002213B9" w:rsidRPr="00EF51D7" w:rsidRDefault="002213B9" w:rsidP="00BD5A32">
      <w:pPr>
        <w:pStyle w:val="a9"/>
        <w:numPr>
          <w:ilvl w:val="0"/>
          <w:numId w:val="9"/>
        </w:numPr>
        <w:spacing w:before="120" w:after="120"/>
        <w:rPr>
          <w:rFonts w:ascii="Calibri" w:hAnsi="Calibri" w:cs="Calibri"/>
        </w:rPr>
      </w:pPr>
      <w:r w:rsidRPr="00EF51D7">
        <w:rPr>
          <w:rFonts w:ascii="Calibri" w:hAnsi="Calibri" w:cs="Calibri"/>
        </w:rPr>
        <w:t xml:space="preserve">Word </w:t>
      </w:r>
      <w:r w:rsidR="00BD5A32" w:rsidRPr="00EF51D7">
        <w:rPr>
          <w:rFonts w:ascii="Calibri" w:hAnsi="Calibri" w:cs="Calibri"/>
        </w:rPr>
        <w:t>Limit</w:t>
      </w:r>
    </w:p>
    <w:p w14:paraId="5AE84DEC" w14:textId="0FF2A8FB" w:rsidR="009C1512" w:rsidRPr="00EF51D7" w:rsidRDefault="002213B9" w:rsidP="00BD5A32">
      <w:pPr>
        <w:pStyle w:val="a9"/>
        <w:numPr>
          <w:ilvl w:val="0"/>
          <w:numId w:val="9"/>
        </w:numPr>
        <w:spacing w:before="120" w:after="120"/>
        <w:rPr>
          <w:rFonts w:ascii="Calibri" w:hAnsi="Calibri" w:cs="Calibri"/>
        </w:rPr>
      </w:pPr>
      <w:r w:rsidRPr="00EF51D7">
        <w:rPr>
          <w:rFonts w:ascii="Calibri" w:hAnsi="Calibri" w:cs="Calibri"/>
        </w:rPr>
        <w:t xml:space="preserve">Late </w:t>
      </w:r>
      <w:r w:rsidR="004C7FE5" w:rsidRPr="00EF51D7">
        <w:rPr>
          <w:rFonts w:ascii="Calibri" w:hAnsi="Calibri" w:cs="Calibri"/>
        </w:rPr>
        <w:t>S</w:t>
      </w:r>
      <w:r w:rsidRPr="00EF51D7">
        <w:rPr>
          <w:rFonts w:ascii="Calibri" w:hAnsi="Calibri" w:cs="Calibri"/>
        </w:rPr>
        <w:t xml:space="preserve">ubmission of </w:t>
      </w:r>
      <w:r w:rsidR="004C7FE5" w:rsidRPr="00EF51D7">
        <w:rPr>
          <w:rFonts w:ascii="Calibri" w:hAnsi="Calibri" w:cs="Calibri"/>
        </w:rPr>
        <w:t>W</w:t>
      </w:r>
      <w:r w:rsidRPr="00EF51D7">
        <w:rPr>
          <w:rFonts w:ascii="Calibri" w:hAnsi="Calibri" w:cs="Calibri"/>
        </w:rPr>
        <w:t>ork</w:t>
      </w:r>
    </w:p>
    <w:p w14:paraId="4603AFB3" w14:textId="0284A989" w:rsidR="00BD5A32" w:rsidRPr="00EF51D7" w:rsidRDefault="00BD5A32" w:rsidP="00BD5A32">
      <w:pPr>
        <w:pStyle w:val="a9"/>
        <w:numPr>
          <w:ilvl w:val="0"/>
          <w:numId w:val="9"/>
        </w:numPr>
        <w:spacing w:before="120" w:after="120"/>
        <w:rPr>
          <w:rFonts w:ascii="Calibri" w:hAnsi="Calibri" w:cs="Calibri"/>
        </w:rPr>
      </w:pPr>
      <w:r w:rsidRPr="00EF51D7">
        <w:rPr>
          <w:rFonts w:ascii="Calibri" w:hAnsi="Calibri" w:cs="Calibri"/>
        </w:rPr>
        <w:t>Short Extensions</w:t>
      </w:r>
    </w:p>
    <w:p w14:paraId="3C4ED036" w14:textId="77777777" w:rsidR="00E03243" w:rsidRPr="00EF51D7" w:rsidRDefault="00343142" w:rsidP="00BD5A32">
      <w:pPr>
        <w:pStyle w:val="a9"/>
        <w:numPr>
          <w:ilvl w:val="0"/>
          <w:numId w:val="9"/>
        </w:numPr>
        <w:spacing w:before="120" w:after="120"/>
        <w:rPr>
          <w:rFonts w:ascii="Calibri" w:hAnsi="Calibri" w:cs="Calibri"/>
        </w:rPr>
      </w:pPr>
      <w:r w:rsidRPr="00EF51D7">
        <w:rPr>
          <w:rFonts w:ascii="Calibri" w:hAnsi="Calibri" w:cs="Calibri"/>
        </w:rPr>
        <w:t>Personal Extenuating Circumstances (PEC)</w:t>
      </w:r>
    </w:p>
    <w:p w14:paraId="40949A59" w14:textId="21447414" w:rsidR="00BD5A32" w:rsidRPr="00EF51D7" w:rsidRDefault="00BD5A32" w:rsidP="00BD5A32">
      <w:pPr>
        <w:pStyle w:val="a9"/>
        <w:numPr>
          <w:ilvl w:val="0"/>
          <w:numId w:val="9"/>
        </w:numPr>
        <w:spacing w:before="120" w:after="120"/>
        <w:rPr>
          <w:rFonts w:ascii="Calibri" w:hAnsi="Calibri" w:cs="Calibri"/>
        </w:rPr>
      </w:pPr>
      <w:r w:rsidRPr="00EF51D7">
        <w:rPr>
          <w:rFonts w:ascii="Calibri" w:hAnsi="Calibri" w:cs="Calibri"/>
        </w:rPr>
        <w:t>Technical Extenuating Circumstances (TEC)</w:t>
      </w:r>
    </w:p>
    <w:p w14:paraId="608E11F4" w14:textId="65A1295E" w:rsidR="00BD49B1" w:rsidRPr="00EF51D7" w:rsidRDefault="00B1194B" w:rsidP="00BD5A32">
      <w:pPr>
        <w:spacing w:before="120" w:after="120"/>
        <w:rPr>
          <w:rFonts w:ascii="Calibri" w:hAnsi="Calibri" w:cs="Calibri"/>
        </w:rPr>
      </w:pPr>
      <w:r w:rsidRPr="00EF51D7">
        <w:rPr>
          <w:rFonts w:ascii="Calibri" w:hAnsi="Calibri" w:cs="Calibri"/>
        </w:rPr>
        <w:t xml:space="preserve">Please see the </w:t>
      </w:r>
      <w:r w:rsidR="00F760E5" w:rsidRPr="00EF51D7">
        <w:rPr>
          <w:rFonts w:ascii="Calibri" w:hAnsi="Calibri" w:cs="Calibri"/>
        </w:rPr>
        <w:t xml:space="preserve">module </w:t>
      </w:r>
      <w:r w:rsidRPr="00EF51D7">
        <w:rPr>
          <w:rFonts w:ascii="Calibri" w:hAnsi="Calibri" w:cs="Calibri"/>
        </w:rPr>
        <w:t xml:space="preserve">Blackboard </w:t>
      </w:r>
      <w:r w:rsidR="00EC4D5A" w:rsidRPr="00EF51D7">
        <w:rPr>
          <w:rFonts w:ascii="Calibri" w:hAnsi="Calibri" w:cs="Calibri"/>
        </w:rPr>
        <w:t>site/</w:t>
      </w:r>
      <w:proofErr w:type="spellStart"/>
      <w:r w:rsidRPr="00EF51D7">
        <w:rPr>
          <w:rFonts w:ascii="Calibri" w:hAnsi="Calibri" w:cs="Calibri"/>
        </w:rPr>
        <w:t>eLP</w:t>
      </w:r>
      <w:proofErr w:type="spellEnd"/>
      <w:r w:rsidRPr="00EF51D7">
        <w:rPr>
          <w:rFonts w:ascii="Calibri" w:hAnsi="Calibri" w:cs="Calibri"/>
        </w:rPr>
        <w:t xml:space="preserve"> for further details of </w:t>
      </w:r>
      <w:r w:rsidR="0064691A" w:rsidRPr="00EF51D7">
        <w:rPr>
          <w:rFonts w:ascii="Calibri" w:hAnsi="Calibri" w:cs="Calibri"/>
        </w:rPr>
        <w:t xml:space="preserve">how </w:t>
      </w:r>
      <w:r w:rsidRPr="00EF51D7">
        <w:rPr>
          <w:rFonts w:ascii="Calibri" w:hAnsi="Calibri" w:cs="Calibri"/>
        </w:rPr>
        <w:t>the University Assessment Regulations</w:t>
      </w:r>
      <w:r w:rsidR="0064691A" w:rsidRPr="00EF51D7">
        <w:rPr>
          <w:rFonts w:ascii="Calibri" w:hAnsi="Calibri" w:cs="Calibri"/>
        </w:rPr>
        <w:t xml:space="preserve"> may affect/support you</w:t>
      </w:r>
      <w:r w:rsidRPr="00EF51D7">
        <w:rPr>
          <w:rFonts w:ascii="Calibri" w:hAnsi="Calibri" w:cs="Calibri"/>
        </w:rPr>
        <w:t>.</w:t>
      </w:r>
      <w:r w:rsidR="00BD49B1" w:rsidRPr="00EF51D7">
        <w:rPr>
          <w:rFonts w:ascii="Calibri" w:hAnsi="Calibri" w:cs="Calibri"/>
        </w:rPr>
        <w:br w:type="page"/>
      </w:r>
    </w:p>
    <w:p w14:paraId="43C62780" w14:textId="77777777" w:rsidR="002B2684" w:rsidRPr="00EF51D7" w:rsidRDefault="002B2684" w:rsidP="002B2684">
      <w:pPr>
        <w:jc w:val="center"/>
        <w:rPr>
          <w:rFonts w:ascii="Calibri" w:hAnsi="Calibri" w:cs="Calibri"/>
        </w:rPr>
      </w:pPr>
    </w:p>
    <w:p w14:paraId="4C02F869" w14:textId="37719166" w:rsidR="002B2684" w:rsidRPr="00EF51D7" w:rsidRDefault="004B7CBD" w:rsidP="003A74CD">
      <w:pPr>
        <w:pBdr>
          <w:bottom w:val="single" w:sz="4" w:space="1" w:color="auto"/>
        </w:pBdr>
        <w:rPr>
          <w:rFonts w:ascii="Calibri" w:hAnsi="Calibri" w:cs="Calibri"/>
          <w:b/>
          <w:bCs/>
        </w:rPr>
      </w:pPr>
      <w:r w:rsidRPr="00EF51D7">
        <w:rPr>
          <w:rFonts w:ascii="Calibri" w:hAnsi="Calibri" w:cs="Calibri"/>
          <w:b/>
          <w:bCs/>
        </w:rPr>
        <w:t xml:space="preserve">Assessment </w:t>
      </w:r>
      <w:r w:rsidR="002B2684" w:rsidRPr="00EF51D7">
        <w:rPr>
          <w:rFonts w:ascii="Calibri" w:hAnsi="Calibri" w:cs="Calibri"/>
          <w:b/>
          <w:bCs/>
        </w:rPr>
        <w:t>Submission Coversheet</w:t>
      </w:r>
    </w:p>
    <w:p w14:paraId="5B2FDFCD" w14:textId="77777777" w:rsidR="00911DFE" w:rsidRPr="00EF51D7" w:rsidRDefault="00911DFE" w:rsidP="002B2684">
      <w:pPr>
        <w:jc w:val="center"/>
        <w:rPr>
          <w:rFonts w:ascii="Calibri" w:hAnsi="Calibri" w:cs="Calibri"/>
        </w:rPr>
      </w:pPr>
    </w:p>
    <w:p w14:paraId="2900B734" w14:textId="77777777" w:rsidR="002B2684" w:rsidRPr="00EF51D7" w:rsidRDefault="002B2684" w:rsidP="00504276">
      <w:pPr>
        <w:rPr>
          <w:rFonts w:ascii="Calibri" w:hAnsi="Calibri" w:cs="Calibri"/>
        </w:rPr>
      </w:pPr>
      <w:r w:rsidRPr="00EF51D7">
        <w:rPr>
          <w:rFonts w:ascii="Calibri" w:hAnsi="Calibri" w:cs="Calibri"/>
        </w:rPr>
        <w:t>If you do not understand any elements of this declaration, please speak to your module tutor.</w:t>
      </w:r>
    </w:p>
    <w:p w14:paraId="1B80FE50" w14:textId="77777777" w:rsidR="002B2684" w:rsidRPr="00EF51D7" w:rsidRDefault="002B2684" w:rsidP="002B2684">
      <w:pPr>
        <w:rPr>
          <w:rFonts w:ascii="Calibri" w:hAnsi="Calibri" w:cs="Calibri"/>
        </w:rPr>
      </w:pPr>
    </w:p>
    <w:tbl>
      <w:tblPr>
        <w:tblW w:w="949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02"/>
        <w:gridCol w:w="7088"/>
      </w:tblGrid>
      <w:tr w:rsidR="00E117C7" w:rsidRPr="00EF51D7" w14:paraId="05AB7CCE" w14:textId="77777777" w:rsidTr="003A74CD">
        <w:trPr>
          <w:trHeight w:val="300"/>
        </w:trPr>
        <w:tc>
          <w:tcPr>
            <w:tcW w:w="2402" w:type="dxa"/>
            <w:tcBorders>
              <w:top w:val="single" w:sz="6" w:space="0" w:color="000000"/>
              <w:left w:val="single" w:sz="6" w:space="0" w:color="000000"/>
              <w:bottom w:val="single" w:sz="6" w:space="0" w:color="000000"/>
              <w:right w:val="single" w:sz="6" w:space="0" w:color="000000"/>
            </w:tcBorders>
            <w:vAlign w:val="center"/>
            <w:hideMark/>
          </w:tcPr>
          <w:p w14:paraId="033C4B78" w14:textId="16620440" w:rsidR="00E117C7" w:rsidRPr="00EF51D7" w:rsidRDefault="00E117C7" w:rsidP="00E117C7">
            <w:pPr>
              <w:spacing w:after="120"/>
              <w:rPr>
                <w:rFonts w:ascii="Calibri" w:hAnsi="Calibri" w:cs="Calibri"/>
              </w:rPr>
            </w:pPr>
            <w:r w:rsidRPr="00EF51D7">
              <w:rPr>
                <w:rFonts w:ascii="Calibri" w:hAnsi="Calibri" w:cs="Calibri"/>
                <w:b/>
                <w:bCs/>
              </w:rPr>
              <w:t>Module code and title</w:t>
            </w:r>
          </w:p>
        </w:tc>
        <w:tc>
          <w:tcPr>
            <w:tcW w:w="7088" w:type="dxa"/>
            <w:tcBorders>
              <w:top w:val="single" w:sz="6" w:space="0" w:color="000000"/>
              <w:left w:val="single" w:sz="6" w:space="0" w:color="000000"/>
              <w:bottom w:val="single" w:sz="6" w:space="0" w:color="000000"/>
              <w:right w:val="single" w:sz="6" w:space="0" w:color="000000"/>
            </w:tcBorders>
            <w:hideMark/>
          </w:tcPr>
          <w:p w14:paraId="3B27EC92" w14:textId="16887492" w:rsidR="00E117C7" w:rsidRPr="00EF51D7" w:rsidRDefault="0009176D" w:rsidP="00E117C7">
            <w:pPr>
              <w:spacing w:after="120"/>
              <w:rPr>
                <w:rFonts w:ascii="Calibri" w:hAnsi="Calibri" w:cs="Calibri"/>
              </w:rPr>
            </w:pPr>
            <w:r w:rsidRPr="00EF51D7">
              <w:rPr>
                <w:rFonts w:ascii="Calibri" w:hAnsi="Calibri" w:cs="Calibri"/>
              </w:rPr>
              <w:t xml:space="preserve"> </w:t>
            </w:r>
          </w:p>
        </w:tc>
      </w:tr>
    </w:tbl>
    <w:p w14:paraId="2EBCFFA8" w14:textId="77777777" w:rsidR="00504276" w:rsidRPr="00EF51D7" w:rsidRDefault="00504276" w:rsidP="00E117C7">
      <w:pPr>
        <w:spacing w:after="120"/>
        <w:rPr>
          <w:rFonts w:ascii="Calibri" w:hAnsi="Calibri" w:cs="Calibri"/>
        </w:rPr>
      </w:pPr>
    </w:p>
    <w:p w14:paraId="02452633" w14:textId="4949D428" w:rsidR="00E117C7" w:rsidRPr="00EF51D7" w:rsidRDefault="00E117C7" w:rsidP="00AF6D32">
      <w:pPr>
        <w:pStyle w:val="afc"/>
        <w:rPr>
          <w:rFonts w:ascii="Calibri" w:hAnsi="Calibri" w:cs="Calibri"/>
        </w:rPr>
      </w:pPr>
      <w:r w:rsidRPr="00EF51D7">
        <w:rPr>
          <w:rFonts w:ascii="Calibri" w:hAnsi="Calibri" w:cs="Calibri"/>
        </w:rPr>
        <w:t>Student Name:</w:t>
      </w:r>
    </w:p>
    <w:p w14:paraId="31D71273" w14:textId="73FAEBA4" w:rsidR="00E117C7" w:rsidRPr="00EF51D7" w:rsidRDefault="00E117C7" w:rsidP="00AF6D32">
      <w:pPr>
        <w:pStyle w:val="afc"/>
        <w:rPr>
          <w:rFonts w:ascii="Calibri" w:hAnsi="Calibri" w:cs="Calibri"/>
        </w:rPr>
      </w:pPr>
      <w:r w:rsidRPr="00EF51D7">
        <w:rPr>
          <w:rFonts w:ascii="Calibri" w:hAnsi="Calibri" w:cs="Calibri"/>
        </w:rPr>
        <w:t>Student ID:</w:t>
      </w:r>
    </w:p>
    <w:p w14:paraId="22EB87CB" w14:textId="2D36763C" w:rsidR="00E117C7" w:rsidRPr="00EF51D7" w:rsidRDefault="00E117C7" w:rsidP="00AF6D32">
      <w:pPr>
        <w:pStyle w:val="afc"/>
        <w:rPr>
          <w:rFonts w:ascii="Calibri" w:hAnsi="Calibri" w:cs="Calibri"/>
        </w:rPr>
      </w:pPr>
      <w:r w:rsidRPr="00EF51D7">
        <w:rPr>
          <w:rFonts w:ascii="Calibri" w:hAnsi="Calibri" w:cs="Calibri"/>
        </w:rPr>
        <w:t>Total Word Count:</w:t>
      </w:r>
    </w:p>
    <w:p w14:paraId="6EB2B43F" w14:textId="77777777" w:rsidR="00AF6D32" w:rsidRPr="00EF51D7" w:rsidRDefault="00AF6D32" w:rsidP="00E117C7">
      <w:pPr>
        <w:spacing w:after="120"/>
        <w:rPr>
          <w:rFonts w:ascii="Calibri" w:hAnsi="Calibri" w:cs="Calibri"/>
        </w:rPr>
      </w:pPr>
    </w:p>
    <w:p w14:paraId="62FB2617" w14:textId="1D629E43" w:rsidR="008D274A" w:rsidRPr="00EF51D7" w:rsidRDefault="00E117C7" w:rsidP="008D274A">
      <w:pPr>
        <w:pStyle w:val="afc"/>
        <w:rPr>
          <w:rFonts w:ascii="Calibri" w:hAnsi="Calibri" w:cs="Calibri"/>
          <w:b/>
          <w:bCs/>
        </w:rPr>
      </w:pPr>
      <w:r w:rsidRPr="00EF51D7">
        <w:rPr>
          <w:rFonts w:ascii="Calibri" w:hAnsi="Calibri" w:cs="Calibri"/>
          <w:b/>
          <w:bCs/>
        </w:rPr>
        <w:t>Declaration of that the submission is your own work</w:t>
      </w:r>
    </w:p>
    <w:p w14:paraId="365A25A4" w14:textId="1DDDD632" w:rsidR="00E117C7" w:rsidRPr="00EF51D7" w:rsidRDefault="00E117C7" w:rsidP="008D274A">
      <w:pPr>
        <w:pStyle w:val="afc"/>
        <w:rPr>
          <w:rFonts w:ascii="Calibri" w:hAnsi="Calibri" w:cs="Calibri"/>
          <w:b/>
          <w:bCs/>
        </w:rPr>
      </w:pPr>
      <w:r w:rsidRPr="00EF51D7">
        <w:rPr>
          <w:rFonts w:ascii="Calibri" w:hAnsi="Calibri" w:cs="Calibri"/>
          <w:b/>
          <w:bCs/>
        </w:rPr>
        <w:t>I confirm that:</w:t>
      </w:r>
    </w:p>
    <w:p w14:paraId="579E1936" w14:textId="77777777" w:rsidR="008D274A" w:rsidRPr="00EF51D7" w:rsidRDefault="008D274A" w:rsidP="008D274A">
      <w:pPr>
        <w:pStyle w:val="afc"/>
        <w:rPr>
          <w:rFonts w:ascii="Calibri" w:hAnsi="Calibri" w:cs="Calibri"/>
          <w:b/>
          <w:bCs/>
        </w:rPr>
      </w:pPr>
    </w:p>
    <w:p w14:paraId="3B62D799" w14:textId="0EDB9285" w:rsidR="00E117C7" w:rsidRPr="00EF51D7" w:rsidRDefault="00E117C7" w:rsidP="008D274A">
      <w:pPr>
        <w:pStyle w:val="afc"/>
        <w:rPr>
          <w:rFonts w:ascii="Calibri" w:hAnsi="Calibri" w:cs="Calibri"/>
        </w:rPr>
      </w:pPr>
      <w:r w:rsidRPr="00EF51D7">
        <w:rPr>
          <w:rFonts w:ascii="Segoe UI Symbol" w:hAnsi="Segoe UI Symbol" w:cs="Segoe UI Symbol"/>
        </w:rPr>
        <w:t>☐</w:t>
      </w:r>
      <w:r w:rsidR="00197628" w:rsidRPr="00EF51D7">
        <w:rPr>
          <w:rFonts w:ascii="Calibri" w:hAnsi="Calibri" w:cs="Calibri"/>
        </w:rPr>
        <w:t xml:space="preserve"> </w:t>
      </w:r>
      <w:r w:rsidRPr="00EF51D7">
        <w:rPr>
          <w:rFonts w:ascii="Calibri" w:hAnsi="Calibri" w:cs="Calibri"/>
        </w:rPr>
        <w:t>This assignment submission is my own, independent work. </w:t>
      </w:r>
    </w:p>
    <w:p w14:paraId="59F5EC4F" w14:textId="2C39B9EC" w:rsidR="00E117C7" w:rsidRPr="00EF51D7" w:rsidRDefault="00E117C7" w:rsidP="008D274A">
      <w:pPr>
        <w:pStyle w:val="afc"/>
        <w:rPr>
          <w:rFonts w:ascii="Calibri" w:hAnsi="Calibri" w:cs="Calibri"/>
        </w:rPr>
      </w:pPr>
      <w:r w:rsidRPr="00EF51D7">
        <w:rPr>
          <w:rFonts w:ascii="Segoe UI Symbol" w:hAnsi="Segoe UI Symbol" w:cs="Segoe UI Symbol"/>
        </w:rPr>
        <w:t>☐</w:t>
      </w:r>
      <w:r w:rsidR="00197628" w:rsidRPr="00EF51D7">
        <w:rPr>
          <w:rFonts w:ascii="Calibri" w:hAnsi="Calibri" w:cs="Calibri"/>
        </w:rPr>
        <w:t xml:space="preserve"> </w:t>
      </w:r>
      <w:r w:rsidRPr="00EF51D7">
        <w:rPr>
          <w:rFonts w:ascii="Calibri" w:hAnsi="Calibri" w:cs="Calibri"/>
        </w:rPr>
        <w:t>I have referenced the sources of information, ideas, and quotations that I have used in this submission and listed my sources in a bibliography. </w:t>
      </w:r>
    </w:p>
    <w:p w14:paraId="4A7789D6" w14:textId="77777777" w:rsidR="00E117C7" w:rsidRPr="00EF51D7" w:rsidRDefault="00E117C7" w:rsidP="008D274A">
      <w:pPr>
        <w:pStyle w:val="afc"/>
        <w:rPr>
          <w:rFonts w:ascii="Calibri" w:hAnsi="Calibri" w:cs="Calibri"/>
        </w:rPr>
      </w:pPr>
      <w:r w:rsidRPr="00EF51D7">
        <w:rPr>
          <w:rFonts w:ascii="Calibri" w:hAnsi="Calibri" w:cs="Calibri"/>
        </w:rPr>
        <w:t> </w:t>
      </w:r>
    </w:p>
    <w:p w14:paraId="4DCF56E2" w14:textId="77777777" w:rsidR="006271AB" w:rsidRPr="00EF51D7" w:rsidRDefault="00E117C7" w:rsidP="008D274A">
      <w:pPr>
        <w:pStyle w:val="afc"/>
        <w:rPr>
          <w:rFonts w:ascii="Calibri" w:hAnsi="Calibri" w:cs="Calibri"/>
          <w:b/>
          <w:bCs/>
        </w:rPr>
      </w:pPr>
      <w:r w:rsidRPr="00EF51D7">
        <w:rPr>
          <w:rFonts w:ascii="Calibri" w:hAnsi="Calibri" w:cs="Calibri"/>
          <w:b/>
          <w:bCs/>
        </w:rPr>
        <w:t>Declaration of the Use of AI tool</w:t>
      </w:r>
    </w:p>
    <w:p w14:paraId="66EFA93C" w14:textId="78862892" w:rsidR="00E117C7" w:rsidRPr="00EF51D7" w:rsidRDefault="00E117C7" w:rsidP="008D274A">
      <w:pPr>
        <w:pStyle w:val="afc"/>
        <w:rPr>
          <w:rFonts w:ascii="Calibri" w:hAnsi="Calibri" w:cs="Calibri"/>
          <w:b/>
          <w:bCs/>
        </w:rPr>
      </w:pPr>
      <w:r w:rsidRPr="00EF51D7">
        <w:rPr>
          <w:rFonts w:ascii="Calibri" w:hAnsi="Calibri" w:cs="Calibri"/>
          <w:b/>
          <w:bCs/>
        </w:rPr>
        <w:t> </w:t>
      </w:r>
    </w:p>
    <w:p w14:paraId="133C627A" w14:textId="77777777" w:rsidR="00E117C7" w:rsidRPr="00EF51D7" w:rsidRDefault="00E117C7" w:rsidP="008D274A">
      <w:pPr>
        <w:pStyle w:val="afc"/>
        <w:rPr>
          <w:rFonts w:ascii="Calibri" w:hAnsi="Calibri" w:cs="Calibri"/>
          <w:b/>
          <w:bCs/>
        </w:rPr>
      </w:pPr>
      <w:r w:rsidRPr="00EF51D7">
        <w:rPr>
          <w:rFonts w:ascii="Calibri" w:hAnsi="Calibri" w:cs="Calibri"/>
          <w:b/>
          <w:bCs/>
        </w:rPr>
        <w:t>EITHER </w:t>
      </w:r>
    </w:p>
    <w:p w14:paraId="0E9AA995" w14:textId="5409272F" w:rsidR="00E117C7" w:rsidRPr="00EF51D7" w:rsidRDefault="00E117C7" w:rsidP="008D274A">
      <w:pPr>
        <w:pStyle w:val="afc"/>
        <w:rPr>
          <w:rFonts w:ascii="Calibri" w:hAnsi="Calibri" w:cs="Calibri"/>
        </w:rPr>
      </w:pPr>
      <w:r w:rsidRPr="00EF51D7">
        <w:rPr>
          <w:rFonts w:ascii="Segoe UI Symbol" w:hAnsi="Segoe UI Symbol" w:cs="Segoe UI Symbol"/>
        </w:rPr>
        <w:t>☐</w:t>
      </w:r>
      <w:r w:rsidR="00197628" w:rsidRPr="00EF51D7">
        <w:rPr>
          <w:rFonts w:ascii="Calibri" w:hAnsi="Calibri" w:cs="Calibri"/>
        </w:rPr>
        <w:t xml:space="preserve"> </w:t>
      </w:r>
      <w:r w:rsidRPr="00EF51D7">
        <w:rPr>
          <w:rFonts w:ascii="Calibri" w:hAnsi="Calibri" w:cs="Calibri"/>
        </w:rPr>
        <w:t>I have not used AI at any point in preparing this assessment</w:t>
      </w:r>
    </w:p>
    <w:p w14:paraId="32FBB03C" w14:textId="77777777" w:rsidR="00197628" w:rsidRPr="00EF51D7" w:rsidRDefault="00197628" w:rsidP="008D274A">
      <w:pPr>
        <w:pStyle w:val="afc"/>
        <w:rPr>
          <w:rFonts w:ascii="Calibri" w:hAnsi="Calibri" w:cs="Calibri"/>
        </w:rPr>
      </w:pPr>
    </w:p>
    <w:p w14:paraId="5E6862A3" w14:textId="6D5D9858" w:rsidR="00E117C7" w:rsidRPr="00EF51D7" w:rsidRDefault="00E117C7" w:rsidP="008D274A">
      <w:pPr>
        <w:pStyle w:val="afc"/>
        <w:rPr>
          <w:rFonts w:ascii="Calibri" w:hAnsi="Calibri" w:cs="Calibri"/>
          <w:b/>
          <w:bCs/>
        </w:rPr>
      </w:pPr>
      <w:r w:rsidRPr="00EF51D7">
        <w:rPr>
          <w:rFonts w:ascii="Calibri" w:hAnsi="Calibri" w:cs="Calibri"/>
          <w:b/>
          <w:bCs/>
        </w:rPr>
        <w:t>OR</w:t>
      </w:r>
    </w:p>
    <w:p w14:paraId="659CF92E" w14:textId="713D9CC0" w:rsidR="00E117C7" w:rsidRPr="00EF51D7" w:rsidRDefault="00E117C7" w:rsidP="008D274A">
      <w:pPr>
        <w:pStyle w:val="afc"/>
        <w:rPr>
          <w:rFonts w:ascii="Calibri" w:hAnsi="Calibri" w:cs="Calibri"/>
        </w:rPr>
      </w:pPr>
      <w:r w:rsidRPr="00EF51D7">
        <w:rPr>
          <w:rFonts w:ascii="Segoe UI Symbol" w:hAnsi="Segoe UI Symbol" w:cs="Segoe UI Symbol"/>
        </w:rPr>
        <w:t>☐</w:t>
      </w:r>
      <w:r w:rsidR="00197628" w:rsidRPr="00EF51D7">
        <w:rPr>
          <w:rFonts w:ascii="Calibri" w:hAnsi="Calibri" w:cs="Calibri"/>
        </w:rPr>
        <w:t xml:space="preserve"> </w:t>
      </w:r>
      <w:r w:rsidRPr="00EF51D7">
        <w:rPr>
          <w:rFonts w:ascii="Calibri" w:hAnsi="Calibri" w:cs="Calibri"/>
        </w:rPr>
        <w:t>I have used AI tools (including, but not limited to ChatGPT) to help me (</w:t>
      </w:r>
      <w:r w:rsidRPr="00EF51D7">
        <w:rPr>
          <w:rFonts w:ascii="Calibri" w:hAnsi="Calibri" w:cs="Calibri"/>
          <w:i/>
          <w:iCs/>
        </w:rPr>
        <w:t>select all that apply</w:t>
      </w:r>
      <w:r w:rsidRPr="00EF51D7">
        <w:rPr>
          <w:rFonts w:ascii="Calibri" w:hAnsi="Calibri" w:cs="Calibri"/>
        </w:rPr>
        <w:t>):</w:t>
      </w:r>
    </w:p>
    <w:p w14:paraId="52103E1D" w14:textId="48BF4D35" w:rsidR="00E117C7" w:rsidRPr="00EF51D7" w:rsidRDefault="00E117C7" w:rsidP="008D274A">
      <w:pPr>
        <w:pStyle w:val="afc"/>
        <w:rPr>
          <w:rFonts w:ascii="Calibri" w:hAnsi="Calibri" w:cs="Calibri"/>
        </w:rPr>
      </w:pPr>
      <w:r w:rsidRPr="00EF51D7">
        <w:rPr>
          <w:rFonts w:ascii="Segoe UI Symbol" w:hAnsi="Segoe UI Symbol" w:cs="Segoe UI Symbol"/>
        </w:rPr>
        <w:t>☐</w:t>
      </w:r>
      <w:r w:rsidRPr="00EF51D7">
        <w:rPr>
          <w:rFonts w:ascii="Calibri" w:hAnsi="Calibri" w:cs="Calibri"/>
        </w:rPr>
        <w:t xml:space="preserve"> Generate initial ideas in response to the question</w:t>
      </w:r>
    </w:p>
    <w:p w14:paraId="542BC7A9" w14:textId="1FBA575C" w:rsidR="00E117C7" w:rsidRPr="00EF51D7" w:rsidRDefault="00E117C7" w:rsidP="008D274A">
      <w:pPr>
        <w:pStyle w:val="afc"/>
        <w:rPr>
          <w:rFonts w:ascii="Calibri" w:hAnsi="Calibri" w:cs="Calibri"/>
        </w:rPr>
      </w:pPr>
      <w:r w:rsidRPr="00EF51D7">
        <w:rPr>
          <w:rFonts w:ascii="Segoe UI Symbol" w:hAnsi="Segoe UI Symbol" w:cs="Segoe UI Symbol"/>
        </w:rPr>
        <w:t>☐</w:t>
      </w:r>
      <w:r w:rsidRPr="00EF51D7">
        <w:rPr>
          <w:rFonts w:ascii="Calibri" w:hAnsi="Calibri" w:cs="Calibri"/>
        </w:rPr>
        <w:t xml:space="preserve"> Develop </w:t>
      </w:r>
      <w:r w:rsidR="00197628" w:rsidRPr="00EF51D7">
        <w:rPr>
          <w:rFonts w:ascii="Calibri" w:hAnsi="Calibri" w:cs="Calibri"/>
        </w:rPr>
        <w:t>the</w:t>
      </w:r>
      <w:r w:rsidRPr="00EF51D7">
        <w:rPr>
          <w:rFonts w:ascii="Calibri" w:hAnsi="Calibri" w:cs="Calibri"/>
        </w:rPr>
        <w:t xml:space="preserve"> structure</w:t>
      </w:r>
    </w:p>
    <w:p w14:paraId="2E97722A" w14:textId="0E7EAD22" w:rsidR="00E117C7" w:rsidRPr="00EF51D7" w:rsidRDefault="00E117C7" w:rsidP="008D274A">
      <w:pPr>
        <w:pStyle w:val="afc"/>
        <w:rPr>
          <w:rFonts w:ascii="Calibri" w:hAnsi="Calibri" w:cs="Calibri"/>
        </w:rPr>
      </w:pPr>
      <w:r w:rsidRPr="00EF51D7">
        <w:rPr>
          <w:rFonts w:ascii="Segoe UI Symbol" w:hAnsi="Segoe UI Symbol" w:cs="Segoe UI Symbol"/>
        </w:rPr>
        <w:t>☐</w:t>
      </w:r>
      <w:r w:rsidRPr="00EF51D7">
        <w:rPr>
          <w:rFonts w:ascii="Calibri" w:hAnsi="Calibri" w:cs="Calibri"/>
        </w:rPr>
        <w:t xml:space="preserve"> Generate ideas for examples / sources</w:t>
      </w:r>
    </w:p>
    <w:p w14:paraId="030391F3" w14:textId="1216269C" w:rsidR="00E117C7" w:rsidRPr="00EF51D7" w:rsidRDefault="00E117C7" w:rsidP="008D274A">
      <w:pPr>
        <w:pStyle w:val="afc"/>
        <w:rPr>
          <w:rFonts w:ascii="Calibri" w:hAnsi="Calibri" w:cs="Calibri"/>
        </w:rPr>
      </w:pPr>
      <w:r w:rsidRPr="00EF51D7">
        <w:rPr>
          <w:rFonts w:ascii="Segoe UI Symbol" w:hAnsi="Segoe UI Symbol" w:cs="Segoe UI Symbol"/>
        </w:rPr>
        <w:t>☐</w:t>
      </w:r>
      <w:r w:rsidRPr="00EF51D7">
        <w:rPr>
          <w:rFonts w:ascii="Calibri" w:hAnsi="Calibri" w:cs="Calibri"/>
        </w:rPr>
        <w:t xml:space="preserve"> Provide feedback and suggestions for improvement on my content</w:t>
      </w:r>
    </w:p>
    <w:p w14:paraId="3B02BED7" w14:textId="39B17C50" w:rsidR="00E117C7" w:rsidRPr="00EF51D7" w:rsidRDefault="00E117C7" w:rsidP="008D274A">
      <w:pPr>
        <w:pStyle w:val="afc"/>
        <w:rPr>
          <w:rFonts w:ascii="Calibri" w:hAnsi="Calibri" w:cs="Calibri"/>
        </w:rPr>
      </w:pPr>
      <w:r w:rsidRPr="00EF51D7">
        <w:rPr>
          <w:rFonts w:ascii="Segoe UI Symbol" w:hAnsi="Segoe UI Symbol" w:cs="Segoe UI Symbol"/>
        </w:rPr>
        <w:t>☐</w:t>
      </w:r>
      <w:r w:rsidRPr="00EF51D7">
        <w:rPr>
          <w:rFonts w:ascii="Calibri" w:hAnsi="Calibri" w:cs="Calibri"/>
        </w:rPr>
        <w:t xml:space="preserve"> Edit and improve my spelling and grammar</w:t>
      </w:r>
    </w:p>
    <w:p w14:paraId="73601459" w14:textId="0E5F76AA" w:rsidR="00E117C7" w:rsidRPr="00EF51D7" w:rsidRDefault="00E117C7" w:rsidP="008D274A">
      <w:pPr>
        <w:pStyle w:val="afc"/>
        <w:rPr>
          <w:rFonts w:ascii="Calibri" w:hAnsi="Calibri" w:cs="Calibri"/>
        </w:rPr>
      </w:pPr>
      <w:r w:rsidRPr="00EF51D7">
        <w:rPr>
          <w:rFonts w:ascii="Segoe UI Symbol" w:hAnsi="Segoe UI Symbol" w:cs="Segoe UI Symbol"/>
        </w:rPr>
        <w:t>☐</w:t>
      </w:r>
      <w:r w:rsidRPr="00EF51D7">
        <w:rPr>
          <w:rFonts w:ascii="Calibri" w:hAnsi="Calibri" w:cs="Calibri"/>
        </w:rPr>
        <w:t xml:space="preserve"> Other: please explain</w:t>
      </w:r>
      <w:r w:rsidR="00197628" w:rsidRPr="00EF51D7">
        <w:rPr>
          <w:rFonts w:ascii="Calibri" w:hAnsi="Calibri" w:cs="Calibri"/>
        </w:rPr>
        <w:t>:</w:t>
      </w:r>
    </w:p>
    <w:p w14:paraId="47F98DCC" w14:textId="02B82484" w:rsidR="00E117C7" w:rsidRPr="00EF51D7" w:rsidRDefault="00E117C7" w:rsidP="00E117C7">
      <w:pPr>
        <w:spacing w:after="120"/>
        <w:rPr>
          <w:rFonts w:ascii="Calibri" w:hAnsi="Calibri" w:cs="Calibri"/>
        </w:rPr>
      </w:pPr>
    </w:p>
    <w:p w14:paraId="4BC1A180" w14:textId="52C198BA" w:rsidR="00E117C7" w:rsidRPr="00EF51D7" w:rsidRDefault="00E117C7" w:rsidP="00E117C7">
      <w:pPr>
        <w:spacing w:after="120"/>
        <w:rPr>
          <w:rFonts w:ascii="Calibri" w:hAnsi="Calibri" w:cs="Calibri"/>
        </w:rPr>
      </w:pPr>
      <w:r w:rsidRPr="00EF51D7">
        <w:rPr>
          <w:rFonts w:ascii="Segoe UI Symbol" w:hAnsi="Segoe UI Symbol" w:cs="Segoe UI Symbol"/>
        </w:rPr>
        <w:t>☐</w:t>
      </w:r>
      <w:r w:rsidR="00197628" w:rsidRPr="00EF51D7">
        <w:rPr>
          <w:rFonts w:ascii="Calibri" w:hAnsi="Calibri" w:cs="Calibri"/>
        </w:rPr>
        <w:t xml:space="preserve"> </w:t>
      </w:r>
      <w:r w:rsidRPr="00EF51D7">
        <w:rPr>
          <w:rFonts w:ascii="Calibri" w:hAnsi="Calibri" w:cs="Calibri"/>
        </w:rPr>
        <w:t>I have completed a reference declaration statement as part of my</w:t>
      </w:r>
      <w:r w:rsidR="00C31251" w:rsidRPr="00EF51D7">
        <w:rPr>
          <w:rFonts w:ascii="Calibri" w:hAnsi="Calibri" w:cs="Calibri"/>
        </w:rPr>
        <w:t xml:space="preserve"> reference list</w:t>
      </w:r>
      <w:r w:rsidRPr="00EF51D7">
        <w:rPr>
          <w:rFonts w:ascii="Calibri" w:hAnsi="Calibri" w:cs="Calibri"/>
        </w:rPr>
        <w:t xml:space="preserve"> showing which AI tools I have used and how I have used them. </w:t>
      </w:r>
    </w:p>
    <w:p w14:paraId="474C6FB2" w14:textId="61E946B7" w:rsidR="00E117C7" w:rsidRPr="00EF51D7" w:rsidRDefault="00E117C7" w:rsidP="00E117C7">
      <w:pPr>
        <w:spacing w:after="120"/>
        <w:rPr>
          <w:rFonts w:ascii="Calibri" w:hAnsi="Calibri" w:cs="Calibri"/>
        </w:rPr>
      </w:pPr>
      <w:r w:rsidRPr="00EF51D7">
        <w:rPr>
          <w:rFonts w:ascii="Calibri" w:hAnsi="Calibri" w:cs="Calibri"/>
        </w:rPr>
        <w:t>In completing this declaration, I confirm that I have NOT used</w:t>
      </w:r>
      <w:r w:rsidRPr="00EF51D7">
        <w:rPr>
          <w:rFonts w:ascii="Calibri" w:hAnsi="Calibri" w:cs="Calibri"/>
          <w:b/>
          <w:bCs/>
        </w:rPr>
        <w:t xml:space="preserve"> </w:t>
      </w:r>
      <w:r w:rsidRPr="00EF51D7">
        <w:rPr>
          <w:rFonts w:ascii="Calibri" w:hAnsi="Calibri" w:cs="Calibri"/>
        </w:rPr>
        <w:t>AI to generate whole sentences, paragraphs, sections, or the whole of this assessment and I understand that this would be considered academic misconduct. </w:t>
      </w:r>
    </w:p>
    <w:p w14:paraId="5A65E305" w14:textId="77777777" w:rsidR="00E117C7" w:rsidRPr="00EF51D7" w:rsidRDefault="00E117C7" w:rsidP="00E117C7">
      <w:pPr>
        <w:spacing w:after="120"/>
        <w:rPr>
          <w:rFonts w:ascii="Calibri" w:hAnsi="Calibri" w:cs="Calibri"/>
        </w:rPr>
      </w:pPr>
      <w:r w:rsidRPr="00EF51D7">
        <w:rPr>
          <w:rFonts w:ascii="Calibri" w:hAnsi="Calibri" w:cs="Calibri"/>
        </w:rPr>
        <w:t> </w:t>
      </w:r>
    </w:p>
    <w:p w14:paraId="5287A281" w14:textId="77777777" w:rsidR="00197628" w:rsidRPr="00EF51D7" w:rsidRDefault="00E117C7" w:rsidP="00E117C7">
      <w:pPr>
        <w:spacing w:after="120"/>
        <w:rPr>
          <w:rFonts w:ascii="Calibri" w:hAnsi="Calibri" w:cs="Calibri"/>
          <w:b/>
          <w:bCs/>
        </w:rPr>
      </w:pPr>
      <w:r w:rsidRPr="00EF51D7">
        <w:rPr>
          <w:rFonts w:ascii="Calibri" w:hAnsi="Calibri" w:cs="Calibri"/>
          <w:b/>
          <w:bCs/>
        </w:rPr>
        <w:t xml:space="preserve">Signed: </w:t>
      </w:r>
    </w:p>
    <w:p w14:paraId="11C30B1D" w14:textId="4CEB8773" w:rsidR="00E117C7" w:rsidRPr="00EF51D7" w:rsidRDefault="00E117C7" w:rsidP="00E117C7">
      <w:pPr>
        <w:spacing w:after="120"/>
        <w:rPr>
          <w:rFonts w:ascii="Calibri" w:hAnsi="Calibri" w:cs="Calibri"/>
        </w:rPr>
      </w:pPr>
      <w:r w:rsidRPr="00EF51D7">
        <w:rPr>
          <w:rFonts w:ascii="Calibri" w:hAnsi="Calibri" w:cs="Calibri"/>
          <w:i/>
          <w:iCs/>
        </w:rPr>
        <w:t xml:space="preserve">(electronic signature is </w:t>
      </w:r>
      <w:r w:rsidR="00197628" w:rsidRPr="00EF51D7">
        <w:rPr>
          <w:rFonts w:ascii="Calibri" w:hAnsi="Calibri" w:cs="Calibri"/>
          <w:i/>
          <w:iCs/>
        </w:rPr>
        <w:t>accepted</w:t>
      </w:r>
      <w:r w:rsidRPr="00EF51D7">
        <w:rPr>
          <w:rFonts w:ascii="Calibri" w:hAnsi="Calibri" w:cs="Calibri"/>
          <w:i/>
          <w:iCs/>
        </w:rPr>
        <w:t>)</w:t>
      </w:r>
    </w:p>
    <w:p w14:paraId="293B70D9" w14:textId="77777777" w:rsidR="008D274A" w:rsidRPr="00EF51D7" w:rsidRDefault="008D274A" w:rsidP="00E117C7">
      <w:pPr>
        <w:spacing w:after="120"/>
        <w:rPr>
          <w:rFonts w:ascii="Calibri" w:hAnsi="Calibri" w:cs="Calibri"/>
        </w:rPr>
      </w:pPr>
    </w:p>
    <w:p w14:paraId="3A4D6284" w14:textId="1944CCD0" w:rsidR="00BD49B1" w:rsidRPr="00EF51D7" w:rsidRDefault="00E117C7" w:rsidP="00B1194B">
      <w:pPr>
        <w:spacing w:after="120"/>
        <w:rPr>
          <w:rFonts w:ascii="Calibri" w:hAnsi="Calibri" w:cs="Calibri"/>
        </w:rPr>
      </w:pPr>
      <w:r w:rsidRPr="00EF51D7">
        <w:rPr>
          <w:rFonts w:ascii="Calibri" w:hAnsi="Calibri" w:cs="Calibri"/>
          <w:b/>
          <w:bCs/>
        </w:rPr>
        <w:t>Date:</w:t>
      </w:r>
    </w:p>
    <w:sectPr w:rsidR="00BD49B1" w:rsidRPr="00EF51D7" w:rsidSect="008D274A">
      <w:pgSz w:w="11906" w:h="16838"/>
      <w:pgMar w:top="1440" w:right="1021"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09A922" w14:textId="77777777" w:rsidR="00AD3AFD" w:rsidRDefault="00AD3AFD" w:rsidP="005A0AC2">
      <w:r>
        <w:separator/>
      </w:r>
    </w:p>
  </w:endnote>
  <w:endnote w:type="continuationSeparator" w:id="0">
    <w:p w14:paraId="74494636" w14:textId="77777777" w:rsidR="00AD3AFD" w:rsidRDefault="00AD3AFD" w:rsidP="005A0AC2">
      <w:r>
        <w:continuationSeparator/>
      </w:r>
    </w:p>
  </w:endnote>
  <w:endnote w:type="continuationNotice" w:id="1">
    <w:p w14:paraId="2FF7A32F" w14:textId="77777777" w:rsidR="00AD3AFD" w:rsidRDefault="00AD3AF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00"/>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3001BD" w14:textId="77777777" w:rsidR="00AD3AFD" w:rsidRDefault="00AD3AFD" w:rsidP="005A0AC2">
      <w:r>
        <w:separator/>
      </w:r>
    </w:p>
  </w:footnote>
  <w:footnote w:type="continuationSeparator" w:id="0">
    <w:p w14:paraId="18724085" w14:textId="77777777" w:rsidR="00AD3AFD" w:rsidRDefault="00AD3AFD" w:rsidP="005A0AC2">
      <w:r>
        <w:continuationSeparator/>
      </w:r>
    </w:p>
  </w:footnote>
  <w:footnote w:type="continuationNotice" w:id="1">
    <w:p w14:paraId="19923267" w14:textId="77777777" w:rsidR="00AD3AFD" w:rsidRDefault="00AD3AF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A0EB5" w14:textId="5935E41A" w:rsidR="005A0AC2" w:rsidRPr="007F008F" w:rsidRDefault="007F008F">
    <w:pPr>
      <w:pStyle w:val="af1"/>
      <w:rPr>
        <w:rFonts w:ascii="Calibri" w:hAnsi="Calibri" w:cs="Calibri"/>
        <w:b/>
        <w:bCs/>
        <w:sz w:val="32"/>
        <w:szCs w:val="32"/>
      </w:rPr>
    </w:pPr>
    <w:r w:rsidRPr="007F008F">
      <w:rPr>
        <w:rFonts w:ascii="Calibri" w:hAnsi="Calibri" w:cs="Calibri"/>
        <w:b/>
        <w:bCs/>
        <w:noProof/>
        <w:sz w:val="32"/>
        <w:szCs w:val="32"/>
      </w:rPr>
      <w:drawing>
        <wp:anchor distT="0" distB="0" distL="114300" distR="114300" simplePos="0" relativeHeight="251658240" behindDoc="0" locked="0" layoutInCell="1" allowOverlap="1" wp14:anchorId="668EC7F8" wp14:editId="08EE179D">
          <wp:simplePos x="0" y="0"/>
          <wp:positionH relativeFrom="margin">
            <wp:align>right</wp:align>
          </wp:positionH>
          <wp:positionV relativeFrom="paragraph">
            <wp:posOffset>8085</wp:posOffset>
          </wp:positionV>
          <wp:extent cx="1792605" cy="647700"/>
          <wp:effectExtent l="0" t="0" r="0" b="0"/>
          <wp:wrapThrough wrapText="bothSides">
            <wp:wrapPolygon edited="0">
              <wp:start x="0" y="0"/>
              <wp:lineTo x="0" y="20965"/>
              <wp:lineTo x="21348" y="20965"/>
              <wp:lineTo x="21348" y="0"/>
              <wp:lineTo x="0" y="0"/>
            </wp:wrapPolygon>
          </wp:wrapThrough>
          <wp:docPr id="1976038895" name="Picture 1976038895" descr="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472317" name="Picture 451472317" descr="Black text on a white background&#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92605" cy="6477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F008F">
      <w:rPr>
        <w:rFonts w:ascii="Calibri" w:hAnsi="Calibri" w:cs="Calibri"/>
        <w:b/>
        <w:bCs/>
        <w:sz w:val="32"/>
        <w:szCs w:val="32"/>
      </w:rPr>
      <w:t>Assessment Brief</w:t>
    </w:r>
    <w:r w:rsidR="00E964BB">
      <w:rPr>
        <w:rFonts w:ascii="Calibri" w:hAnsi="Calibri" w:cs="Calibri"/>
        <w:b/>
        <w:bCs/>
        <w:sz w:val="32"/>
        <w:szCs w:val="32"/>
      </w:rPr>
      <w:t xml:space="preserve"> </w:t>
    </w:r>
    <w:r w:rsidR="00E476C0">
      <w:rPr>
        <w:rFonts w:ascii="Calibri" w:hAnsi="Calibri" w:cs="Calibri"/>
        <w:b/>
        <w:bCs/>
        <w:sz w:val="32"/>
        <w:szCs w:val="32"/>
      </w:rPr>
      <w:t>–</w:t>
    </w:r>
    <w:r w:rsidR="00526EE5">
      <w:rPr>
        <w:rFonts w:ascii="Calibri" w:hAnsi="Calibri" w:cs="Calibri"/>
        <w:b/>
        <w:bCs/>
        <w:sz w:val="32"/>
        <w:szCs w:val="32"/>
      </w:rPr>
      <w:t xml:space="preserve"> </w:t>
    </w:r>
    <w:r w:rsidR="00E476C0">
      <w:rPr>
        <w:rFonts w:ascii="Calibri" w:hAnsi="Calibri" w:cs="Calibri"/>
        <w:b/>
        <w:bCs/>
        <w:sz w:val="32"/>
        <w:szCs w:val="32"/>
      </w:rPr>
      <w:t xml:space="preserve">Individual </w:t>
    </w:r>
    <w:r w:rsidR="00526EE5" w:rsidRPr="00526EE5">
      <w:rPr>
        <w:rFonts w:ascii="Calibri" w:hAnsi="Calibri" w:cs="Calibri"/>
        <w:b/>
        <w:bCs/>
        <w:sz w:val="32"/>
        <w:szCs w:val="32"/>
      </w:rPr>
      <w:t>Reflective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D4BC0"/>
    <w:multiLevelType w:val="hybridMultilevel"/>
    <w:tmpl w:val="174ACB4C"/>
    <w:lvl w:ilvl="0" w:tplc="A532E036">
      <w:start w:val="1"/>
      <w:numFmt w:val="decimal"/>
      <w:pStyle w:val="BodyText-Numbered"/>
      <w:lvlText w:val="%1)"/>
      <w:lvlJc w:val="left"/>
      <w:pPr>
        <w:tabs>
          <w:tab w:val="num" w:pos="851"/>
        </w:tabs>
        <w:ind w:left="425" w:hanging="425"/>
      </w:pPr>
      <w:rPr>
        <w:rFonts w:ascii="Arial" w:hAnsi="Arial" w:hint="default"/>
        <w:b w:val="0"/>
        <w:i w:val="0"/>
        <w:color w:val="130E3D"/>
        <w:w w:val="10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8E604EA"/>
    <w:multiLevelType w:val="hybridMultilevel"/>
    <w:tmpl w:val="69263FC8"/>
    <w:lvl w:ilvl="0" w:tplc="3C090001">
      <w:start w:val="1"/>
      <w:numFmt w:val="bullet"/>
      <w:lvlText w:val=""/>
      <w:lvlJc w:val="left"/>
      <w:pPr>
        <w:ind w:left="1200" w:hanging="360"/>
      </w:pPr>
      <w:rPr>
        <w:rFonts w:ascii="Symbol" w:hAnsi="Symbol" w:hint="default"/>
      </w:rPr>
    </w:lvl>
    <w:lvl w:ilvl="1" w:tplc="3C090019">
      <w:start w:val="1"/>
      <w:numFmt w:val="lowerLetter"/>
      <w:lvlText w:val="%2."/>
      <w:lvlJc w:val="left"/>
      <w:pPr>
        <w:ind w:left="1920" w:hanging="360"/>
      </w:pPr>
    </w:lvl>
    <w:lvl w:ilvl="2" w:tplc="3C09001B">
      <w:start w:val="1"/>
      <w:numFmt w:val="lowerRoman"/>
      <w:lvlText w:val="%3."/>
      <w:lvlJc w:val="right"/>
      <w:pPr>
        <w:ind w:left="2640" w:hanging="180"/>
      </w:pPr>
    </w:lvl>
    <w:lvl w:ilvl="3" w:tplc="3C09000F">
      <w:start w:val="1"/>
      <w:numFmt w:val="decimal"/>
      <w:lvlText w:val="%4."/>
      <w:lvlJc w:val="left"/>
      <w:pPr>
        <w:ind w:left="3360" w:hanging="360"/>
      </w:pPr>
    </w:lvl>
    <w:lvl w:ilvl="4" w:tplc="3C090019">
      <w:start w:val="1"/>
      <w:numFmt w:val="lowerLetter"/>
      <w:lvlText w:val="%5."/>
      <w:lvlJc w:val="left"/>
      <w:pPr>
        <w:ind w:left="4080" w:hanging="360"/>
      </w:pPr>
    </w:lvl>
    <w:lvl w:ilvl="5" w:tplc="3C09001B">
      <w:start w:val="1"/>
      <w:numFmt w:val="lowerRoman"/>
      <w:lvlText w:val="%6."/>
      <w:lvlJc w:val="right"/>
      <w:pPr>
        <w:ind w:left="4800" w:hanging="180"/>
      </w:pPr>
    </w:lvl>
    <w:lvl w:ilvl="6" w:tplc="3C09000F">
      <w:start w:val="1"/>
      <w:numFmt w:val="decimal"/>
      <w:lvlText w:val="%7."/>
      <w:lvlJc w:val="left"/>
      <w:pPr>
        <w:ind w:left="5520" w:hanging="360"/>
      </w:pPr>
    </w:lvl>
    <w:lvl w:ilvl="7" w:tplc="3C090019">
      <w:start w:val="1"/>
      <w:numFmt w:val="lowerLetter"/>
      <w:lvlText w:val="%8."/>
      <w:lvlJc w:val="left"/>
      <w:pPr>
        <w:ind w:left="6240" w:hanging="360"/>
      </w:pPr>
    </w:lvl>
    <w:lvl w:ilvl="8" w:tplc="3C09001B">
      <w:start w:val="1"/>
      <w:numFmt w:val="lowerRoman"/>
      <w:lvlText w:val="%9."/>
      <w:lvlJc w:val="right"/>
      <w:pPr>
        <w:ind w:left="6960" w:hanging="180"/>
      </w:pPr>
    </w:lvl>
  </w:abstractNum>
  <w:abstractNum w:abstractNumId="2" w15:restartNumberingAfterBreak="0">
    <w:nsid w:val="0CEF4D5C"/>
    <w:multiLevelType w:val="hybridMultilevel"/>
    <w:tmpl w:val="D908CA04"/>
    <w:lvl w:ilvl="0" w:tplc="04090001">
      <w:start w:val="1"/>
      <w:numFmt w:val="bullet"/>
      <w:lvlText w:val=""/>
      <w:lvlJc w:val="left"/>
      <w:pPr>
        <w:ind w:left="906" w:hanging="480"/>
      </w:pPr>
      <w:rPr>
        <w:rFonts w:ascii="Wingdings" w:hAnsi="Wingdings" w:hint="default"/>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3" w15:restartNumberingAfterBreak="0">
    <w:nsid w:val="0D4B39F4"/>
    <w:multiLevelType w:val="hybridMultilevel"/>
    <w:tmpl w:val="0248067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56D325A"/>
    <w:multiLevelType w:val="multilevel"/>
    <w:tmpl w:val="D7FA3596"/>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5" w15:restartNumberingAfterBreak="0">
    <w:nsid w:val="1C33074B"/>
    <w:multiLevelType w:val="hybridMultilevel"/>
    <w:tmpl w:val="1450977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C535CE2"/>
    <w:multiLevelType w:val="hybridMultilevel"/>
    <w:tmpl w:val="3B4C384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B994EBE"/>
    <w:multiLevelType w:val="multilevel"/>
    <w:tmpl w:val="203AB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3E0D14"/>
    <w:multiLevelType w:val="hybridMultilevel"/>
    <w:tmpl w:val="62ACCF0C"/>
    <w:lvl w:ilvl="0" w:tplc="3C09000F">
      <w:start w:val="1"/>
      <w:numFmt w:val="decimal"/>
      <w:lvlText w:val="%1."/>
      <w:lvlJc w:val="left"/>
      <w:pPr>
        <w:ind w:left="720" w:hanging="360"/>
      </w:pPr>
    </w:lvl>
    <w:lvl w:ilvl="1" w:tplc="3C090019">
      <w:start w:val="1"/>
      <w:numFmt w:val="lowerLetter"/>
      <w:lvlText w:val="%2."/>
      <w:lvlJc w:val="left"/>
      <w:pPr>
        <w:ind w:left="1440" w:hanging="360"/>
      </w:pPr>
    </w:lvl>
    <w:lvl w:ilvl="2" w:tplc="3C09001B">
      <w:start w:val="1"/>
      <w:numFmt w:val="lowerRoman"/>
      <w:lvlText w:val="%3."/>
      <w:lvlJc w:val="right"/>
      <w:pPr>
        <w:ind w:left="2160" w:hanging="180"/>
      </w:pPr>
    </w:lvl>
    <w:lvl w:ilvl="3" w:tplc="3C09000F">
      <w:start w:val="1"/>
      <w:numFmt w:val="decimal"/>
      <w:lvlText w:val="%4."/>
      <w:lvlJc w:val="left"/>
      <w:pPr>
        <w:ind w:left="2880" w:hanging="360"/>
      </w:pPr>
    </w:lvl>
    <w:lvl w:ilvl="4" w:tplc="3C090019">
      <w:start w:val="1"/>
      <w:numFmt w:val="lowerLetter"/>
      <w:lvlText w:val="%5."/>
      <w:lvlJc w:val="left"/>
      <w:pPr>
        <w:ind w:left="3600" w:hanging="360"/>
      </w:pPr>
    </w:lvl>
    <w:lvl w:ilvl="5" w:tplc="3C09001B">
      <w:start w:val="1"/>
      <w:numFmt w:val="lowerRoman"/>
      <w:lvlText w:val="%6."/>
      <w:lvlJc w:val="right"/>
      <w:pPr>
        <w:ind w:left="4320" w:hanging="180"/>
      </w:pPr>
    </w:lvl>
    <w:lvl w:ilvl="6" w:tplc="3C09000F">
      <w:start w:val="1"/>
      <w:numFmt w:val="decimal"/>
      <w:lvlText w:val="%7."/>
      <w:lvlJc w:val="left"/>
      <w:pPr>
        <w:ind w:left="5040" w:hanging="360"/>
      </w:pPr>
    </w:lvl>
    <w:lvl w:ilvl="7" w:tplc="3C090019">
      <w:start w:val="1"/>
      <w:numFmt w:val="lowerLetter"/>
      <w:lvlText w:val="%8."/>
      <w:lvlJc w:val="left"/>
      <w:pPr>
        <w:ind w:left="5760" w:hanging="360"/>
      </w:pPr>
    </w:lvl>
    <w:lvl w:ilvl="8" w:tplc="3C09001B">
      <w:start w:val="1"/>
      <w:numFmt w:val="lowerRoman"/>
      <w:lvlText w:val="%9."/>
      <w:lvlJc w:val="right"/>
      <w:pPr>
        <w:ind w:left="6480" w:hanging="180"/>
      </w:pPr>
    </w:lvl>
  </w:abstractNum>
  <w:abstractNum w:abstractNumId="9" w15:restartNumberingAfterBreak="0">
    <w:nsid w:val="34172756"/>
    <w:multiLevelType w:val="hybridMultilevel"/>
    <w:tmpl w:val="36584A12"/>
    <w:lvl w:ilvl="0" w:tplc="04090001">
      <w:start w:val="1"/>
      <w:numFmt w:val="bullet"/>
      <w:lvlText w:val=""/>
      <w:lvlJc w:val="left"/>
      <w:pPr>
        <w:ind w:left="840" w:hanging="480"/>
      </w:pPr>
      <w:rPr>
        <w:rFonts w:ascii="Wingdings" w:hAnsi="Wingding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0" w15:restartNumberingAfterBreak="0">
    <w:nsid w:val="35E845C3"/>
    <w:multiLevelType w:val="multilevel"/>
    <w:tmpl w:val="414A3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680A9C"/>
    <w:multiLevelType w:val="hybridMultilevel"/>
    <w:tmpl w:val="6882C680"/>
    <w:lvl w:ilvl="0" w:tplc="0809000F">
      <w:start w:val="1"/>
      <w:numFmt w:val="decimal"/>
      <w:lvlText w:val="%1."/>
      <w:lvlJc w:val="left"/>
      <w:pPr>
        <w:ind w:left="1080" w:hanging="360"/>
      </w:p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2" w15:restartNumberingAfterBreak="0">
    <w:nsid w:val="45934F5B"/>
    <w:multiLevelType w:val="hybridMultilevel"/>
    <w:tmpl w:val="435441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9C00AEA"/>
    <w:multiLevelType w:val="hybridMultilevel"/>
    <w:tmpl w:val="E8D022F4"/>
    <w:lvl w:ilvl="0" w:tplc="3C090001">
      <w:start w:val="1"/>
      <w:numFmt w:val="bullet"/>
      <w:lvlText w:val=""/>
      <w:lvlJc w:val="left"/>
      <w:pPr>
        <w:ind w:left="360" w:hanging="360"/>
      </w:pPr>
      <w:rPr>
        <w:rFonts w:ascii="Symbol" w:hAnsi="Symbol" w:hint="default"/>
      </w:rPr>
    </w:lvl>
    <w:lvl w:ilvl="1" w:tplc="3C090003" w:tentative="1">
      <w:start w:val="1"/>
      <w:numFmt w:val="bullet"/>
      <w:lvlText w:val="o"/>
      <w:lvlJc w:val="left"/>
      <w:pPr>
        <w:ind w:left="1080" w:hanging="360"/>
      </w:pPr>
      <w:rPr>
        <w:rFonts w:ascii="Courier New" w:hAnsi="Courier New" w:cs="Courier New" w:hint="default"/>
      </w:rPr>
    </w:lvl>
    <w:lvl w:ilvl="2" w:tplc="3C090005" w:tentative="1">
      <w:start w:val="1"/>
      <w:numFmt w:val="bullet"/>
      <w:lvlText w:val=""/>
      <w:lvlJc w:val="left"/>
      <w:pPr>
        <w:ind w:left="1800" w:hanging="360"/>
      </w:pPr>
      <w:rPr>
        <w:rFonts w:ascii="Wingdings" w:hAnsi="Wingdings" w:hint="default"/>
      </w:rPr>
    </w:lvl>
    <w:lvl w:ilvl="3" w:tplc="3C090001" w:tentative="1">
      <w:start w:val="1"/>
      <w:numFmt w:val="bullet"/>
      <w:lvlText w:val=""/>
      <w:lvlJc w:val="left"/>
      <w:pPr>
        <w:ind w:left="2520" w:hanging="360"/>
      </w:pPr>
      <w:rPr>
        <w:rFonts w:ascii="Symbol" w:hAnsi="Symbol" w:hint="default"/>
      </w:rPr>
    </w:lvl>
    <w:lvl w:ilvl="4" w:tplc="3C090003" w:tentative="1">
      <w:start w:val="1"/>
      <w:numFmt w:val="bullet"/>
      <w:lvlText w:val="o"/>
      <w:lvlJc w:val="left"/>
      <w:pPr>
        <w:ind w:left="3240" w:hanging="360"/>
      </w:pPr>
      <w:rPr>
        <w:rFonts w:ascii="Courier New" w:hAnsi="Courier New" w:cs="Courier New" w:hint="default"/>
      </w:rPr>
    </w:lvl>
    <w:lvl w:ilvl="5" w:tplc="3C090005" w:tentative="1">
      <w:start w:val="1"/>
      <w:numFmt w:val="bullet"/>
      <w:lvlText w:val=""/>
      <w:lvlJc w:val="left"/>
      <w:pPr>
        <w:ind w:left="3960" w:hanging="360"/>
      </w:pPr>
      <w:rPr>
        <w:rFonts w:ascii="Wingdings" w:hAnsi="Wingdings" w:hint="default"/>
      </w:rPr>
    </w:lvl>
    <w:lvl w:ilvl="6" w:tplc="3C090001" w:tentative="1">
      <w:start w:val="1"/>
      <w:numFmt w:val="bullet"/>
      <w:lvlText w:val=""/>
      <w:lvlJc w:val="left"/>
      <w:pPr>
        <w:ind w:left="4680" w:hanging="360"/>
      </w:pPr>
      <w:rPr>
        <w:rFonts w:ascii="Symbol" w:hAnsi="Symbol" w:hint="default"/>
      </w:rPr>
    </w:lvl>
    <w:lvl w:ilvl="7" w:tplc="3C090003" w:tentative="1">
      <w:start w:val="1"/>
      <w:numFmt w:val="bullet"/>
      <w:lvlText w:val="o"/>
      <w:lvlJc w:val="left"/>
      <w:pPr>
        <w:ind w:left="5400" w:hanging="360"/>
      </w:pPr>
      <w:rPr>
        <w:rFonts w:ascii="Courier New" w:hAnsi="Courier New" w:cs="Courier New" w:hint="default"/>
      </w:rPr>
    </w:lvl>
    <w:lvl w:ilvl="8" w:tplc="3C090005" w:tentative="1">
      <w:start w:val="1"/>
      <w:numFmt w:val="bullet"/>
      <w:lvlText w:val=""/>
      <w:lvlJc w:val="left"/>
      <w:pPr>
        <w:ind w:left="6120" w:hanging="360"/>
      </w:pPr>
      <w:rPr>
        <w:rFonts w:ascii="Wingdings" w:hAnsi="Wingdings" w:hint="default"/>
      </w:rPr>
    </w:lvl>
  </w:abstractNum>
  <w:abstractNum w:abstractNumId="14" w15:restartNumberingAfterBreak="0">
    <w:nsid w:val="4AA1450C"/>
    <w:multiLevelType w:val="multilevel"/>
    <w:tmpl w:val="5EB6F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014AAA"/>
    <w:multiLevelType w:val="hybridMultilevel"/>
    <w:tmpl w:val="8B06DF56"/>
    <w:lvl w:ilvl="0" w:tplc="08090019">
      <w:start w:val="1"/>
      <w:numFmt w:val="lowerLetter"/>
      <w:lvlText w:val="%1."/>
      <w:lvlJc w:val="left"/>
      <w:pPr>
        <w:ind w:left="840" w:hanging="48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6" w15:restartNumberingAfterBreak="0">
    <w:nsid w:val="70C74C6C"/>
    <w:multiLevelType w:val="multilevel"/>
    <w:tmpl w:val="30489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7C80F02"/>
    <w:multiLevelType w:val="hybridMultilevel"/>
    <w:tmpl w:val="08C85A6A"/>
    <w:lvl w:ilvl="0" w:tplc="04090001">
      <w:start w:val="1"/>
      <w:numFmt w:val="bullet"/>
      <w:lvlText w:val=""/>
      <w:lvlJc w:val="left"/>
      <w:pPr>
        <w:ind w:left="906" w:hanging="480"/>
      </w:pPr>
      <w:rPr>
        <w:rFonts w:ascii="Wingdings" w:hAnsi="Wingdings" w:hint="default"/>
      </w:rPr>
    </w:lvl>
    <w:lvl w:ilvl="1" w:tplc="04090003" w:tentative="1">
      <w:start w:val="1"/>
      <w:numFmt w:val="bullet"/>
      <w:lvlText w:val=""/>
      <w:lvlJc w:val="left"/>
      <w:pPr>
        <w:ind w:left="1386" w:hanging="480"/>
      </w:pPr>
      <w:rPr>
        <w:rFonts w:ascii="Wingdings" w:hAnsi="Wingdings" w:hint="default"/>
      </w:rPr>
    </w:lvl>
    <w:lvl w:ilvl="2" w:tplc="04090005" w:tentative="1">
      <w:start w:val="1"/>
      <w:numFmt w:val="bullet"/>
      <w:lvlText w:val=""/>
      <w:lvlJc w:val="left"/>
      <w:pPr>
        <w:ind w:left="1866" w:hanging="480"/>
      </w:pPr>
      <w:rPr>
        <w:rFonts w:ascii="Wingdings" w:hAnsi="Wingdings" w:hint="default"/>
      </w:rPr>
    </w:lvl>
    <w:lvl w:ilvl="3" w:tplc="04090001" w:tentative="1">
      <w:start w:val="1"/>
      <w:numFmt w:val="bullet"/>
      <w:lvlText w:val=""/>
      <w:lvlJc w:val="left"/>
      <w:pPr>
        <w:ind w:left="2346" w:hanging="480"/>
      </w:pPr>
      <w:rPr>
        <w:rFonts w:ascii="Wingdings" w:hAnsi="Wingdings" w:hint="default"/>
      </w:rPr>
    </w:lvl>
    <w:lvl w:ilvl="4" w:tplc="04090003" w:tentative="1">
      <w:start w:val="1"/>
      <w:numFmt w:val="bullet"/>
      <w:lvlText w:val=""/>
      <w:lvlJc w:val="left"/>
      <w:pPr>
        <w:ind w:left="2826" w:hanging="480"/>
      </w:pPr>
      <w:rPr>
        <w:rFonts w:ascii="Wingdings" w:hAnsi="Wingdings" w:hint="default"/>
      </w:rPr>
    </w:lvl>
    <w:lvl w:ilvl="5" w:tplc="04090005" w:tentative="1">
      <w:start w:val="1"/>
      <w:numFmt w:val="bullet"/>
      <w:lvlText w:val=""/>
      <w:lvlJc w:val="left"/>
      <w:pPr>
        <w:ind w:left="3306" w:hanging="480"/>
      </w:pPr>
      <w:rPr>
        <w:rFonts w:ascii="Wingdings" w:hAnsi="Wingdings" w:hint="default"/>
      </w:rPr>
    </w:lvl>
    <w:lvl w:ilvl="6" w:tplc="04090001" w:tentative="1">
      <w:start w:val="1"/>
      <w:numFmt w:val="bullet"/>
      <w:lvlText w:val=""/>
      <w:lvlJc w:val="left"/>
      <w:pPr>
        <w:ind w:left="3786" w:hanging="480"/>
      </w:pPr>
      <w:rPr>
        <w:rFonts w:ascii="Wingdings" w:hAnsi="Wingdings" w:hint="default"/>
      </w:rPr>
    </w:lvl>
    <w:lvl w:ilvl="7" w:tplc="04090003" w:tentative="1">
      <w:start w:val="1"/>
      <w:numFmt w:val="bullet"/>
      <w:lvlText w:val=""/>
      <w:lvlJc w:val="left"/>
      <w:pPr>
        <w:ind w:left="4266" w:hanging="480"/>
      </w:pPr>
      <w:rPr>
        <w:rFonts w:ascii="Wingdings" w:hAnsi="Wingdings" w:hint="default"/>
      </w:rPr>
    </w:lvl>
    <w:lvl w:ilvl="8" w:tplc="04090005" w:tentative="1">
      <w:start w:val="1"/>
      <w:numFmt w:val="bullet"/>
      <w:lvlText w:val=""/>
      <w:lvlJc w:val="left"/>
      <w:pPr>
        <w:ind w:left="4746" w:hanging="480"/>
      </w:pPr>
      <w:rPr>
        <w:rFonts w:ascii="Wingdings" w:hAnsi="Wingdings" w:hint="default"/>
      </w:rPr>
    </w:lvl>
  </w:abstractNum>
  <w:abstractNum w:abstractNumId="18" w15:restartNumberingAfterBreak="0">
    <w:nsid w:val="7A281613"/>
    <w:multiLevelType w:val="multilevel"/>
    <w:tmpl w:val="E01C3E84"/>
    <w:lvl w:ilvl="0">
      <w:start w:val="1"/>
      <w:numFmt w:val="decimal"/>
      <w:pStyle w:val="BodyText-abc"/>
      <w:lvlText w:val="%1."/>
      <w:lvlJc w:val="left"/>
      <w:pPr>
        <w:ind w:left="785" w:hanging="425"/>
      </w:pPr>
      <w:rPr>
        <w:rFonts w:hint="default"/>
        <w:b w:val="0"/>
        <w:i w:val="0"/>
        <w:color w:val="00004C"/>
        <w:sz w:val="24"/>
      </w:rPr>
    </w:lvl>
    <w:lvl w:ilvl="1">
      <w:start w:val="1"/>
      <w:numFmt w:val="lowerRoman"/>
      <w:lvlText w:val="%2)"/>
      <w:lvlJc w:val="left"/>
      <w:pPr>
        <w:ind w:left="1097" w:hanging="312"/>
      </w:pPr>
      <w:rPr>
        <w:rFonts w:ascii="Calibri" w:hAnsi="Calibri" w:cs="Calibri" w:hint="default"/>
        <w:b w:val="0"/>
        <w:i w:val="0"/>
        <w:color w:val="00004C"/>
        <w:sz w:val="24"/>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9" w15:restartNumberingAfterBreak="0">
    <w:nsid w:val="7F2A3244"/>
    <w:multiLevelType w:val="hybridMultilevel"/>
    <w:tmpl w:val="1450977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899291317">
    <w:abstractNumId w:val="0"/>
  </w:num>
  <w:num w:numId="2" w16cid:durableId="1751850822">
    <w:abstractNumId w:val="0"/>
    <w:lvlOverride w:ilvl="0">
      <w:startOverride w:val="1"/>
    </w:lvlOverride>
  </w:num>
  <w:num w:numId="3" w16cid:durableId="1941140627">
    <w:abstractNumId w:val="18"/>
  </w:num>
  <w:num w:numId="4" w16cid:durableId="101726074">
    <w:abstractNumId w:val="19"/>
  </w:num>
  <w:num w:numId="5" w16cid:durableId="2098626465">
    <w:abstractNumId w:val="3"/>
  </w:num>
  <w:num w:numId="6" w16cid:durableId="105850986">
    <w:abstractNumId w:val="5"/>
  </w:num>
  <w:num w:numId="7" w16cid:durableId="2007434101">
    <w:abstractNumId w:val="18"/>
  </w:num>
  <w:num w:numId="8" w16cid:durableId="829717223">
    <w:abstractNumId w:val="11"/>
  </w:num>
  <w:num w:numId="9" w16cid:durableId="120617987">
    <w:abstractNumId w:val="12"/>
  </w:num>
  <w:num w:numId="10" w16cid:durableId="811942980">
    <w:abstractNumId w:val="16"/>
  </w:num>
  <w:num w:numId="11" w16cid:durableId="1722747272">
    <w:abstractNumId w:val="18"/>
  </w:num>
  <w:num w:numId="12" w16cid:durableId="227304917">
    <w:abstractNumId w:val="13"/>
  </w:num>
  <w:num w:numId="13" w16cid:durableId="651177824">
    <w:abstractNumId w:val="18"/>
  </w:num>
  <w:num w:numId="14" w16cid:durableId="1850098246">
    <w:abstractNumId w:val="6"/>
  </w:num>
  <w:num w:numId="15" w16cid:durableId="175309575">
    <w:abstractNumId w:val="18"/>
  </w:num>
  <w:num w:numId="16" w16cid:durableId="219245490">
    <w:abstractNumId w:val="2"/>
  </w:num>
  <w:num w:numId="17" w16cid:durableId="346516917">
    <w:abstractNumId w:val="18"/>
  </w:num>
  <w:num w:numId="18" w16cid:durableId="664557215">
    <w:abstractNumId w:val="1"/>
  </w:num>
  <w:num w:numId="19" w16cid:durableId="300622143">
    <w:abstractNumId w:val="8"/>
  </w:num>
  <w:num w:numId="20" w16cid:durableId="956109910">
    <w:abstractNumId w:val="18"/>
  </w:num>
  <w:num w:numId="21" w16cid:durableId="812450656">
    <w:abstractNumId w:val="18"/>
  </w:num>
  <w:num w:numId="22" w16cid:durableId="1940718256">
    <w:abstractNumId w:val="18"/>
  </w:num>
  <w:num w:numId="23" w16cid:durableId="665743158">
    <w:abstractNumId w:val="14"/>
  </w:num>
  <w:num w:numId="24" w16cid:durableId="921137216">
    <w:abstractNumId w:val="9"/>
  </w:num>
  <w:num w:numId="25" w16cid:durableId="483157493">
    <w:abstractNumId w:val="15"/>
  </w:num>
  <w:num w:numId="26" w16cid:durableId="2128428861">
    <w:abstractNumId w:val="7"/>
  </w:num>
  <w:num w:numId="27" w16cid:durableId="270162634">
    <w:abstractNumId w:val="4"/>
  </w:num>
  <w:num w:numId="28" w16cid:durableId="282536153">
    <w:abstractNumId w:val="10"/>
  </w:num>
  <w:num w:numId="29" w16cid:durableId="1771117798">
    <w:abstractNumId w:val="18"/>
  </w:num>
  <w:num w:numId="30" w16cid:durableId="200890366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0"/>
  <w:bordersDoNotSurroundHeader/>
  <w:bordersDoNotSurroundFooter/>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6D23"/>
    <w:rsid w:val="000005CA"/>
    <w:rsid w:val="00002493"/>
    <w:rsid w:val="00010EE3"/>
    <w:rsid w:val="00036329"/>
    <w:rsid w:val="00036F85"/>
    <w:rsid w:val="00040626"/>
    <w:rsid w:val="000429C0"/>
    <w:rsid w:val="00052862"/>
    <w:rsid w:val="0005791C"/>
    <w:rsid w:val="0007721F"/>
    <w:rsid w:val="00090A81"/>
    <w:rsid w:val="0009176D"/>
    <w:rsid w:val="00093182"/>
    <w:rsid w:val="00094E4B"/>
    <w:rsid w:val="000A1248"/>
    <w:rsid w:val="000A16F9"/>
    <w:rsid w:val="000A23AC"/>
    <w:rsid w:val="000B19BA"/>
    <w:rsid w:val="000B7BEC"/>
    <w:rsid w:val="000B7CCA"/>
    <w:rsid w:val="000C41C9"/>
    <w:rsid w:val="000C731F"/>
    <w:rsid w:val="000D3FD6"/>
    <w:rsid w:val="000D4FB6"/>
    <w:rsid w:val="001138AB"/>
    <w:rsid w:val="00114681"/>
    <w:rsid w:val="0011552A"/>
    <w:rsid w:val="001158F0"/>
    <w:rsid w:val="0012004A"/>
    <w:rsid w:val="00120525"/>
    <w:rsid w:val="00156966"/>
    <w:rsid w:val="00173989"/>
    <w:rsid w:val="00176093"/>
    <w:rsid w:val="001868A9"/>
    <w:rsid w:val="001946F1"/>
    <w:rsid w:val="00195559"/>
    <w:rsid w:val="00197628"/>
    <w:rsid w:val="001A2AB8"/>
    <w:rsid w:val="001B26D7"/>
    <w:rsid w:val="001B56FE"/>
    <w:rsid w:val="001C29A3"/>
    <w:rsid w:val="001C45A6"/>
    <w:rsid w:val="001D7B77"/>
    <w:rsid w:val="001E03FF"/>
    <w:rsid w:val="001F4D84"/>
    <w:rsid w:val="001F6D82"/>
    <w:rsid w:val="001F76BA"/>
    <w:rsid w:val="00200793"/>
    <w:rsid w:val="00205D4B"/>
    <w:rsid w:val="00217103"/>
    <w:rsid w:val="002213B9"/>
    <w:rsid w:val="00264D0C"/>
    <w:rsid w:val="002711A0"/>
    <w:rsid w:val="00273157"/>
    <w:rsid w:val="00274FA2"/>
    <w:rsid w:val="00280341"/>
    <w:rsid w:val="00283240"/>
    <w:rsid w:val="00286D0B"/>
    <w:rsid w:val="002915CB"/>
    <w:rsid w:val="00293D09"/>
    <w:rsid w:val="002A3E31"/>
    <w:rsid w:val="002A51DC"/>
    <w:rsid w:val="002B2684"/>
    <w:rsid w:val="002B58DC"/>
    <w:rsid w:val="002E181F"/>
    <w:rsid w:val="002F00E4"/>
    <w:rsid w:val="002F4E82"/>
    <w:rsid w:val="003024B1"/>
    <w:rsid w:val="00305B16"/>
    <w:rsid w:val="0030686B"/>
    <w:rsid w:val="0031105C"/>
    <w:rsid w:val="00320D7F"/>
    <w:rsid w:val="00323CD2"/>
    <w:rsid w:val="003407C0"/>
    <w:rsid w:val="003420BC"/>
    <w:rsid w:val="00343142"/>
    <w:rsid w:val="00347EC0"/>
    <w:rsid w:val="00365B2C"/>
    <w:rsid w:val="003725EB"/>
    <w:rsid w:val="003768D9"/>
    <w:rsid w:val="00391ACE"/>
    <w:rsid w:val="003949DC"/>
    <w:rsid w:val="003A2073"/>
    <w:rsid w:val="003A6B68"/>
    <w:rsid w:val="003A74CD"/>
    <w:rsid w:val="003D4A3C"/>
    <w:rsid w:val="003E108D"/>
    <w:rsid w:val="004054B9"/>
    <w:rsid w:val="0041633F"/>
    <w:rsid w:val="004317F9"/>
    <w:rsid w:val="0043659F"/>
    <w:rsid w:val="00436B80"/>
    <w:rsid w:val="0044481F"/>
    <w:rsid w:val="0046432F"/>
    <w:rsid w:val="00466680"/>
    <w:rsid w:val="004677C7"/>
    <w:rsid w:val="00473DDF"/>
    <w:rsid w:val="00487DF5"/>
    <w:rsid w:val="00491FD8"/>
    <w:rsid w:val="004A5032"/>
    <w:rsid w:val="004B783A"/>
    <w:rsid w:val="004B7CBD"/>
    <w:rsid w:val="004C2CC4"/>
    <w:rsid w:val="004C7FE5"/>
    <w:rsid w:val="004D3C2D"/>
    <w:rsid w:val="004D490D"/>
    <w:rsid w:val="004E32C0"/>
    <w:rsid w:val="004F0306"/>
    <w:rsid w:val="004F5169"/>
    <w:rsid w:val="00501044"/>
    <w:rsid w:val="00503AE0"/>
    <w:rsid w:val="00503E38"/>
    <w:rsid w:val="00504276"/>
    <w:rsid w:val="0050645C"/>
    <w:rsid w:val="005131CE"/>
    <w:rsid w:val="00513B60"/>
    <w:rsid w:val="00514889"/>
    <w:rsid w:val="00523589"/>
    <w:rsid w:val="00526EE5"/>
    <w:rsid w:val="00536AC4"/>
    <w:rsid w:val="00536D23"/>
    <w:rsid w:val="00552EA1"/>
    <w:rsid w:val="005545A4"/>
    <w:rsid w:val="005549AB"/>
    <w:rsid w:val="00565BAD"/>
    <w:rsid w:val="005766F0"/>
    <w:rsid w:val="00593ED1"/>
    <w:rsid w:val="005A0AC2"/>
    <w:rsid w:val="005A1F07"/>
    <w:rsid w:val="005B4417"/>
    <w:rsid w:val="005C1984"/>
    <w:rsid w:val="005C1D9E"/>
    <w:rsid w:val="005F45C3"/>
    <w:rsid w:val="006037CF"/>
    <w:rsid w:val="006111D6"/>
    <w:rsid w:val="006271AB"/>
    <w:rsid w:val="006344E9"/>
    <w:rsid w:val="0064691A"/>
    <w:rsid w:val="0065063D"/>
    <w:rsid w:val="00660921"/>
    <w:rsid w:val="00670F40"/>
    <w:rsid w:val="00673364"/>
    <w:rsid w:val="00682D02"/>
    <w:rsid w:val="00683B8B"/>
    <w:rsid w:val="006909B5"/>
    <w:rsid w:val="0069278C"/>
    <w:rsid w:val="00696580"/>
    <w:rsid w:val="006A4FC0"/>
    <w:rsid w:val="006B467C"/>
    <w:rsid w:val="006B5926"/>
    <w:rsid w:val="006B7584"/>
    <w:rsid w:val="006C446A"/>
    <w:rsid w:val="006E0638"/>
    <w:rsid w:val="006F3E5D"/>
    <w:rsid w:val="00702C51"/>
    <w:rsid w:val="00707673"/>
    <w:rsid w:val="00723895"/>
    <w:rsid w:val="007305B6"/>
    <w:rsid w:val="007315D3"/>
    <w:rsid w:val="00740754"/>
    <w:rsid w:val="00750A84"/>
    <w:rsid w:val="00784850"/>
    <w:rsid w:val="00794585"/>
    <w:rsid w:val="007A1320"/>
    <w:rsid w:val="007B0E03"/>
    <w:rsid w:val="007B3BBA"/>
    <w:rsid w:val="007B4494"/>
    <w:rsid w:val="007B5C1D"/>
    <w:rsid w:val="007C2D9F"/>
    <w:rsid w:val="007C6E66"/>
    <w:rsid w:val="007D1F5A"/>
    <w:rsid w:val="007D4587"/>
    <w:rsid w:val="007F008F"/>
    <w:rsid w:val="007F0E4C"/>
    <w:rsid w:val="0080033B"/>
    <w:rsid w:val="00807577"/>
    <w:rsid w:val="00823E8B"/>
    <w:rsid w:val="00827128"/>
    <w:rsid w:val="0083155F"/>
    <w:rsid w:val="00831A79"/>
    <w:rsid w:val="00833616"/>
    <w:rsid w:val="008404A2"/>
    <w:rsid w:val="00845C2F"/>
    <w:rsid w:val="00851A8D"/>
    <w:rsid w:val="00865193"/>
    <w:rsid w:val="00874415"/>
    <w:rsid w:val="00877E01"/>
    <w:rsid w:val="00885621"/>
    <w:rsid w:val="0088576D"/>
    <w:rsid w:val="00891596"/>
    <w:rsid w:val="008A4BA1"/>
    <w:rsid w:val="008B0F1B"/>
    <w:rsid w:val="008C3385"/>
    <w:rsid w:val="008C47E5"/>
    <w:rsid w:val="008D009F"/>
    <w:rsid w:val="008D274A"/>
    <w:rsid w:val="008D3918"/>
    <w:rsid w:val="008E6DBC"/>
    <w:rsid w:val="008E759E"/>
    <w:rsid w:val="008F2137"/>
    <w:rsid w:val="008F7FC8"/>
    <w:rsid w:val="00905BE2"/>
    <w:rsid w:val="00910137"/>
    <w:rsid w:val="00911DFE"/>
    <w:rsid w:val="00925394"/>
    <w:rsid w:val="009259B1"/>
    <w:rsid w:val="00935823"/>
    <w:rsid w:val="00941669"/>
    <w:rsid w:val="00943597"/>
    <w:rsid w:val="0095224D"/>
    <w:rsid w:val="0095554F"/>
    <w:rsid w:val="00996A48"/>
    <w:rsid w:val="009B12D7"/>
    <w:rsid w:val="009B7103"/>
    <w:rsid w:val="009B76B1"/>
    <w:rsid w:val="009C1512"/>
    <w:rsid w:val="009C15C5"/>
    <w:rsid w:val="009E0CCC"/>
    <w:rsid w:val="009E2222"/>
    <w:rsid w:val="009F07CF"/>
    <w:rsid w:val="009F678F"/>
    <w:rsid w:val="00A14DC3"/>
    <w:rsid w:val="00A26AC6"/>
    <w:rsid w:val="00A46798"/>
    <w:rsid w:val="00A51F00"/>
    <w:rsid w:val="00A54A84"/>
    <w:rsid w:val="00A60007"/>
    <w:rsid w:val="00A71A48"/>
    <w:rsid w:val="00A84F01"/>
    <w:rsid w:val="00AA3290"/>
    <w:rsid w:val="00AA5706"/>
    <w:rsid w:val="00AC5D3A"/>
    <w:rsid w:val="00AC67DB"/>
    <w:rsid w:val="00AC6E00"/>
    <w:rsid w:val="00AD3532"/>
    <w:rsid w:val="00AD3AFD"/>
    <w:rsid w:val="00AD6106"/>
    <w:rsid w:val="00AE006C"/>
    <w:rsid w:val="00AE6F64"/>
    <w:rsid w:val="00AF6D32"/>
    <w:rsid w:val="00B0287A"/>
    <w:rsid w:val="00B1194B"/>
    <w:rsid w:val="00B11B40"/>
    <w:rsid w:val="00B15CC5"/>
    <w:rsid w:val="00B1648D"/>
    <w:rsid w:val="00B172D0"/>
    <w:rsid w:val="00B466FA"/>
    <w:rsid w:val="00B51FD6"/>
    <w:rsid w:val="00B52AD4"/>
    <w:rsid w:val="00B56BD1"/>
    <w:rsid w:val="00B638BF"/>
    <w:rsid w:val="00B67BAB"/>
    <w:rsid w:val="00B84564"/>
    <w:rsid w:val="00B87D8F"/>
    <w:rsid w:val="00BA1E36"/>
    <w:rsid w:val="00BA671F"/>
    <w:rsid w:val="00BA72DE"/>
    <w:rsid w:val="00BD49B1"/>
    <w:rsid w:val="00BD5A32"/>
    <w:rsid w:val="00C02182"/>
    <w:rsid w:val="00C15AB1"/>
    <w:rsid w:val="00C16E75"/>
    <w:rsid w:val="00C22553"/>
    <w:rsid w:val="00C31251"/>
    <w:rsid w:val="00C34761"/>
    <w:rsid w:val="00C44409"/>
    <w:rsid w:val="00C541D7"/>
    <w:rsid w:val="00C6181B"/>
    <w:rsid w:val="00C72F2C"/>
    <w:rsid w:val="00C84B8D"/>
    <w:rsid w:val="00C94600"/>
    <w:rsid w:val="00CA442F"/>
    <w:rsid w:val="00CB0F29"/>
    <w:rsid w:val="00CF5383"/>
    <w:rsid w:val="00CF6CA7"/>
    <w:rsid w:val="00CF7AA0"/>
    <w:rsid w:val="00D23B81"/>
    <w:rsid w:val="00D2495E"/>
    <w:rsid w:val="00D3713C"/>
    <w:rsid w:val="00D375BA"/>
    <w:rsid w:val="00D43757"/>
    <w:rsid w:val="00D448C0"/>
    <w:rsid w:val="00D54983"/>
    <w:rsid w:val="00D86445"/>
    <w:rsid w:val="00D94893"/>
    <w:rsid w:val="00DD4823"/>
    <w:rsid w:val="00DF271C"/>
    <w:rsid w:val="00DF722B"/>
    <w:rsid w:val="00E03243"/>
    <w:rsid w:val="00E117C7"/>
    <w:rsid w:val="00E14792"/>
    <w:rsid w:val="00E37376"/>
    <w:rsid w:val="00E45492"/>
    <w:rsid w:val="00E476C0"/>
    <w:rsid w:val="00E51BCA"/>
    <w:rsid w:val="00E64790"/>
    <w:rsid w:val="00E64D06"/>
    <w:rsid w:val="00E7078C"/>
    <w:rsid w:val="00E70940"/>
    <w:rsid w:val="00E741F3"/>
    <w:rsid w:val="00E75F31"/>
    <w:rsid w:val="00E8533E"/>
    <w:rsid w:val="00E964BB"/>
    <w:rsid w:val="00E973EC"/>
    <w:rsid w:val="00EB2268"/>
    <w:rsid w:val="00EB4116"/>
    <w:rsid w:val="00EC108D"/>
    <w:rsid w:val="00EC1091"/>
    <w:rsid w:val="00EC2580"/>
    <w:rsid w:val="00EC4D5A"/>
    <w:rsid w:val="00EE331A"/>
    <w:rsid w:val="00EF51D7"/>
    <w:rsid w:val="00EF5D05"/>
    <w:rsid w:val="00F10DB9"/>
    <w:rsid w:val="00F123A5"/>
    <w:rsid w:val="00F2745C"/>
    <w:rsid w:val="00F3236C"/>
    <w:rsid w:val="00F34C4D"/>
    <w:rsid w:val="00F43236"/>
    <w:rsid w:val="00F61766"/>
    <w:rsid w:val="00F61E3D"/>
    <w:rsid w:val="00F6247E"/>
    <w:rsid w:val="00F67779"/>
    <w:rsid w:val="00F6793E"/>
    <w:rsid w:val="00F760E5"/>
    <w:rsid w:val="00F844F3"/>
    <w:rsid w:val="00F96C71"/>
    <w:rsid w:val="00FB1816"/>
    <w:rsid w:val="00FB367F"/>
    <w:rsid w:val="00FE037C"/>
    <w:rsid w:val="00FE46FE"/>
    <w:rsid w:val="00FE622A"/>
    <w:rsid w:val="00FF2CA8"/>
  </w:rsids>
  <m:mathPr>
    <m:mathFont m:val="Cambria Math"/>
    <m:brkBin m:val="before"/>
    <m:brkBinSub m:val="--"/>
    <m:smallFrac m:val="0"/>
    <m:dispDef/>
    <m:lMargin m:val="0"/>
    <m:rMargin m:val="0"/>
    <m:defJc m:val="centerGroup"/>
    <m:wrapIndent m:val="1440"/>
    <m:intLim m:val="subSup"/>
    <m:naryLim m:val="undOvr"/>
  </m:mathPr>
  <w:themeFontLang w:val="en-GB"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9143B"/>
  <w15:chartTrackingRefBased/>
  <w15:docId w15:val="{9FAE269D-9ED1-4621-9ABA-CEE8123E5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26EE5"/>
    <w:pPr>
      <w:spacing w:after="0" w:line="240" w:lineRule="auto"/>
    </w:pPr>
    <w:rPr>
      <w:rFonts w:ascii="新細明體" w:eastAsia="新細明體" w:hAnsi="新細明體" w:cs="新細明體"/>
      <w:kern w:val="0"/>
      <w:sz w:val="24"/>
      <w:szCs w:val="24"/>
      <w:lang w:val="en-US" w:eastAsia="zh-TW"/>
      <w14:ligatures w14:val="none"/>
    </w:rPr>
  </w:style>
  <w:style w:type="paragraph" w:styleId="1">
    <w:name w:val="heading 1"/>
    <w:basedOn w:val="a"/>
    <w:next w:val="a"/>
    <w:link w:val="10"/>
    <w:uiPriority w:val="9"/>
    <w:qFormat/>
    <w:rsid w:val="00536D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536D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536D23"/>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536D23"/>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536D23"/>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536D23"/>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36D23"/>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36D23"/>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36D23"/>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536D23"/>
    <w:rPr>
      <w:rFonts w:asciiTheme="majorHAnsi" w:eastAsiaTheme="majorEastAsia" w:hAnsiTheme="majorHAnsi" w:cstheme="majorBidi"/>
      <w:color w:val="0F4761" w:themeColor="accent1" w:themeShade="BF"/>
      <w:sz w:val="40"/>
      <w:szCs w:val="40"/>
    </w:rPr>
  </w:style>
  <w:style w:type="character" w:customStyle="1" w:styleId="20">
    <w:name w:val="標題 2 字元"/>
    <w:basedOn w:val="a0"/>
    <w:link w:val="2"/>
    <w:uiPriority w:val="9"/>
    <w:rsid w:val="00536D23"/>
    <w:rPr>
      <w:rFonts w:asciiTheme="majorHAnsi" w:eastAsiaTheme="majorEastAsia" w:hAnsiTheme="majorHAnsi" w:cstheme="majorBidi"/>
      <w:color w:val="0F4761" w:themeColor="accent1" w:themeShade="BF"/>
      <w:sz w:val="32"/>
      <w:szCs w:val="32"/>
    </w:rPr>
  </w:style>
  <w:style w:type="character" w:customStyle="1" w:styleId="30">
    <w:name w:val="標題 3 字元"/>
    <w:basedOn w:val="a0"/>
    <w:link w:val="3"/>
    <w:uiPriority w:val="9"/>
    <w:rsid w:val="00536D23"/>
    <w:rPr>
      <w:rFonts w:eastAsiaTheme="majorEastAsia" w:cstheme="majorBidi"/>
      <w:color w:val="0F4761" w:themeColor="accent1" w:themeShade="BF"/>
      <w:sz w:val="28"/>
      <w:szCs w:val="28"/>
    </w:rPr>
  </w:style>
  <w:style w:type="character" w:customStyle="1" w:styleId="40">
    <w:name w:val="標題 4 字元"/>
    <w:basedOn w:val="a0"/>
    <w:link w:val="4"/>
    <w:uiPriority w:val="9"/>
    <w:semiHidden/>
    <w:rsid w:val="00536D23"/>
    <w:rPr>
      <w:rFonts w:eastAsiaTheme="majorEastAsia" w:cstheme="majorBidi"/>
      <w:i/>
      <w:iCs/>
      <w:color w:val="0F4761" w:themeColor="accent1" w:themeShade="BF"/>
    </w:rPr>
  </w:style>
  <w:style w:type="character" w:customStyle="1" w:styleId="50">
    <w:name w:val="標題 5 字元"/>
    <w:basedOn w:val="a0"/>
    <w:link w:val="5"/>
    <w:uiPriority w:val="9"/>
    <w:semiHidden/>
    <w:rsid w:val="00536D23"/>
    <w:rPr>
      <w:rFonts w:eastAsiaTheme="majorEastAsia" w:cstheme="majorBidi"/>
      <w:color w:val="0F4761" w:themeColor="accent1" w:themeShade="BF"/>
    </w:rPr>
  </w:style>
  <w:style w:type="character" w:customStyle="1" w:styleId="60">
    <w:name w:val="標題 6 字元"/>
    <w:basedOn w:val="a0"/>
    <w:link w:val="6"/>
    <w:uiPriority w:val="9"/>
    <w:semiHidden/>
    <w:rsid w:val="00536D23"/>
    <w:rPr>
      <w:rFonts w:eastAsiaTheme="majorEastAsia" w:cstheme="majorBidi"/>
      <w:i/>
      <w:iCs/>
      <w:color w:val="595959" w:themeColor="text1" w:themeTint="A6"/>
    </w:rPr>
  </w:style>
  <w:style w:type="character" w:customStyle="1" w:styleId="70">
    <w:name w:val="標題 7 字元"/>
    <w:basedOn w:val="a0"/>
    <w:link w:val="7"/>
    <w:uiPriority w:val="9"/>
    <w:semiHidden/>
    <w:rsid w:val="00536D23"/>
    <w:rPr>
      <w:rFonts w:eastAsiaTheme="majorEastAsia" w:cstheme="majorBidi"/>
      <w:color w:val="595959" w:themeColor="text1" w:themeTint="A6"/>
    </w:rPr>
  </w:style>
  <w:style w:type="character" w:customStyle="1" w:styleId="80">
    <w:name w:val="標題 8 字元"/>
    <w:basedOn w:val="a0"/>
    <w:link w:val="8"/>
    <w:uiPriority w:val="9"/>
    <w:semiHidden/>
    <w:rsid w:val="00536D23"/>
    <w:rPr>
      <w:rFonts w:eastAsiaTheme="majorEastAsia" w:cstheme="majorBidi"/>
      <w:i/>
      <w:iCs/>
      <w:color w:val="272727" w:themeColor="text1" w:themeTint="D8"/>
    </w:rPr>
  </w:style>
  <w:style w:type="character" w:customStyle="1" w:styleId="90">
    <w:name w:val="標題 9 字元"/>
    <w:basedOn w:val="a0"/>
    <w:link w:val="9"/>
    <w:uiPriority w:val="9"/>
    <w:semiHidden/>
    <w:rsid w:val="00536D23"/>
    <w:rPr>
      <w:rFonts w:eastAsiaTheme="majorEastAsia" w:cstheme="majorBidi"/>
      <w:color w:val="272727" w:themeColor="text1" w:themeTint="D8"/>
    </w:rPr>
  </w:style>
  <w:style w:type="paragraph" w:styleId="a3">
    <w:name w:val="Title"/>
    <w:basedOn w:val="a"/>
    <w:next w:val="a"/>
    <w:link w:val="a4"/>
    <w:uiPriority w:val="10"/>
    <w:qFormat/>
    <w:rsid w:val="00536D23"/>
    <w:pPr>
      <w:spacing w:after="80"/>
      <w:contextualSpacing/>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536D2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36D23"/>
    <w:pPr>
      <w:numPr>
        <w:ilvl w:val="1"/>
      </w:numPr>
    </w:pPr>
    <w:rPr>
      <w:rFonts w:eastAsiaTheme="majorEastAsia" w:cstheme="majorBidi"/>
      <w:color w:val="595959" w:themeColor="text1" w:themeTint="A6"/>
      <w:spacing w:val="15"/>
      <w:sz w:val="28"/>
      <w:szCs w:val="28"/>
    </w:rPr>
  </w:style>
  <w:style w:type="character" w:customStyle="1" w:styleId="a6">
    <w:name w:val="副標題 字元"/>
    <w:basedOn w:val="a0"/>
    <w:link w:val="a5"/>
    <w:uiPriority w:val="11"/>
    <w:rsid w:val="00536D23"/>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536D23"/>
    <w:pPr>
      <w:spacing w:before="160"/>
      <w:jc w:val="center"/>
    </w:pPr>
    <w:rPr>
      <w:i/>
      <w:iCs/>
      <w:color w:val="404040" w:themeColor="text1" w:themeTint="BF"/>
    </w:rPr>
  </w:style>
  <w:style w:type="character" w:customStyle="1" w:styleId="a8">
    <w:name w:val="引文 字元"/>
    <w:basedOn w:val="a0"/>
    <w:link w:val="a7"/>
    <w:uiPriority w:val="29"/>
    <w:rsid w:val="00536D23"/>
    <w:rPr>
      <w:i/>
      <w:iCs/>
      <w:color w:val="404040" w:themeColor="text1" w:themeTint="BF"/>
    </w:rPr>
  </w:style>
  <w:style w:type="paragraph" w:styleId="a9">
    <w:name w:val="List Paragraph"/>
    <w:basedOn w:val="a"/>
    <w:uiPriority w:val="34"/>
    <w:qFormat/>
    <w:rsid w:val="00536D23"/>
    <w:pPr>
      <w:ind w:left="720"/>
      <w:contextualSpacing/>
    </w:pPr>
  </w:style>
  <w:style w:type="character" w:styleId="aa">
    <w:name w:val="Intense Emphasis"/>
    <w:basedOn w:val="a0"/>
    <w:uiPriority w:val="21"/>
    <w:qFormat/>
    <w:rsid w:val="00536D23"/>
    <w:rPr>
      <w:i/>
      <w:iCs/>
      <w:color w:val="0F4761" w:themeColor="accent1" w:themeShade="BF"/>
    </w:rPr>
  </w:style>
  <w:style w:type="paragraph" w:styleId="ab">
    <w:name w:val="Intense Quote"/>
    <w:basedOn w:val="a"/>
    <w:next w:val="a"/>
    <w:link w:val="ac"/>
    <w:uiPriority w:val="30"/>
    <w:qFormat/>
    <w:rsid w:val="00536D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536D23"/>
    <w:rPr>
      <w:i/>
      <w:iCs/>
      <w:color w:val="0F4761" w:themeColor="accent1" w:themeShade="BF"/>
    </w:rPr>
  </w:style>
  <w:style w:type="character" w:styleId="ad">
    <w:name w:val="Intense Reference"/>
    <w:basedOn w:val="a0"/>
    <w:uiPriority w:val="32"/>
    <w:qFormat/>
    <w:rsid w:val="00536D23"/>
    <w:rPr>
      <w:b/>
      <w:bCs/>
      <w:smallCaps/>
      <w:color w:val="0F4761" w:themeColor="accent1" w:themeShade="BF"/>
      <w:spacing w:val="5"/>
    </w:rPr>
  </w:style>
  <w:style w:type="table" w:styleId="ae">
    <w:name w:val="Table Grid"/>
    <w:basedOn w:val="a1"/>
    <w:uiPriority w:val="39"/>
    <w:rsid w:val="00536D23"/>
    <w:pPr>
      <w:spacing w:after="0" w:line="240" w:lineRule="auto"/>
    </w:pPr>
    <w:rPr>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Body Text"/>
    <w:basedOn w:val="a"/>
    <w:link w:val="af0"/>
    <w:uiPriority w:val="99"/>
    <w:unhideWhenUsed/>
    <w:rsid w:val="00536D23"/>
    <w:pPr>
      <w:spacing w:after="120" w:line="280" w:lineRule="exact"/>
    </w:pPr>
    <w:rPr>
      <w:rFonts w:ascii="Arial" w:hAnsi="Arial"/>
      <w:color w:val="041E42"/>
      <w:sz w:val="22"/>
    </w:rPr>
  </w:style>
  <w:style w:type="character" w:customStyle="1" w:styleId="af0">
    <w:name w:val="本文 字元"/>
    <w:basedOn w:val="a0"/>
    <w:link w:val="af"/>
    <w:uiPriority w:val="99"/>
    <w:rsid w:val="00536D23"/>
    <w:rPr>
      <w:rFonts w:ascii="Arial" w:eastAsia="Times New Roman" w:hAnsi="Arial" w:cs="Times New Roman"/>
      <w:color w:val="041E42"/>
      <w:kern w:val="0"/>
      <w:szCs w:val="24"/>
      <w:lang w:eastAsia="en-GB"/>
      <w14:ligatures w14:val="none"/>
    </w:rPr>
  </w:style>
  <w:style w:type="paragraph" w:customStyle="1" w:styleId="Heading5-SchoolandFaculty">
    <w:name w:val="Heading 5 - School and Faculty"/>
    <w:basedOn w:val="a"/>
    <w:uiPriority w:val="99"/>
    <w:rsid w:val="00536D23"/>
    <w:pPr>
      <w:suppressAutoHyphens/>
      <w:autoSpaceDE w:val="0"/>
      <w:autoSpaceDN w:val="0"/>
      <w:adjustRightInd w:val="0"/>
      <w:spacing w:after="120" w:line="288" w:lineRule="auto"/>
      <w:textAlignment w:val="center"/>
    </w:pPr>
    <w:rPr>
      <w:rFonts w:ascii="Arial" w:eastAsiaTheme="minorHAnsi" w:hAnsi="Arial" w:cs="Arial"/>
      <w:b/>
      <w:bCs/>
      <w:color w:val="041E42"/>
      <w:sz w:val="28"/>
      <w:szCs w:val="28"/>
      <w:lang w:eastAsia="en-US"/>
    </w:rPr>
  </w:style>
  <w:style w:type="paragraph" w:customStyle="1" w:styleId="BodyText-Bold">
    <w:name w:val="Body Text - Bold"/>
    <w:basedOn w:val="af"/>
    <w:uiPriority w:val="99"/>
    <w:rsid w:val="00536D23"/>
    <w:pPr>
      <w:suppressAutoHyphens/>
      <w:autoSpaceDE w:val="0"/>
      <w:autoSpaceDN w:val="0"/>
      <w:adjustRightInd w:val="0"/>
      <w:spacing w:after="0" w:line="288" w:lineRule="auto"/>
      <w:textAlignment w:val="center"/>
    </w:pPr>
    <w:rPr>
      <w:rFonts w:eastAsiaTheme="minorHAnsi" w:cs="Arial"/>
      <w:b/>
      <w:bCs/>
      <w:lang w:eastAsia="en-US"/>
    </w:rPr>
  </w:style>
  <w:style w:type="character" w:customStyle="1" w:styleId="normaltextrun">
    <w:name w:val="normaltextrun"/>
    <w:basedOn w:val="a0"/>
    <w:rsid w:val="00E37376"/>
  </w:style>
  <w:style w:type="paragraph" w:customStyle="1" w:styleId="BodyText-hyperlink">
    <w:name w:val="Body Text - hyperlink"/>
    <w:basedOn w:val="BodyText-Numbered"/>
    <w:link w:val="BodyText-hyperlinkChar"/>
    <w:qFormat/>
    <w:rsid w:val="00E37376"/>
    <w:rPr>
      <w:color w:val="00B5E2"/>
      <w:u w:val="single"/>
    </w:rPr>
  </w:style>
  <w:style w:type="paragraph" w:customStyle="1" w:styleId="TableHeading-White">
    <w:name w:val="Table Heading - White"/>
    <w:basedOn w:val="BodyText-Bold"/>
    <w:qFormat/>
    <w:rsid w:val="00E37376"/>
    <w:pPr>
      <w:framePr w:hSpace="180" w:wrap="around" w:vAnchor="text" w:hAnchor="margin" w:y="104"/>
    </w:pPr>
    <w:rPr>
      <w:color w:val="FFFFFF" w:themeColor="background1"/>
      <w:sz w:val="28"/>
    </w:rPr>
  </w:style>
  <w:style w:type="paragraph" w:customStyle="1" w:styleId="BodyText-Numbered">
    <w:name w:val="Body Text - Numbered"/>
    <w:basedOn w:val="af"/>
    <w:link w:val="BodyText-NumberedChar"/>
    <w:qFormat/>
    <w:rsid w:val="00E37376"/>
    <w:pPr>
      <w:numPr>
        <w:numId w:val="1"/>
      </w:numPr>
    </w:pPr>
  </w:style>
  <w:style w:type="paragraph" w:customStyle="1" w:styleId="BodyText-abc">
    <w:name w:val="Body Text - abc"/>
    <w:basedOn w:val="af"/>
    <w:qFormat/>
    <w:rsid w:val="00E37376"/>
    <w:pPr>
      <w:numPr>
        <w:numId w:val="3"/>
      </w:numPr>
    </w:pPr>
  </w:style>
  <w:style w:type="character" w:customStyle="1" w:styleId="BodyText-NumberedChar">
    <w:name w:val="Body Text - Numbered Char"/>
    <w:basedOn w:val="af0"/>
    <w:link w:val="BodyText-Numbered"/>
    <w:rsid w:val="00E37376"/>
    <w:rPr>
      <w:rFonts w:ascii="Arial" w:eastAsia="Times New Roman" w:hAnsi="Arial" w:cs="Times New Roman"/>
      <w:color w:val="041E42"/>
      <w:kern w:val="0"/>
      <w:szCs w:val="24"/>
      <w:lang w:eastAsia="en-GB"/>
      <w14:ligatures w14:val="none"/>
    </w:rPr>
  </w:style>
  <w:style w:type="character" w:customStyle="1" w:styleId="BodyText-hyperlinkChar">
    <w:name w:val="Body Text - hyperlink Char"/>
    <w:basedOn w:val="BodyText-NumberedChar"/>
    <w:link w:val="BodyText-hyperlink"/>
    <w:rsid w:val="00E37376"/>
    <w:rPr>
      <w:rFonts w:ascii="Arial" w:eastAsia="Times New Roman" w:hAnsi="Arial" w:cs="Times New Roman"/>
      <w:color w:val="00B5E2"/>
      <w:kern w:val="0"/>
      <w:szCs w:val="24"/>
      <w:u w:val="single"/>
      <w:lang w:eastAsia="en-GB"/>
      <w14:ligatures w14:val="none"/>
    </w:rPr>
  </w:style>
  <w:style w:type="paragraph" w:styleId="af1">
    <w:name w:val="header"/>
    <w:basedOn w:val="a"/>
    <w:link w:val="af2"/>
    <w:uiPriority w:val="99"/>
    <w:unhideWhenUsed/>
    <w:rsid w:val="005A0AC2"/>
    <w:pPr>
      <w:tabs>
        <w:tab w:val="center" w:pos="4513"/>
        <w:tab w:val="right" w:pos="9026"/>
      </w:tabs>
    </w:pPr>
  </w:style>
  <w:style w:type="character" w:customStyle="1" w:styleId="af2">
    <w:name w:val="頁首 字元"/>
    <w:basedOn w:val="a0"/>
    <w:link w:val="af1"/>
    <w:uiPriority w:val="99"/>
    <w:rsid w:val="005A0AC2"/>
    <w:rPr>
      <w:rFonts w:ascii="Times New Roman" w:eastAsia="Times New Roman" w:hAnsi="Times New Roman" w:cs="Times New Roman"/>
      <w:kern w:val="0"/>
      <w:sz w:val="24"/>
      <w:szCs w:val="24"/>
      <w:lang w:eastAsia="en-GB"/>
      <w14:ligatures w14:val="none"/>
    </w:rPr>
  </w:style>
  <w:style w:type="paragraph" w:styleId="af3">
    <w:name w:val="footer"/>
    <w:basedOn w:val="a"/>
    <w:link w:val="af4"/>
    <w:uiPriority w:val="99"/>
    <w:unhideWhenUsed/>
    <w:rsid w:val="005A0AC2"/>
    <w:pPr>
      <w:tabs>
        <w:tab w:val="center" w:pos="4513"/>
        <w:tab w:val="right" w:pos="9026"/>
      </w:tabs>
    </w:pPr>
  </w:style>
  <w:style w:type="character" w:customStyle="1" w:styleId="af4">
    <w:name w:val="頁尾 字元"/>
    <w:basedOn w:val="a0"/>
    <w:link w:val="af3"/>
    <w:uiPriority w:val="99"/>
    <w:rsid w:val="005A0AC2"/>
    <w:rPr>
      <w:rFonts w:ascii="Times New Roman" w:eastAsia="Times New Roman" w:hAnsi="Times New Roman" w:cs="Times New Roman"/>
      <w:kern w:val="0"/>
      <w:sz w:val="24"/>
      <w:szCs w:val="24"/>
      <w:lang w:eastAsia="en-GB"/>
      <w14:ligatures w14:val="none"/>
    </w:rPr>
  </w:style>
  <w:style w:type="character" w:styleId="af5">
    <w:name w:val="Hyperlink"/>
    <w:rsid w:val="009B7103"/>
    <w:rPr>
      <w:color w:val="0000FF"/>
      <w:u w:val="single"/>
    </w:rPr>
  </w:style>
  <w:style w:type="character" w:styleId="af6">
    <w:name w:val="Unresolved Mention"/>
    <w:basedOn w:val="a0"/>
    <w:uiPriority w:val="99"/>
    <w:semiHidden/>
    <w:unhideWhenUsed/>
    <w:rsid w:val="00D54983"/>
    <w:rPr>
      <w:color w:val="605E5C"/>
      <w:shd w:val="clear" w:color="auto" w:fill="E1DFDD"/>
    </w:rPr>
  </w:style>
  <w:style w:type="character" w:styleId="af7">
    <w:name w:val="annotation reference"/>
    <w:basedOn w:val="a0"/>
    <w:uiPriority w:val="99"/>
    <w:semiHidden/>
    <w:unhideWhenUsed/>
    <w:rsid w:val="00514889"/>
    <w:rPr>
      <w:sz w:val="16"/>
      <w:szCs w:val="16"/>
    </w:rPr>
  </w:style>
  <w:style w:type="paragraph" w:styleId="af8">
    <w:name w:val="annotation text"/>
    <w:basedOn w:val="a"/>
    <w:link w:val="af9"/>
    <w:uiPriority w:val="99"/>
    <w:semiHidden/>
    <w:unhideWhenUsed/>
    <w:rsid w:val="00514889"/>
    <w:rPr>
      <w:sz w:val="20"/>
      <w:szCs w:val="20"/>
    </w:rPr>
  </w:style>
  <w:style w:type="character" w:customStyle="1" w:styleId="af9">
    <w:name w:val="註解文字 字元"/>
    <w:basedOn w:val="a0"/>
    <w:link w:val="af8"/>
    <w:uiPriority w:val="99"/>
    <w:semiHidden/>
    <w:rsid w:val="00514889"/>
    <w:rPr>
      <w:rFonts w:ascii="Times New Roman" w:eastAsia="Times New Roman" w:hAnsi="Times New Roman" w:cs="Times New Roman"/>
      <w:kern w:val="0"/>
      <w:sz w:val="20"/>
      <w:szCs w:val="20"/>
      <w:lang w:eastAsia="en-GB"/>
      <w14:ligatures w14:val="none"/>
    </w:rPr>
  </w:style>
  <w:style w:type="paragraph" w:styleId="afa">
    <w:name w:val="annotation subject"/>
    <w:basedOn w:val="af8"/>
    <w:next w:val="af8"/>
    <w:link w:val="afb"/>
    <w:uiPriority w:val="99"/>
    <w:semiHidden/>
    <w:unhideWhenUsed/>
    <w:rsid w:val="00514889"/>
    <w:rPr>
      <w:b/>
      <w:bCs/>
    </w:rPr>
  </w:style>
  <w:style w:type="character" w:customStyle="1" w:styleId="afb">
    <w:name w:val="註解主旨 字元"/>
    <w:basedOn w:val="af9"/>
    <w:link w:val="afa"/>
    <w:uiPriority w:val="99"/>
    <w:semiHidden/>
    <w:rsid w:val="00514889"/>
    <w:rPr>
      <w:rFonts w:ascii="Times New Roman" w:eastAsia="Times New Roman" w:hAnsi="Times New Roman" w:cs="Times New Roman"/>
      <w:b/>
      <w:bCs/>
      <w:kern w:val="0"/>
      <w:sz w:val="20"/>
      <w:szCs w:val="20"/>
      <w:lang w:eastAsia="en-GB"/>
      <w14:ligatures w14:val="none"/>
    </w:rPr>
  </w:style>
  <w:style w:type="paragraph" w:styleId="afc">
    <w:name w:val="No Spacing"/>
    <w:uiPriority w:val="1"/>
    <w:qFormat/>
    <w:rsid w:val="00AF6D32"/>
    <w:pPr>
      <w:spacing w:after="0" w:line="240" w:lineRule="auto"/>
    </w:pPr>
    <w:rPr>
      <w:rFonts w:ascii="Times New Roman" w:eastAsia="Times New Roman" w:hAnsi="Times New Roman" w:cs="Times New Roman"/>
      <w:kern w:val="0"/>
      <w:sz w:val="24"/>
      <w:szCs w:val="24"/>
      <w:lang w:eastAsia="en-GB"/>
      <w14:ligatures w14:val="none"/>
    </w:rPr>
  </w:style>
  <w:style w:type="character" w:styleId="afd">
    <w:name w:val="Strong"/>
    <w:basedOn w:val="a0"/>
    <w:uiPriority w:val="22"/>
    <w:qFormat/>
    <w:rsid w:val="00E964BB"/>
    <w:rPr>
      <w:b/>
      <w:bCs/>
    </w:rPr>
  </w:style>
  <w:style w:type="paragraph" w:customStyle="1" w:styleId="Default">
    <w:name w:val="Default"/>
    <w:basedOn w:val="a"/>
    <w:rsid w:val="00EF51D7"/>
    <w:pPr>
      <w:autoSpaceDE w:val="0"/>
      <w:autoSpaceDN w:val="0"/>
    </w:pPr>
    <w:rPr>
      <w:rFonts w:ascii="Arial" w:eastAsiaTheme="minorHAnsi" w:hAnsi="Arial" w:cs="Arial"/>
      <w:color w:val="000000"/>
      <w:lang w:val="en-GB" w:eastAsia="en-GB"/>
    </w:rPr>
  </w:style>
  <w:style w:type="paragraph" w:styleId="Web">
    <w:name w:val="Normal (Web)"/>
    <w:basedOn w:val="a"/>
    <w:uiPriority w:val="99"/>
    <w:semiHidden/>
    <w:unhideWhenUsed/>
    <w:rsid w:val="00EF51D7"/>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7483449">
      <w:bodyDiv w:val="1"/>
      <w:marLeft w:val="0"/>
      <w:marRight w:val="0"/>
      <w:marTop w:val="0"/>
      <w:marBottom w:val="0"/>
      <w:divBdr>
        <w:top w:val="none" w:sz="0" w:space="0" w:color="auto"/>
        <w:left w:val="none" w:sz="0" w:space="0" w:color="auto"/>
        <w:bottom w:val="none" w:sz="0" w:space="0" w:color="auto"/>
        <w:right w:val="none" w:sz="0" w:space="0" w:color="auto"/>
      </w:divBdr>
      <w:divsChild>
        <w:div w:id="1271085473">
          <w:marLeft w:val="0"/>
          <w:marRight w:val="0"/>
          <w:marTop w:val="0"/>
          <w:marBottom w:val="0"/>
          <w:divBdr>
            <w:top w:val="none" w:sz="0" w:space="0" w:color="auto"/>
            <w:left w:val="none" w:sz="0" w:space="0" w:color="auto"/>
            <w:bottom w:val="none" w:sz="0" w:space="0" w:color="auto"/>
            <w:right w:val="none" w:sz="0" w:space="0" w:color="auto"/>
          </w:divBdr>
          <w:divsChild>
            <w:div w:id="1974676428">
              <w:marLeft w:val="-75"/>
              <w:marRight w:val="0"/>
              <w:marTop w:val="30"/>
              <w:marBottom w:val="30"/>
              <w:divBdr>
                <w:top w:val="none" w:sz="0" w:space="0" w:color="auto"/>
                <w:left w:val="none" w:sz="0" w:space="0" w:color="auto"/>
                <w:bottom w:val="none" w:sz="0" w:space="0" w:color="auto"/>
                <w:right w:val="none" w:sz="0" w:space="0" w:color="auto"/>
              </w:divBdr>
              <w:divsChild>
                <w:div w:id="982659052">
                  <w:marLeft w:val="0"/>
                  <w:marRight w:val="0"/>
                  <w:marTop w:val="0"/>
                  <w:marBottom w:val="0"/>
                  <w:divBdr>
                    <w:top w:val="none" w:sz="0" w:space="0" w:color="auto"/>
                    <w:left w:val="none" w:sz="0" w:space="0" w:color="auto"/>
                    <w:bottom w:val="none" w:sz="0" w:space="0" w:color="auto"/>
                    <w:right w:val="none" w:sz="0" w:space="0" w:color="auto"/>
                  </w:divBdr>
                  <w:divsChild>
                    <w:div w:id="1126006521">
                      <w:marLeft w:val="0"/>
                      <w:marRight w:val="0"/>
                      <w:marTop w:val="0"/>
                      <w:marBottom w:val="0"/>
                      <w:divBdr>
                        <w:top w:val="none" w:sz="0" w:space="0" w:color="auto"/>
                        <w:left w:val="none" w:sz="0" w:space="0" w:color="auto"/>
                        <w:bottom w:val="none" w:sz="0" w:space="0" w:color="auto"/>
                        <w:right w:val="none" w:sz="0" w:space="0" w:color="auto"/>
                      </w:divBdr>
                    </w:div>
                  </w:divsChild>
                </w:div>
                <w:div w:id="219218466">
                  <w:marLeft w:val="0"/>
                  <w:marRight w:val="0"/>
                  <w:marTop w:val="0"/>
                  <w:marBottom w:val="0"/>
                  <w:divBdr>
                    <w:top w:val="none" w:sz="0" w:space="0" w:color="auto"/>
                    <w:left w:val="none" w:sz="0" w:space="0" w:color="auto"/>
                    <w:bottom w:val="none" w:sz="0" w:space="0" w:color="auto"/>
                    <w:right w:val="none" w:sz="0" w:space="0" w:color="auto"/>
                  </w:divBdr>
                  <w:divsChild>
                    <w:div w:id="196368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6683827">
          <w:marLeft w:val="0"/>
          <w:marRight w:val="0"/>
          <w:marTop w:val="0"/>
          <w:marBottom w:val="0"/>
          <w:divBdr>
            <w:top w:val="none" w:sz="0" w:space="0" w:color="auto"/>
            <w:left w:val="none" w:sz="0" w:space="0" w:color="auto"/>
            <w:bottom w:val="none" w:sz="0" w:space="0" w:color="auto"/>
            <w:right w:val="none" w:sz="0" w:space="0" w:color="auto"/>
          </w:divBdr>
        </w:div>
        <w:div w:id="1974942536">
          <w:marLeft w:val="0"/>
          <w:marRight w:val="0"/>
          <w:marTop w:val="0"/>
          <w:marBottom w:val="0"/>
          <w:divBdr>
            <w:top w:val="none" w:sz="0" w:space="0" w:color="auto"/>
            <w:left w:val="none" w:sz="0" w:space="0" w:color="auto"/>
            <w:bottom w:val="none" w:sz="0" w:space="0" w:color="auto"/>
            <w:right w:val="none" w:sz="0" w:space="0" w:color="auto"/>
          </w:divBdr>
        </w:div>
        <w:div w:id="1687712867">
          <w:marLeft w:val="0"/>
          <w:marRight w:val="0"/>
          <w:marTop w:val="0"/>
          <w:marBottom w:val="0"/>
          <w:divBdr>
            <w:top w:val="none" w:sz="0" w:space="0" w:color="auto"/>
            <w:left w:val="none" w:sz="0" w:space="0" w:color="auto"/>
            <w:bottom w:val="none" w:sz="0" w:space="0" w:color="auto"/>
            <w:right w:val="none" w:sz="0" w:space="0" w:color="auto"/>
          </w:divBdr>
        </w:div>
        <w:div w:id="524907741">
          <w:marLeft w:val="0"/>
          <w:marRight w:val="0"/>
          <w:marTop w:val="0"/>
          <w:marBottom w:val="0"/>
          <w:divBdr>
            <w:top w:val="none" w:sz="0" w:space="0" w:color="auto"/>
            <w:left w:val="none" w:sz="0" w:space="0" w:color="auto"/>
            <w:bottom w:val="none" w:sz="0" w:space="0" w:color="auto"/>
            <w:right w:val="none" w:sz="0" w:space="0" w:color="auto"/>
          </w:divBdr>
        </w:div>
        <w:div w:id="1565020673">
          <w:marLeft w:val="0"/>
          <w:marRight w:val="0"/>
          <w:marTop w:val="0"/>
          <w:marBottom w:val="0"/>
          <w:divBdr>
            <w:top w:val="none" w:sz="0" w:space="0" w:color="auto"/>
            <w:left w:val="none" w:sz="0" w:space="0" w:color="auto"/>
            <w:bottom w:val="none" w:sz="0" w:space="0" w:color="auto"/>
            <w:right w:val="none" w:sz="0" w:space="0" w:color="auto"/>
          </w:divBdr>
        </w:div>
        <w:div w:id="218055080">
          <w:marLeft w:val="0"/>
          <w:marRight w:val="0"/>
          <w:marTop w:val="0"/>
          <w:marBottom w:val="0"/>
          <w:divBdr>
            <w:top w:val="none" w:sz="0" w:space="0" w:color="auto"/>
            <w:left w:val="none" w:sz="0" w:space="0" w:color="auto"/>
            <w:bottom w:val="none" w:sz="0" w:space="0" w:color="auto"/>
            <w:right w:val="none" w:sz="0" w:space="0" w:color="auto"/>
          </w:divBdr>
        </w:div>
        <w:div w:id="1896162010">
          <w:marLeft w:val="0"/>
          <w:marRight w:val="0"/>
          <w:marTop w:val="0"/>
          <w:marBottom w:val="0"/>
          <w:divBdr>
            <w:top w:val="none" w:sz="0" w:space="0" w:color="auto"/>
            <w:left w:val="none" w:sz="0" w:space="0" w:color="auto"/>
            <w:bottom w:val="none" w:sz="0" w:space="0" w:color="auto"/>
            <w:right w:val="none" w:sz="0" w:space="0" w:color="auto"/>
          </w:divBdr>
        </w:div>
        <w:div w:id="343023418">
          <w:marLeft w:val="0"/>
          <w:marRight w:val="0"/>
          <w:marTop w:val="0"/>
          <w:marBottom w:val="0"/>
          <w:divBdr>
            <w:top w:val="none" w:sz="0" w:space="0" w:color="auto"/>
            <w:left w:val="none" w:sz="0" w:space="0" w:color="auto"/>
            <w:bottom w:val="none" w:sz="0" w:space="0" w:color="auto"/>
            <w:right w:val="none" w:sz="0" w:space="0" w:color="auto"/>
          </w:divBdr>
        </w:div>
        <w:div w:id="202719066">
          <w:marLeft w:val="0"/>
          <w:marRight w:val="0"/>
          <w:marTop w:val="0"/>
          <w:marBottom w:val="0"/>
          <w:divBdr>
            <w:top w:val="none" w:sz="0" w:space="0" w:color="auto"/>
            <w:left w:val="none" w:sz="0" w:space="0" w:color="auto"/>
            <w:bottom w:val="none" w:sz="0" w:space="0" w:color="auto"/>
            <w:right w:val="none" w:sz="0" w:space="0" w:color="auto"/>
          </w:divBdr>
        </w:div>
        <w:div w:id="1819422093">
          <w:marLeft w:val="0"/>
          <w:marRight w:val="0"/>
          <w:marTop w:val="0"/>
          <w:marBottom w:val="0"/>
          <w:divBdr>
            <w:top w:val="none" w:sz="0" w:space="0" w:color="auto"/>
            <w:left w:val="none" w:sz="0" w:space="0" w:color="auto"/>
            <w:bottom w:val="none" w:sz="0" w:space="0" w:color="auto"/>
            <w:right w:val="none" w:sz="0" w:space="0" w:color="auto"/>
          </w:divBdr>
        </w:div>
        <w:div w:id="391277186">
          <w:marLeft w:val="0"/>
          <w:marRight w:val="0"/>
          <w:marTop w:val="0"/>
          <w:marBottom w:val="0"/>
          <w:divBdr>
            <w:top w:val="none" w:sz="0" w:space="0" w:color="auto"/>
            <w:left w:val="none" w:sz="0" w:space="0" w:color="auto"/>
            <w:bottom w:val="none" w:sz="0" w:space="0" w:color="auto"/>
            <w:right w:val="none" w:sz="0" w:space="0" w:color="auto"/>
          </w:divBdr>
        </w:div>
        <w:div w:id="582106476">
          <w:marLeft w:val="0"/>
          <w:marRight w:val="0"/>
          <w:marTop w:val="0"/>
          <w:marBottom w:val="0"/>
          <w:divBdr>
            <w:top w:val="none" w:sz="0" w:space="0" w:color="auto"/>
            <w:left w:val="none" w:sz="0" w:space="0" w:color="auto"/>
            <w:bottom w:val="none" w:sz="0" w:space="0" w:color="auto"/>
            <w:right w:val="none" w:sz="0" w:space="0" w:color="auto"/>
          </w:divBdr>
        </w:div>
        <w:div w:id="1861241189">
          <w:marLeft w:val="0"/>
          <w:marRight w:val="0"/>
          <w:marTop w:val="0"/>
          <w:marBottom w:val="0"/>
          <w:divBdr>
            <w:top w:val="none" w:sz="0" w:space="0" w:color="auto"/>
            <w:left w:val="none" w:sz="0" w:space="0" w:color="auto"/>
            <w:bottom w:val="none" w:sz="0" w:space="0" w:color="auto"/>
            <w:right w:val="none" w:sz="0" w:space="0" w:color="auto"/>
          </w:divBdr>
        </w:div>
        <w:div w:id="1257591161">
          <w:marLeft w:val="0"/>
          <w:marRight w:val="0"/>
          <w:marTop w:val="0"/>
          <w:marBottom w:val="0"/>
          <w:divBdr>
            <w:top w:val="none" w:sz="0" w:space="0" w:color="auto"/>
            <w:left w:val="none" w:sz="0" w:space="0" w:color="auto"/>
            <w:bottom w:val="none" w:sz="0" w:space="0" w:color="auto"/>
            <w:right w:val="none" w:sz="0" w:space="0" w:color="auto"/>
          </w:divBdr>
        </w:div>
        <w:div w:id="1040129018">
          <w:marLeft w:val="0"/>
          <w:marRight w:val="0"/>
          <w:marTop w:val="0"/>
          <w:marBottom w:val="0"/>
          <w:divBdr>
            <w:top w:val="none" w:sz="0" w:space="0" w:color="auto"/>
            <w:left w:val="none" w:sz="0" w:space="0" w:color="auto"/>
            <w:bottom w:val="none" w:sz="0" w:space="0" w:color="auto"/>
            <w:right w:val="none" w:sz="0" w:space="0" w:color="auto"/>
          </w:divBdr>
        </w:div>
        <w:div w:id="1591158057">
          <w:marLeft w:val="0"/>
          <w:marRight w:val="0"/>
          <w:marTop w:val="0"/>
          <w:marBottom w:val="0"/>
          <w:divBdr>
            <w:top w:val="none" w:sz="0" w:space="0" w:color="auto"/>
            <w:left w:val="none" w:sz="0" w:space="0" w:color="auto"/>
            <w:bottom w:val="none" w:sz="0" w:space="0" w:color="auto"/>
            <w:right w:val="none" w:sz="0" w:space="0" w:color="auto"/>
          </w:divBdr>
        </w:div>
        <w:div w:id="596331787">
          <w:marLeft w:val="0"/>
          <w:marRight w:val="0"/>
          <w:marTop w:val="0"/>
          <w:marBottom w:val="0"/>
          <w:divBdr>
            <w:top w:val="none" w:sz="0" w:space="0" w:color="auto"/>
            <w:left w:val="none" w:sz="0" w:space="0" w:color="auto"/>
            <w:bottom w:val="none" w:sz="0" w:space="0" w:color="auto"/>
            <w:right w:val="none" w:sz="0" w:space="0" w:color="auto"/>
          </w:divBdr>
        </w:div>
        <w:div w:id="987244796">
          <w:marLeft w:val="0"/>
          <w:marRight w:val="0"/>
          <w:marTop w:val="0"/>
          <w:marBottom w:val="0"/>
          <w:divBdr>
            <w:top w:val="none" w:sz="0" w:space="0" w:color="auto"/>
            <w:left w:val="none" w:sz="0" w:space="0" w:color="auto"/>
            <w:bottom w:val="none" w:sz="0" w:space="0" w:color="auto"/>
            <w:right w:val="none" w:sz="0" w:space="0" w:color="auto"/>
          </w:divBdr>
        </w:div>
        <w:div w:id="1839735740">
          <w:marLeft w:val="0"/>
          <w:marRight w:val="0"/>
          <w:marTop w:val="0"/>
          <w:marBottom w:val="0"/>
          <w:divBdr>
            <w:top w:val="none" w:sz="0" w:space="0" w:color="auto"/>
            <w:left w:val="none" w:sz="0" w:space="0" w:color="auto"/>
            <w:bottom w:val="none" w:sz="0" w:space="0" w:color="auto"/>
            <w:right w:val="none" w:sz="0" w:space="0" w:color="auto"/>
          </w:divBdr>
        </w:div>
        <w:div w:id="1791896131">
          <w:marLeft w:val="0"/>
          <w:marRight w:val="0"/>
          <w:marTop w:val="0"/>
          <w:marBottom w:val="0"/>
          <w:divBdr>
            <w:top w:val="none" w:sz="0" w:space="0" w:color="auto"/>
            <w:left w:val="none" w:sz="0" w:space="0" w:color="auto"/>
            <w:bottom w:val="none" w:sz="0" w:space="0" w:color="auto"/>
            <w:right w:val="none" w:sz="0" w:space="0" w:color="auto"/>
          </w:divBdr>
        </w:div>
        <w:div w:id="1851022758">
          <w:marLeft w:val="0"/>
          <w:marRight w:val="0"/>
          <w:marTop w:val="0"/>
          <w:marBottom w:val="0"/>
          <w:divBdr>
            <w:top w:val="none" w:sz="0" w:space="0" w:color="auto"/>
            <w:left w:val="none" w:sz="0" w:space="0" w:color="auto"/>
            <w:bottom w:val="none" w:sz="0" w:space="0" w:color="auto"/>
            <w:right w:val="none" w:sz="0" w:space="0" w:color="auto"/>
          </w:divBdr>
        </w:div>
        <w:div w:id="1025791371">
          <w:marLeft w:val="0"/>
          <w:marRight w:val="0"/>
          <w:marTop w:val="0"/>
          <w:marBottom w:val="0"/>
          <w:divBdr>
            <w:top w:val="none" w:sz="0" w:space="0" w:color="auto"/>
            <w:left w:val="none" w:sz="0" w:space="0" w:color="auto"/>
            <w:bottom w:val="none" w:sz="0" w:space="0" w:color="auto"/>
            <w:right w:val="none" w:sz="0" w:space="0" w:color="auto"/>
          </w:divBdr>
        </w:div>
        <w:div w:id="1369333894">
          <w:marLeft w:val="0"/>
          <w:marRight w:val="0"/>
          <w:marTop w:val="0"/>
          <w:marBottom w:val="0"/>
          <w:divBdr>
            <w:top w:val="none" w:sz="0" w:space="0" w:color="auto"/>
            <w:left w:val="none" w:sz="0" w:space="0" w:color="auto"/>
            <w:bottom w:val="none" w:sz="0" w:space="0" w:color="auto"/>
            <w:right w:val="none" w:sz="0" w:space="0" w:color="auto"/>
          </w:divBdr>
        </w:div>
        <w:div w:id="265313647">
          <w:marLeft w:val="0"/>
          <w:marRight w:val="0"/>
          <w:marTop w:val="0"/>
          <w:marBottom w:val="0"/>
          <w:divBdr>
            <w:top w:val="none" w:sz="0" w:space="0" w:color="auto"/>
            <w:left w:val="none" w:sz="0" w:space="0" w:color="auto"/>
            <w:bottom w:val="none" w:sz="0" w:space="0" w:color="auto"/>
            <w:right w:val="none" w:sz="0" w:space="0" w:color="auto"/>
          </w:divBdr>
        </w:div>
        <w:div w:id="2096972334">
          <w:marLeft w:val="0"/>
          <w:marRight w:val="0"/>
          <w:marTop w:val="0"/>
          <w:marBottom w:val="0"/>
          <w:divBdr>
            <w:top w:val="none" w:sz="0" w:space="0" w:color="auto"/>
            <w:left w:val="none" w:sz="0" w:space="0" w:color="auto"/>
            <w:bottom w:val="none" w:sz="0" w:space="0" w:color="auto"/>
            <w:right w:val="none" w:sz="0" w:space="0" w:color="auto"/>
          </w:divBdr>
        </w:div>
        <w:div w:id="1859536586">
          <w:marLeft w:val="0"/>
          <w:marRight w:val="0"/>
          <w:marTop w:val="0"/>
          <w:marBottom w:val="0"/>
          <w:divBdr>
            <w:top w:val="none" w:sz="0" w:space="0" w:color="auto"/>
            <w:left w:val="none" w:sz="0" w:space="0" w:color="auto"/>
            <w:bottom w:val="none" w:sz="0" w:space="0" w:color="auto"/>
            <w:right w:val="none" w:sz="0" w:space="0" w:color="auto"/>
          </w:divBdr>
        </w:div>
        <w:div w:id="1381637087">
          <w:marLeft w:val="0"/>
          <w:marRight w:val="0"/>
          <w:marTop w:val="0"/>
          <w:marBottom w:val="0"/>
          <w:divBdr>
            <w:top w:val="none" w:sz="0" w:space="0" w:color="auto"/>
            <w:left w:val="none" w:sz="0" w:space="0" w:color="auto"/>
            <w:bottom w:val="none" w:sz="0" w:space="0" w:color="auto"/>
            <w:right w:val="none" w:sz="0" w:space="0" w:color="auto"/>
          </w:divBdr>
        </w:div>
        <w:div w:id="1314136983">
          <w:marLeft w:val="0"/>
          <w:marRight w:val="0"/>
          <w:marTop w:val="0"/>
          <w:marBottom w:val="0"/>
          <w:divBdr>
            <w:top w:val="none" w:sz="0" w:space="0" w:color="auto"/>
            <w:left w:val="none" w:sz="0" w:space="0" w:color="auto"/>
            <w:bottom w:val="none" w:sz="0" w:space="0" w:color="auto"/>
            <w:right w:val="none" w:sz="0" w:space="0" w:color="auto"/>
          </w:divBdr>
        </w:div>
        <w:div w:id="1746295928">
          <w:marLeft w:val="0"/>
          <w:marRight w:val="0"/>
          <w:marTop w:val="0"/>
          <w:marBottom w:val="0"/>
          <w:divBdr>
            <w:top w:val="none" w:sz="0" w:space="0" w:color="auto"/>
            <w:left w:val="none" w:sz="0" w:space="0" w:color="auto"/>
            <w:bottom w:val="none" w:sz="0" w:space="0" w:color="auto"/>
            <w:right w:val="none" w:sz="0" w:space="0" w:color="auto"/>
          </w:divBdr>
        </w:div>
        <w:div w:id="93333246">
          <w:marLeft w:val="0"/>
          <w:marRight w:val="0"/>
          <w:marTop w:val="0"/>
          <w:marBottom w:val="0"/>
          <w:divBdr>
            <w:top w:val="none" w:sz="0" w:space="0" w:color="auto"/>
            <w:left w:val="none" w:sz="0" w:space="0" w:color="auto"/>
            <w:bottom w:val="none" w:sz="0" w:space="0" w:color="auto"/>
            <w:right w:val="none" w:sz="0" w:space="0" w:color="auto"/>
          </w:divBdr>
        </w:div>
        <w:div w:id="1910845704">
          <w:marLeft w:val="0"/>
          <w:marRight w:val="0"/>
          <w:marTop w:val="0"/>
          <w:marBottom w:val="0"/>
          <w:divBdr>
            <w:top w:val="none" w:sz="0" w:space="0" w:color="auto"/>
            <w:left w:val="none" w:sz="0" w:space="0" w:color="auto"/>
            <w:bottom w:val="none" w:sz="0" w:space="0" w:color="auto"/>
            <w:right w:val="none" w:sz="0" w:space="0" w:color="auto"/>
          </w:divBdr>
        </w:div>
      </w:divsChild>
    </w:div>
    <w:div w:id="582567811">
      <w:bodyDiv w:val="1"/>
      <w:marLeft w:val="0"/>
      <w:marRight w:val="0"/>
      <w:marTop w:val="0"/>
      <w:marBottom w:val="0"/>
      <w:divBdr>
        <w:top w:val="none" w:sz="0" w:space="0" w:color="auto"/>
        <w:left w:val="none" w:sz="0" w:space="0" w:color="auto"/>
        <w:bottom w:val="none" w:sz="0" w:space="0" w:color="auto"/>
        <w:right w:val="none" w:sz="0" w:space="0" w:color="auto"/>
      </w:divBdr>
      <w:divsChild>
        <w:div w:id="2072463767">
          <w:marLeft w:val="0"/>
          <w:marRight w:val="0"/>
          <w:marTop w:val="0"/>
          <w:marBottom w:val="0"/>
          <w:divBdr>
            <w:top w:val="none" w:sz="0" w:space="0" w:color="auto"/>
            <w:left w:val="none" w:sz="0" w:space="0" w:color="auto"/>
            <w:bottom w:val="none" w:sz="0" w:space="0" w:color="auto"/>
            <w:right w:val="none" w:sz="0" w:space="0" w:color="auto"/>
          </w:divBdr>
          <w:divsChild>
            <w:div w:id="1214777778">
              <w:marLeft w:val="-75"/>
              <w:marRight w:val="0"/>
              <w:marTop w:val="30"/>
              <w:marBottom w:val="30"/>
              <w:divBdr>
                <w:top w:val="none" w:sz="0" w:space="0" w:color="auto"/>
                <w:left w:val="none" w:sz="0" w:space="0" w:color="auto"/>
                <w:bottom w:val="none" w:sz="0" w:space="0" w:color="auto"/>
                <w:right w:val="none" w:sz="0" w:space="0" w:color="auto"/>
              </w:divBdr>
              <w:divsChild>
                <w:div w:id="163127526">
                  <w:marLeft w:val="0"/>
                  <w:marRight w:val="0"/>
                  <w:marTop w:val="0"/>
                  <w:marBottom w:val="0"/>
                  <w:divBdr>
                    <w:top w:val="none" w:sz="0" w:space="0" w:color="auto"/>
                    <w:left w:val="none" w:sz="0" w:space="0" w:color="auto"/>
                    <w:bottom w:val="none" w:sz="0" w:space="0" w:color="auto"/>
                    <w:right w:val="none" w:sz="0" w:space="0" w:color="auto"/>
                  </w:divBdr>
                  <w:divsChild>
                    <w:div w:id="1339431191">
                      <w:marLeft w:val="0"/>
                      <w:marRight w:val="0"/>
                      <w:marTop w:val="0"/>
                      <w:marBottom w:val="0"/>
                      <w:divBdr>
                        <w:top w:val="none" w:sz="0" w:space="0" w:color="auto"/>
                        <w:left w:val="none" w:sz="0" w:space="0" w:color="auto"/>
                        <w:bottom w:val="none" w:sz="0" w:space="0" w:color="auto"/>
                        <w:right w:val="none" w:sz="0" w:space="0" w:color="auto"/>
                      </w:divBdr>
                    </w:div>
                  </w:divsChild>
                </w:div>
                <w:div w:id="1621062501">
                  <w:marLeft w:val="0"/>
                  <w:marRight w:val="0"/>
                  <w:marTop w:val="0"/>
                  <w:marBottom w:val="0"/>
                  <w:divBdr>
                    <w:top w:val="none" w:sz="0" w:space="0" w:color="auto"/>
                    <w:left w:val="none" w:sz="0" w:space="0" w:color="auto"/>
                    <w:bottom w:val="none" w:sz="0" w:space="0" w:color="auto"/>
                    <w:right w:val="none" w:sz="0" w:space="0" w:color="auto"/>
                  </w:divBdr>
                  <w:divsChild>
                    <w:div w:id="420106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1343837">
          <w:marLeft w:val="0"/>
          <w:marRight w:val="0"/>
          <w:marTop w:val="0"/>
          <w:marBottom w:val="0"/>
          <w:divBdr>
            <w:top w:val="none" w:sz="0" w:space="0" w:color="auto"/>
            <w:left w:val="none" w:sz="0" w:space="0" w:color="auto"/>
            <w:bottom w:val="none" w:sz="0" w:space="0" w:color="auto"/>
            <w:right w:val="none" w:sz="0" w:space="0" w:color="auto"/>
          </w:divBdr>
        </w:div>
        <w:div w:id="960763313">
          <w:marLeft w:val="0"/>
          <w:marRight w:val="0"/>
          <w:marTop w:val="0"/>
          <w:marBottom w:val="0"/>
          <w:divBdr>
            <w:top w:val="none" w:sz="0" w:space="0" w:color="auto"/>
            <w:left w:val="none" w:sz="0" w:space="0" w:color="auto"/>
            <w:bottom w:val="none" w:sz="0" w:space="0" w:color="auto"/>
            <w:right w:val="none" w:sz="0" w:space="0" w:color="auto"/>
          </w:divBdr>
        </w:div>
        <w:div w:id="980882883">
          <w:marLeft w:val="0"/>
          <w:marRight w:val="0"/>
          <w:marTop w:val="0"/>
          <w:marBottom w:val="0"/>
          <w:divBdr>
            <w:top w:val="none" w:sz="0" w:space="0" w:color="auto"/>
            <w:left w:val="none" w:sz="0" w:space="0" w:color="auto"/>
            <w:bottom w:val="none" w:sz="0" w:space="0" w:color="auto"/>
            <w:right w:val="none" w:sz="0" w:space="0" w:color="auto"/>
          </w:divBdr>
        </w:div>
        <w:div w:id="1652756782">
          <w:marLeft w:val="0"/>
          <w:marRight w:val="0"/>
          <w:marTop w:val="0"/>
          <w:marBottom w:val="0"/>
          <w:divBdr>
            <w:top w:val="none" w:sz="0" w:space="0" w:color="auto"/>
            <w:left w:val="none" w:sz="0" w:space="0" w:color="auto"/>
            <w:bottom w:val="none" w:sz="0" w:space="0" w:color="auto"/>
            <w:right w:val="none" w:sz="0" w:space="0" w:color="auto"/>
          </w:divBdr>
        </w:div>
        <w:div w:id="453064596">
          <w:marLeft w:val="0"/>
          <w:marRight w:val="0"/>
          <w:marTop w:val="0"/>
          <w:marBottom w:val="0"/>
          <w:divBdr>
            <w:top w:val="none" w:sz="0" w:space="0" w:color="auto"/>
            <w:left w:val="none" w:sz="0" w:space="0" w:color="auto"/>
            <w:bottom w:val="none" w:sz="0" w:space="0" w:color="auto"/>
            <w:right w:val="none" w:sz="0" w:space="0" w:color="auto"/>
          </w:divBdr>
        </w:div>
        <w:div w:id="961115546">
          <w:marLeft w:val="0"/>
          <w:marRight w:val="0"/>
          <w:marTop w:val="0"/>
          <w:marBottom w:val="0"/>
          <w:divBdr>
            <w:top w:val="none" w:sz="0" w:space="0" w:color="auto"/>
            <w:left w:val="none" w:sz="0" w:space="0" w:color="auto"/>
            <w:bottom w:val="none" w:sz="0" w:space="0" w:color="auto"/>
            <w:right w:val="none" w:sz="0" w:space="0" w:color="auto"/>
          </w:divBdr>
        </w:div>
        <w:div w:id="1294482272">
          <w:marLeft w:val="0"/>
          <w:marRight w:val="0"/>
          <w:marTop w:val="0"/>
          <w:marBottom w:val="0"/>
          <w:divBdr>
            <w:top w:val="none" w:sz="0" w:space="0" w:color="auto"/>
            <w:left w:val="none" w:sz="0" w:space="0" w:color="auto"/>
            <w:bottom w:val="none" w:sz="0" w:space="0" w:color="auto"/>
            <w:right w:val="none" w:sz="0" w:space="0" w:color="auto"/>
          </w:divBdr>
        </w:div>
        <w:div w:id="1970816030">
          <w:marLeft w:val="0"/>
          <w:marRight w:val="0"/>
          <w:marTop w:val="0"/>
          <w:marBottom w:val="0"/>
          <w:divBdr>
            <w:top w:val="none" w:sz="0" w:space="0" w:color="auto"/>
            <w:left w:val="none" w:sz="0" w:space="0" w:color="auto"/>
            <w:bottom w:val="none" w:sz="0" w:space="0" w:color="auto"/>
            <w:right w:val="none" w:sz="0" w:space="0" w:color="auto"/>
          </w:divBdr>
        </w:div>
        <w:div w:id="1298224185">
          <w:marLeft w:val="0"/>
          <w:marRight w:val="0"/>
          <w:marTop w:val="0"/>
          <w:marBottom w:val="0"/>
          <w:divBdr>
            <w:top w:val="none" w:sz="0" w:space="0" w:color="auto"/>
            <w:left w:val="none" w:sz="0" w:space="0" w:color="auto"/>
            <w:bottom w:val="none" w:sz="0" w:space="0" w:color="auto"/>
            <w:right w:val="none" w:sz="0" w:space="0" w:color="auto"/>
          </w:divBdr>
        </w:div>
        <w:div w:id="627661775">
          <w:marLeft w:val="0"/>
          <w:marRight w:val="0"/>
          <w:marTop w:val="0"/>
          <w:marBottom w:val="0"/>
          <w:divBdr>
            <w:top w:val="none" w:sz="0" w:space="0" w:color="auto"/>
            <w:left w:val="none" w:sz="0" w:space="0" w:color="auto"/>
            <w:bottom w:val="none" w:sz="0" w:space="0" w:color="auto"/>
            <w:right w:val="none" w:sz="0" w:space="0" w:color="auto"/>
          </w:divBdr>
        </w:div>
        <w:div w:id="962078906">
          <w:marLeft w:val="0"/>
          <w:marRight w:val="0"/>
          <w:marTop w:val="0"/>
          <w:marBottom w:val="0"/>
          <w:divBdr>
            <w:top w:val="none" w:sz="0" w:space="0" w:color="auto"/>
            <w:left w:val="none" w:sz="0" w:space="0" w:color="auto"/>
            <w:bottom w:val="none" w:sz="0" w:space="0" w:color="auto"/>
            <w:right w:val="none" w:sz="0" w:space="0" w:color="auto"/>
          </w:divBdr>
        </w:div>
        <w:div w:id="82266930">
          <w:marLeft w:val="0"/>
          <w:marRight w:val="0"/>
          <w:marTop w:val="0"/>
          <w:marBottom w:val="0"/>
          <w:divBdr>
            <w:top w:val="none" w:sz="0" w:space="0" w:color="auto"/>
            <w:left w:val="none" w:sz="0" w:space="0" w:color="auto"/>
            <w:bottom w:val="none" w:sz="0" w:space="0" w:color="auto"/>
            <w:right w:val="none" w:sz="0" w:space="0" w:color="auto"/>
          </w:divBdr>
        </w:div>
        <w:div w:id="1654792942">
          <w:marLeft w:val="0"/>
          <w:marRight w:val="0"/>
          <w:marTop w:val="0"/>
          <w:marBottom w:val="0"/>
          <w:divBdr>
            <w:top w:val="none" w:sz="0" w:space="0" w:color="auto"/>
            <w:left w:val="none" w:sz="0" w:space="0" w:color="auto"/>
            <w:bottom w:val="none" w:sz="0" w:space="0" w:color="auto"/>
            <w:right w:val="none" w:sz="0" w:space="0" w:color="auto"/>
          </w:divBdr>
        </w:div>
        <w:div w:id="128058769">
          <w:marLeft w:val="0"/>
          <w:marRight w:val="0"/>
          <w:marTop w:val="0"/>
          <w:marBottom w:val="0"/>
          <w:divBdr>
            <w:top w:val="none" w:sz="0" w:space="0" w:color="auto"/>
            <w:left w:val="none" w:sz="0" w:space="0" w:color="auto"/>
            <w:bottom w:val="none" w:sz="0" w:space="0" w:color="auto"/>
            <w:right w:val="none" w:sz="0" w:space="0" w:color="auto"/>
          </w:divBdr>
        </w:div>
        <w:div w:id="657806667">
          <w:marLeft w:val="0"/>
          <w:marRight w:val="0"/>
          <w:marTop w:val="0"/>
          <w:marBottom w:val="0"/>
          <w:divBdr>
            <w:top w:val="none" w:sz="0" w:space="0" w:color="auto"/>
            <w:left w:val="none" w:sz="0" w:space="0" w:color="auto"/>
            <w:bottom w:val="none" w:sz="0" w:space="0" w:color="auto"/>
            <w:right w:val="none" w:sz="0" w:space="0" w:color="auto"/>
          </w:divBdr>
        </w:div>
        <w:div w:id="1100444106">
          <w:marLeft w:val="0"/>
          <w:marRight w:val="0"/>
          <w:marTop w:val="0"/>
          <w:marBottom w:val="0"/>
          <w:divBdr>
            <w:top w:val="none" w:sz="0" w:space="0" w:color="auto"/>
            <w:left w:val="none" w:sz="0" w:space="0" w:color="auto"/>
            <w:bottom w:val="none" w:sz="0" w:space="0" w:color="auto"/>
            <w:right w:val="none" w:sz="0" w:space="0" w:color="auto"/>
          </w:divBdr>
        </w:div>
        <w:div w:id="1968078337">
          <w:marLeft w:val="0"/>
          <w:marRight w:val="0"/>
          <w:marTop w:val="0"/>
          <w:marBottom w:val="0"/>
          <w:divBdr>
            <w:top w:val="none" w:sz="0" w:space="0" w:color="auto"/>
            <w:left w:val="none" w:sz="0" w:space="0" w:color="auto"/>
            <w:bottom w:val="none" w:sz="0" w:space="0" w:color="auto"/>
            <w:right w:val="none" w:sz="0" w:space="0" w:color="auto"/>
          </w:divBdr>
        </w:div>
        <w:div w:id="285432657">
          <w:marLeft w:val="0"/>
          <w:marRight w:val="0"/>
          <w:marTop w:val="0"/>
          <w:marBottom w:val="0"/>
          <w:divBdr>
            <w:top w:val="none" w:sz="0" w:space="0" w:color="auto"/>
            <w:left w:val="none" w:sz="0" w:space="0" w:color="auto"/>
            <w:bottom w:val="none" w:sz="0" w:space="0" w:color="auto"/>
            <w:right w:val="none" w:sz="0" w:space="0" w:color="auto"/>
          </w:divBdr>
        </w:div>
        <w:div w:id="1393121352">
          <w:marLeft w:val="0"/>
          <w:marRight w:val="0"/>
          <w:marTop w:val="0"/>
          <w:marBottom w:val="0"/>
          <w:divBdr>
            <w:top w:val="none" w:sz="0" w:space="0" w:color="auto"/>
            <w:left w:val="none" w:sz="0" w:space="0" w:color="auto"/>
            <w:bottom w:val="none" w:sz="0" w:space="0" w:color="auto"/>
            <w:right w:val="none" w:sz="0" w:space="0" w:color="auto"/>
          </w:divBdr>
        </w:div>
        <w:div w:id="1984430247">
          <w:marLeft w:val="0"/>
          <w:marRight w:val="0"/>
          <w:marTop w:val="0"/>
          <w:marBottom w:val="0"/>
          <w:divBdr>
            <w:top w:val="none" w:sz="0" w:space="0" w:color="auto"/>
            <w:left w:val="none" w:sz="0" w:space="0" w:color="auto"/>
            <w:bottom w:val="none" w:sz="0" w:space="0" w:color="auto"/>
            <w:right w:val="none" w:sz="0" w:space="0" w:color="auto"/>
          </w:divBdr>
        </w:div>
        <w:div w:id="121312861">
          <w:marLeft w:val="0"/>
          <w:marRight w:val="0"/>
          <w:marTop w:val="0"/>
          <w:marBottom w:val="0"/>
          <w:divBdr>
            <w:top w:val="none" w:sz="0" w:space="0" w:color="auto"/>
            <w:left w:val="none" w:sz="0" w:space="0" w:color="auto"/>
            <w:bottom w:val="none" w:sz="0" w:space="0" w:color="auto"/>
            <w:right w:val="none" w:sz="0" w:space="0" w:color="auto"/>
          </w:divBdr>
        </w:div>
        <w:div w:id="2114083356">
          <w:marLeft w:val="0"/>
          <w:marRight w:val="0"/>
          <w:marTop w:val="0"/>
          <w:marBottom w:val="0"/>
          <w:divBdr>
            <w:top w:val="none" w:sz="0" w:space="0" w:color="auto"/>
            <w:left w:val="none" w:sz="0" w:space="0" w:color="auto"/>
            <w:bottom w:val="none" w:sz="0" w:space="0" w:color="auto"/>
            <w:right w:val="none" w:sz="0" w:space="0" w:color="auto"/>
          </w:divBdr>
        </w:div>
        <w:div w:id="237861676">
          <w:marLeft w:val="0"/>
          <w:marRight w:val="0"/>
          <w:marTop w:val="0"/>
          <w:marBottom w:val="0"/>
          <w:divBdr>
            <w:top w:val="none" w:sz="0" w:space="0" w:color="auto"/>
            <w:left w:val="none" w:sz="0" w:space="0" w:color="auto"/>
            <w:bottom w:val="none" w:sz="0" w:space="0" w:color="auto"/>
            <w:right w:val="none" w:sz="0" w:space="0" w:color="auto"/>
          </w:divBdr>
        </w:div>
        <w:div w:id="1627390866">
          <w:marLeft w:val="0"/>
          <w:marRight w:val="0"/>
          <w:marTop w:val="0"/>
          <w:marBottom w:val="0"/>
          <w:divBdr>
            <w:top w:val="none" w:sz="0" w:space="0" w:color="auto"/>
            <w:left w:val="none" w:sz="0" w:space="0" w:color="auto"/>
            <w:bottom w:val="none" w:sz="0" w:space="0" w:color="auto"/>
            <w:right w:val="none" w:sz="0" w:space="0" w:color="auto"/>
          </w:divBdr>
        </w:div>
        <w:div w:id="187647956">
          <w:marLeft w:val="0"/>
          <w:marRight w:val="0"/>
          <w:marTop w:val="0"/>
          <w:marBottom w:val="0"/>
          <w:divBdr>
            <w:top w:val="none" w:sz="0" w:space="0" w:color="auto"/>
            <w:left w:val="none" w:sz="0" w:space="0" w:color="auto"/>
            <w:bottom w:val="none" w:sz="0" w:space="0" w:color="auto"/>
            <w:right w:val="none" w:sz="0" w:space="0" w:color="auto"/>
          </w:divBdr>
        </w:div>
        <w:div w:id="941961132">
          <w:marLeft w:val="0"/>
          <w:marRight w:val="0"/>
          <w:marTop w:val="0"/>
          <w:marBottom w:val="0"/>
          <w:divBdr>
            <w:top w:val="none" w:sz="0" w:space="0" w:color="auto"/>
            <w:left w:val="none" w:sz="0" w:space="0" w:color="auto"/>
            <w:bottom w:val="none" w:sz="0" w:space="0" w:color="auto"/>
            <w:right w:val="none" w:sz="0" w:space="0" w:color="auto"/>
          </w:divBdr>
        </w:div>
        <w:div w:id="1564409925">
          <w:marLeft w:val="0"/>
          <w:marRight w:val="0"/>
          <w:marTop w:val="0"/>
          <w:marBottom w:val="0"/>
          <w:divBdr>
            <w:top w:val="none" w:sz="0" w:space="0" w:color="auto"/>
            <w:left w:val="none" w:sz="0" w:space="0" w:color="auto"/>
            <w:bottom w:val="none" w:sz="0" w:space="0" w:color="auto"/>
            <w:right w:val="none" w:sz="0" w:space="0" w:color="auto"/>
          </w:divBdr>
        </w:div>
        <w:div w:id="1542791196">
          <w:marLeft w:val="0"/>
          <w:marRight w:val="0"/>
          <w:marTop w:val="0"/>
          <w:marBottom w:val="0"/>
          <w:divBdr>
            <w:top w:val="none" w:sz="0" w:space="0" w:color="auto"/>
            <w:left w:val="none" w:sz="0" w:space="0" w:color="auto"/>
            <w:bottom w:val="none" w:sz="0" w:space="0" w:color="auto"/>
            <w:right w:val="none" w:sz="0" w:space="0" w:color="auto"/>
          </w:divBdr>
        </w:div>
        <w:div w:id="1492940234">
          <w:marLeft w:val="0"/>
          <w:marRight w:val="0"/>
          <w:marTop w:val="0"/>
          <w:marBottom w:val="0"/>
          <w:divBdr>
            <w:top w:val="none" w:sz="0" w:space="0" w:color="auto"/>
            <w:left w:val="none" w:sz="0" w:space="0" w:color="auto"/>
            <w:bottom w:val="none" w:sz="0" w:space="0" w:color="auto"/>
            <w:right w:val="none" w:sz="0" w:space="0" w:color="auto"/>
          </w:divBdr>
        </w:div>
        <w:div w:id="1934631347">
          <w:marLeft w:val="0"/>
          <w:marRight w:val="0"/>
          <w:marTop w:val="0"/>
          <w:marBottom w:val="0"/>
          <w:divBdr>
            <w:top w:val="none" w:sz="0" w:space="0" w:color="auto"/>
            <w:left w:val="none" w:sz="0" w:space="0" w:color="auto"/>
            <w:bottom w:val="none" w:sz="0" w:space="0" w:color="auto"/>
            <w:right w:val="none" w:sz="0" w:space="0" w:color="auto"/>
          </w:divBdr>
        </w:div>
        <w:div w:id="1385981993">
          <w:marLeft w:val="0"/>
          <w:marRight w:val="0"/>
          <w:marTop w:val="0"/>
          <w:marBottom w:val="0"/>
          <w:divBdr>
            <w:top w:val="none" w:sz="0" w:space="0" w:color="auto"/>
            <w:left w:val="none" w:sz="0" w:space="0" w:color="auto"/>
            <w:bottom w:val="none" w:sz="0" w:space="0" w:color="auto"/>
            <w:right w:val="none" w:sz="0" w:space="0" w:color="auto"/>
          </w:divBdr>
        </w:div>
      </w:divsChild>
    </w:div>
    <w:div w:id="838691446">
      <w:bodyDiv w:val="1"/>
      <w:marLeft w:val="0"/>
      <w:marRight w:val="0"/>
      <w:marTop w:val="0"/>
      <w:marBottom w:val="0"/>
      <w:divBdr>
        <w:top w:val="none" w:sz="0" w:space="0" w:color="auto"/>
        <w:left w:val="none" w:sz="0" w:space="0" w:color="auto"/>
        <w:bottom w:val="none" w:sz="0" w:space="0" w:color="auto"/>
        <w:right w:val="none" w:sz="0" w:space="0" w:color="auto"/>
      </w:divBdr>
    </w:div>
    <w:div w:id="930546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northumbria.ac.uk/about-us/university-services/student-library-and-academic-services/quality-and-teaching-excellence/assessment/assessment-regulations-and-policies"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myportal.northumbria.ac.uk/Help-and-support/IT/Digital-Learning/Using-AI-responsibly-and-ethically"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4AD43BF9D81124AABD016C53B03B9EF" ma:contentTypeVersion="7" ma:contentTypeDescription="Create a new document." ma:contentTypeScope="" ma:versionID="47289add3476387eaae4475db92554d4">
  <xsd:schema xmlns:xsd="http://www.w3.org/2001/XMLSchema" xmlns:xs="http://www.w3.org/2001/XMLSchema" xmlns:p="http://schemas.microsoft.com/office/2006/metadata/properties" xmlns:ns2="99ee1b00-fbe1-4462-a6c2-c8557e2b6781" xmlns:ns3="33e62ba0-cab3-46ab-a8bb-c64b9575ac8f" targetNamespace="http://schemas.microsoft.com/office/2006/metadata/properties" ma:root="true" ma:fieldsID="6ee74ca6dd174ee355060726c95076f8" ns2:_="" ns3:_="">
    <xsd:import namespace="99ee1b00-fbe1-4462-a6c2-c8557e2b6781"/>
    <xsd:import namespace="33e62ba0-cab3-46ab-a8bb-c64b9575ac8f"/>
    <xsd:element name="properties">
      <xsd:complexType>
        <xsd:sequence>
          <xsd:element name="documentManagement">
            <xsd:complexType>
              <xsd:all>
                <xsd:element ref="ns2:MediaServiceMetadata" minOccurs="0"/>
                <xsd:element ref="ns2:MediaServiceFastMetadata" minOccurs="0"/>
                <xsd:element ref="ns2:Staff"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ee1b00-fbe1-4462-a6c2-c8557e2b678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Staff" ma:index="10" nillable="true" ma:displayName="Staff" ma:format="Dropdown" ma:list="UserInfo" ma:SharePointGroup="0" ma:internalName="Staff">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earchProperties" ma:index="1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3e62ba0-cab3-46ab-a8bb-c64b9575ac8f"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Staff xmlns="99ee1b00-fbe1-4462-a6c2-c8557e2b6781">
      <UserInfo>
        <DisplayName/>
        <AccountId xsi:nil="true"/>
        <AccountType/>
      </UserInfo>
    </Staf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380D724-90DE-4F15-A4A3-7B50CA87F33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9ee1b00-fbe1-4462-a6c2-c8557e2b6781"/>
    <ds:schemaRef ds:uri="33e62ba0-cab3-46ab-a8bb-c64b9575ac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BF3C2A9-AEB5-407D-B619-FF0FADB16C39}">
  <ds:schemaRefs>
    <ds:schemaRef ds:uri="http://schemas.openxmlformats.org/officeDocument/2006/bibliography"/>
  </ds:schemaRefs>
</ds:datastoreItem>
</file>

<file path=customXml/itemProps3.xml><?xml version="1.0" encoding="utf-8"?>
<ds:datastoreItem xmlns:ds="http://schemas.openxmlformats.org/officeDocument/2006/customXml" ds:itemID="{EBCBD1FD-8786-40DB-B934-D1D36287A855}">
  <ds:schemaRefs>
    <ds:schemaRef ds:uri="http://schemas.microsoft.com/office/2006/metadata/properties"/>
    <ds:schemaRef ds:uri="http://schemas.microsoft.com/office/infopath/2007/PartnerControls"/>
    <ds:schemaRef ds:uri="99ee1b00-fbe1-4462-a6c2-c8557e2b6781"/>
  </ds:schemaRefs>
</ds:datastoreItem>
</file>

<file path=customXml/itemProps4.xml><?xml version="1.0" encoding="utf-8"?>
<ds:datastoreItem xmlns:ds="http://schemas.openxmlformats.org/officeDocument/2006/customXml" ds:itemID="{5D4757D4-8290-44A0-98B9-DCC79929F49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7</Pages>
  <Words>1730</Words>
  <Characters>10384</Characters>
  <Application>Microsoft Office Word</Application>
  <DocSecurity>0</DocSecurity>
  <Lines>399</Lines>
  <Paragraphs>161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11953</CharactersWithSpaces>
  <SharedDoc>false</SharedDoc>
  <HLinks>
    <vt:vector size="24" baseType="variant">
      <vt:variant>
        <vt:i4>131084</vt:i4>
      </vt:variant>
      <vt:variant>
        <vt:i4>60</vt:i4>
      </vt:variant>
      <vt:variant>
        <vt:i4>0</vt:i4>
      </vt:variant>
      <vt:variant>
        <vt:i4>5</vt:i4>
      </vt:variant>
      <vt:variant>
        <vt:lpwstr>http://addl.ulster.ac.uk/yt-sso/welcome/</vt:lpwstr>
      </vt:variant>
      <vt:variant>
        <vt:lpwstr/>
      </vt:variant>
      <vt:variant>
        <vt:i4>7733289</vt:i4>
      </vt:variant>
      <vt:variant>
        <vt:i4>57</vt:i4>
      </vt:variant>
      <vt:variant>
        <vt:i4>0</vt:i4>
      </vt:variant>
      <vt:variant>
        <vt:i4>5</vt:i4>
      </vt:variant>
      <vt:variant>
        <vt:lpwstr>https://www.ulster.ac.uk/library/contact/contact-subject-teams</vt:lpwstr>
      </vt:variant>
      <vt:variant>
        <vt:lpwstr/>
      </vt:variant>
      <vt:variant>
        <vt:i4>3735643</vt:i4>
      </vt:variant>
      <vt:variant>
        <vt:i4>54</vt:i4>
      </vt:variant>
      <vt:variant>
        <vt:i4>0</vt:i4>
      </vt:variant>
      <vt:variant>
        <vt:i4>5</vt:i4>
      </vt:variant>
      <vt:variant>
        <vt:lpwstr>https://guides.library.ulster.ac.uk/ld.php?content_id=32543795</vt:lpwstr>
      </vt:variant>
      <vt:variant>
        <vt:lpwstr/>
      </vt:variant>
      <vt:variant>
        <vt:i4>2424895</vt:i4>
      </vt:variant>
      <vt:variant>
        <vt:i4>0</vt:i4>
      </vt:variant>
      <vt:variant>
        <vt:i4>0</vt:i4>
      </vt:variant>
      <vt:variant>
        <vt:i4>5</vt:i4>
      </vt:variant>
      <vt:variant>
        <vt:lpwstr>https://northumbria-cdn.azureedge.net/-/media/teaching-excellence/pl,-d-,008-v005-late-submission-of-work-and-extension-requests-policy-stc.pdf?modified=20230401131943</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Kate Black</dc:creator>
  <cp:keywords/>
  <dc:description/>
  <cp:lastModifiedBy>Rose Fong</cp:lastModifiedBy>
  <cp:revision>5</cp:revision>
  <dcterms:created xsi:type="dcterms:W3CDTF">2025-10-16T20:05:00Z</dcterms:created>
  <dcterms:modified xsi:type="dcterms:W3CDTF">2026-04-07T11:08:00Z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0x01010034AD43BF9D81124AABD016C53B03B9EF</vt:lpwstr>
  </property>
</Properties>
</file>