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A3D" w:rsidRDefault="00836D4E">
      <w:pPr>
        <w:pStyle w:val="Title"/>
      </w:pPr>
      <w:r>
        <w:t>FOR OFFICIAL USE ONLY</w:t>
      </w:r>
    </w:p>
    <w:p w:rsidR="00490A3D" w:rsidRDefault="00836D4E">
      <w:pPr>
        <w:pStyle w:val="Subtitle"/>
      </w:pPr>
      <w:r>
        <w:t>Brief analysis of parks online booking data</w:t>
      </w:r>
    </w:p>
    <w:p w:rsidR="00490A3D" w:rsidRDefault="00836D4E">
      <w:pPr>
        <w:pStyle w:val="Author"/>
      </w:pPr>
      <w:r>
        <w:t>Department for Environment and Water</w:t>
      </w:r>
    </w:p>
    <w:p w:rsidR="00490A3D" w:rsidRDefault="00836D4E">
      <w:pPr>
        <w:pStyle w:val="Author"/>
      </w:pPr>
      <w:r>
        <w:t>Environmental and Information Science Unit</w:t>
      </w:r>
    </w:p>
    <w:p w:rsidR="00490A3D" w:rsidRDefault="00836D4E">
      <w:pPr>
        <w:pStyle w:val="Date"/>
      </w:pPr>
      <w:r>
        <w:t>Thursday, 31 May, 2018</w:t>
      </w:r>
    </w:p>
    <w:sdt>
      <w:sdtPr>
        <w:rPr>
          <w:rFonts w:asciiTheme="minorHAnsi" w:eastAsiaTheme="minorHAnsi" w:hAnsiTheme="minorHAnsi" w:cstheme="minorBidi"/>
          <w:b w:val="0"/>
          <w:bCs w:val="0"/>
          <w:iCs w:val="0"/>
          <w:color w:val="auto"/>
          <w:spacing w:val="0"/>
          <w:kern w:val="0"/>
          <w:sz w:val="24"/>
          <w:szCs w:val="24"/>
        </w:rPr>
        <w:id w:val="1488286609"/>
        <w:docPartObj>
          <w:docPartGallery w:val="Table of Contents"/>
          <w:docPartUnique/>
        </w:docPartObj>
      </w:sdtPr>
      <w:sdtEndPr/>
      <w:sdtContent>
        <w:p w:rsidR="00490A3D" w:rsidRDefault="00836D4E">
          <w:pPr>
            <w:pStyle w:val="TOCHeading"/>
          </w:pPr>
          <w:r>
            <w:t>Table of Contents</w:t>
          </w:r>
        </w:p>
        <w:p w:rsidR="00836D4E" w:rsidRDefault="00836D4E">
          <w:pPr>
            <w:pStyle w:val="TOC1"/>
            <w:tabs>
              <w:tab w:val="left" w:pos="480"/>
              <w:tab w:val="right" w:leader="dot" w:pos="9017"/>
            </w:tabs>
            <w:rPr>
              <w:rFonts w:eastAsiaTheme="minorEastAsia"/>
              <w:noProof/>
              <w:sz w:val="22"/>
              <w:szCs w:val="22"/>
              <w:lang w:val="en-AU" w:eastAsia="en-AU"/>
            </w:rPr>
          </w:pPr>
          <w:r>
            <w:fldChar w:fldCharType="begin"/>
          </w:r>
          <w:r>
            <w:instrText>TOC \o "1-3" \h \z \u</w:instrText>
          </w:r>
          <w:r>
            <w:fldChar w:fldCharType="separate"/>
          </w:r>
          <w:hyperlink w:anchor="_Toc515543159" w:history="1">
            <w:r w:rsidRPr="00F333A1">
              <w:rPr>
                <w:rStyle w:val="Hyperlink"/>
                <w:noProof/>
              </w:rPr>
              <w:t>1</w:t>
            </w:r>
            <w:r>
              <w:rPr>
                <w:rFonts w:eastAsiaTheme="minorEastAsia"/>
                <w:noProof/>
                <w:sz w:val="22"/>
                <w:szCs w:val="22"/>
                <w:lang w:val="en-AU" w:eastAsia="en-AU"/>
              </w:rPr>
              <w:tab/>
            </w:r>
            <w:r w:rsidRPr="00F333A1">
              <w:rPr>
                <w:rStyle w:val="Hyperlink"/>
                <w:noProof/>
              </w:rPr>
              <w:t>Introduction</w:t>
            </w:r>
            <w:r>
              <w:rPr>
                <w:noProof/>
                <w:webHidden/>
              </w:rPr>
              <w:tab/>
            </w:r>
            <w:r>
              <w:rPr>
                <w:noProof/>
                <w:webHidden/>
              </w:rPr>
              <w:fldChar w:fldCharType="begin"/>
            </w:r>
            <w:r>
              <w:rPr>
                <w:noProof/>
                <w:webHidden/>
              </w:rPr>
              <w:instrText xml:space="preserve"> PAGEREF _Toc515543159 \h </w:instrText>
            </w:r>
            <w:r>
              <w:rPr>
                <w:noProof/>
                <w:webHidden/>
              </w:rPr>
            </w:r>
            <w:r>
              <w:rPr>
                <w:noProof/>
                <w:webHidden/>
              </w:rPr>
              <w:fldChar w:fldCharType="separate"/>
            </w:r>
            <w:r>
              <w:rPr>
                <w:noProof/>
                <w:webHidden/>
              </w:rPr>
              <w:t>3</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0" w:history="1">
            <w:r w:rsidRPr="00F333A1">
              <w:rPr>
                <w:rStyle w:val="Hyperlink"/>
                <w:noProof/>
              </w:rPr>
              <w:t>1.1</w:t>
            </w:r>
            <w:r>
              <w:rPr>
                <w:rFonts w:eastAsiaTheme="minorEastAsia"/>
                <w:noProof/>
                <w:sz w:val="22"/>
                <w:szCs w:val="22"/>
                <w:lang w:val="en-AU" w:eastAsia="en-AU"/>
              </w:rPr>
              <w:tab/>
            </w:r>
            <w:r w:rsidRPr="00F333A1">
              <w:rPr>
                <w:rStyle w:val="Hyperlink"/>
                <w:noProof/>
              </w:rPr>
              <w:t>Strategic context</w:t>
            </w:r>
            <w:r>
              <w:rPr>
                <w:noProof/>
                <w:webHidden/>
              </w:rPr>
              <w:tab/>
            </w:r>
            <w:r>
              <w:rPr>
                <w:noProof/>
                <w:webHidden/>
              </w:rPr>
              <w:fldChar w:fldCharType="begin"/>
            </w:r>
            <w:r>
              <w:rPr>
                <w:noProof/>
                <w:webHidden/>
              </w:rPr>
              <w:instrText xml:space="preserve"> PAGEREF _Toc515543160 \h </w:instrText>
            </w:r>
            <w:r>
              <w:rPr>
                <w:noProof/>
                <w:webHidden/>
              </w:rPr>
            </w:r>
            <w:r>
              <w:rPr>
                <w:noProof/>
                <w:webHidden/>
              </w:rPr>
              <w:fldChar w:fldCharType="separate"/>
            </w:r>
            <w:r>
              <w:rPr>
                <w:noProof/>
                <w:webHidden/>
              </w:rPr>
              <w:t>3</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1" w:history="1">
            <w:r w:rsidRPr="00F333A1">
              <w:rPr>
                <w:rStyle w:val="Hyperlink"/>
                <w:noProof/>
              </w:rPr>
              <w:t>1.2</w:t>
            </w:r>
            <w:r>
              <w:rPr>
                <w:rFonts w:eastAsiaTheme="minorEastAsia"/>
                <w:noProof/>
                <w:sz w:val="22"/>
                <w:szCs w:val="22"/>
                <w:lang w:val="en-AU" w:eastAsia="en-AU"/>
              </w:rPr>
              <w:tab/>
            </w:r>
            <w:r w:rsidRPr="00F333A1">
              <w:rPr>
                <w:rStyle w:val="Hyperlink"/>
                <w:noProof/>
              </w:rPr>
              <w:t>This study</w:t>
            </w:r>
            <w:r>
              <w:rPr>
                <w:noProof/>
                <w:webHidden/>
              </w:rPr>
              <w:tab/>
            </w:r>
            <w:r>
              <w:rPr>
                <w:noProof/>
                <w:webHidden/>
              </w:rPr>
              <w:fldChar w:fldCharType="begin"/>
            </w:r>
            <w:r>
              <w:rPr>
                <w:noProof/>
                <w:webHidden/>
              </w:rPr>
              <w:instrText xml:space="preserve"> PAGEREF _Toc515543161 \h </w:instrText>
            </w:r>
            <w:r>
              <w:rPr>
                <w:noProof/>
                <w:webHidden/>
              </w:rPr>
            </w:r>
            <w:r>
              <w:rPr>
                <w:noProof/>
                <w:webHidden/>
              </w:rPr>
              <w:fldChar w:fldCharType="separate"/>
            </w:r>
            <w:r>
              <w:rPr>
                <w:noProof/>
                <w:webHidden/>
              </w:rPr>
              <w:t>3</w:t>
            </w:r>
            <w:r>
              <w:rPr>
                <w:noProof/>
                <w:webHidden/>
              </w:rPr>
              <w:fldChar w:fldCharType="end"/>
            </w:r>
          </w:hyperlink>
        </w:p>
        <w:p w:rsidR="00836D4E" w:rsidRDefault="00836D4E">
          <w:pPr>
            <w:pStyle w:val="TOC1"/>
            <w:tabs>
              <w:tab w:val="left" w:pos="480"/>
              <w:tab w:val="right" w:leader="dot" w:pos="9017"/>
            </w:tabs>
            <w:rPr>
              <w:rFonts w:eastAsiaTheme="minorEastAsia"/>
              <w:noProof/>
              <w:sz w:val="22"/>
              <w:szCs w:val="22"/>
              <w:lang w:val="en-AU" w:eastAsia="en-AU"/>
            </w:rPr>
          </w:pPr>
          <w:hyperlink w:anchor="_Toc515543162" w:history="1">
            <w:r w:rsidRPr="00F333A1">
              <w:rPr>
                <w:rStyle w:val="Hyperlink"/>
                <w:noProof/>
              </w:rPr>
              <w:t>2</w:t>
            </w:r>
            <w:r>
              <w:rPr>
                <w:rFonts w:eastAsiaTheme="minorEastAsia"/>
                <w:noProof/>
                <w:sz w:val="22"/>
                <w:szCs w:val="22"/>
                <w:lang w:val="en-AU" w:eastAsia="en-AU"/>
              </w:rPr>
              <w:tab/>
            </w:r>
            <w:r w:rsidRPr="00F333A1">
              <w:rPr>
                <w:rStyle w:val="Hyperlink"/>
                <w:noProof/>
              </w:rPr>
              <w:t>Methods</w:t>
            </w:r>
            <w:r>
              <w:rPr>
                <w:noProof/>
                <w:webHidden/>
              </w:rPr>
              <w:tab/>
            </w:r>
            <w:r>
              <w:rPr>
                <w:noProof/>
                <w:webHidden/>
              </w:rPr>
              <w:fldChar w:fldCharType="begin"/>
            </w:r>
            <w:r>
              <w:rPr>
                <w:noProof/>
                <w:webHidden/>
              </w:rPr>
              <w:instrText xml:space="preserve"> PAGEREF _Toc515543162 \h </w:instrText>
            </w:r>
            <w:r>
              <w:rPr>
                <w:noProof/>
                <w:webHidden/>
              </w:rPr>
            </w:r>
            <w:r>
              <w:rPr>
                <w:noProof/>
                <w:webHidden/>
              </w:rPr>
              <w:fldChar w:fldCharType="separate"/>
            </w:r>
            <w:r>
              <w:rPr>
                <w:noProof/>
                <w:webHidden/>
              </w:rPr>
              <w:t>4</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3" w:history="1">
            <w:r w:rsidRPr="00F333A1">
              <w:rPr>
                <w:rStyle w:val="Hyperlink"/>
                <w:noProof/>
              </w:rPr>
              <w:t>2.1</w:t>
            </w:r>
            <w:r>
              <w:rPr>
                <w:rFonts w:eastAsiaTheme="minorEastAsia"/>
                <w:noProof/>
                <w:sz w:val="22"/>
                <w:szCs w:val="22"/>
                <w:lang w:val="en-AU" w:eastAsia="en-AU"/>
              </w:rPr>
              <w:tab/>
            </w:r>
            <w:r w:rsidRPr="00F333A1">
              <w:rPr>
                <w:rStyle w:val="Hyperlink"/>
                <w:noProof/>
              </w:rPr>
              <w:t>Data collection: the survey questions</w:t>
            </w:r>
            <w:r>
              <w:rPr>
                <w:noProof/>
                <w:webHidden/>
              </w:rPr>
              <w:tab/>
            </w:r>
            <w:r>
              <w:rPr>
                <w:noProof/>
                <w:webHidden/>
              </w:rPr>
              <w:fldChar w:fldCharType="begin"/>
            </w:r>
            <w:r>
              <w:rPr>
                <w:noProof/>
                <w:webHidden/>
              </w:rPr>
              <w:instrText xml:space="preserve"> PAGEREF _Toc515543163 \h </w:instrText>
            </w:r>
            <w:r>
              <w:rPr>
                <w:noProof/>
                <w:webHidden/>
              </w:rPr>
            </w:r>
            <w:r>
              <w:rPr>
                <w:noProof/>
                <w:webHidden/>
              </w:rPr>
              <w:fldChar w:fldCharType="separate"/>
            </w:r>
            <w:r>
              <w:rPr>
                <w:noProof/>
                <w:webHidden/>
              </w:rPr>
              <w:t>4</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4" w:history="1">
            <w:r w:rsidRPr="00F333A1">
              <w:rPr>
                <w:rStyle w:val="Hyperlink"/>
                <w:noProof/>
              </w:rPr>
              <w:t>2.2</w:t>
            </w:r>
            <w:r>
              <w:rPr>
                <w:rFonts w:eastAsiaTheme="minorEastAsia"/>
                <w:noProof/>
                <w:sz w:val="22"/>
                <w:szCs w:val="22"/>
                <w:lang w:val="en-AU" w:eastAsia="en-AU"/>
              </w:rPr>
              <w:tab/>
            </w:r>
            <w:r w:rsidRPr="00F333A1">
              <w:rPr>
                <w:rStyle w:val="Hyperlink"/>
                <w:noProof/>
              </w:rPr>
              <w:t>Data collation</w:t>
            </w:r>
            <w:r>
              <w:rPr>
                <w:noProof/>
                <w:webHidden/>
              </w:rPr>
              <w:tab/>
            </w:r>
            <w:r>
              <w:rPr>
                <w:noProof/>
                <w:webHidden/>
              </w:rPr>
              <w:fldChar w:fldCharType="begin"/>
            </w:r>
            <w:r>
              <w:rPr>
                <w:noProof/>
                <w:webHidden/>
              </w:rPr>
              <w:instrText xml:space="preserve"> PAGEREF _Toc515543164 \h </w:instrText>
            </w:r>
            <w:r>
              <w:rPr>
                <w:noProof/>
                <w:webHidden/>
              </w:rPr>
            </w:r>
            <w:r>
              <w:rPr>
                <w:noProof/>
                <w:webHidden/>
              </w:rPr>
              <w:fldChar w:fldCharType="separate"/>
            </w:r>
            <w:r>
              <w:rPr>
                <w:noProof/>
                <w:webHidden/>
              </w:rPr>
              <w:t>4</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5" w:history="1">
            <w:r w:rsidRPr="00F333A1">
              <w:rPr>
                <w:rStyle w:val="Hyperlink"/>
                <w:noProof/>
              </w:rPr>
              <w:t>2.3</w:t>
            </w:r>
            <w:r>
              <w:rPr>
                <w:rFonts w:eastAsiaTheme="minorEastAsia"/>
                <w:noProof/>
                <w:sz w:val="22"/>
                <w:szCs w:val="22"/>
                <w:lang w:val="en-AU" w:eastAsia="en-AU"/>
              </w:rPr>
              <w:tab/>
            </w:r>
            <w:r w:rsidRPr="00F333A1">
              <w:rPr>
                <w:rStyle w:val="Hyperlink"/>
                <w:noProof/>
              </w:rPr>
              <w:t>Workflow</w:t>
            </w:r>
            <w:r>
              <w:rPr>
                <w:noProof/>
                <w:webHidden/>
              </w:rPr>
              <w:tab/>
            </w:r>
            <w:r>
              <w:rPr>
                <w:noProof/>
                <w:webHidden/>
              </w:rPr>
              <w:fldChar w:fldCharType="begin"/>
            </w:r>
            <w:r>
              <w:rPr>
                <w:noProof/>
                <w:webHidden/>
              </w:rPr>
              <w:instrText xml:space="preserve"> PAGEREF _Toc515543165 \h </w:instrText>
            </w:r>
            <w:r>
              <w:rPr>
                <w:noProof/>
                <w:webHidden/>
              </w:rPr>
            </w:r>
            <w:r>
              <w:rPr>
                <w:noProof/>
                <w:webHidden/>
              </w:rPr>
              <w:fldChar w:fldCharType="separate"/>
            </w:r>
            <w:r>
              <w:rPr>
                <w:noProof/>
                <w:webHidden/>
              </w:rPr>
              <w:t>4</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6" w:history="1">
            <w:r w:rsidRPr="00F333A1">
              <w:rPr>
                <w:rStyle w:val="Hyperlink"/>
                <w:noProof/>
              </w:rPr>
              <w:t>2.4</w:t>
            </w:r>
            <w:r>
              <w:rPr>
                <w:rFonts w:eastAsiaTheme="minorEastAsia"/>
                <w:noProof/>
                <w:sz w:val="22"/>
                <w:szCs w:val="22"/>
                <w:lang w:val="en-AU" w:eastAsia="en-AU"/>
              </w:rPr>
              <w:tab/>
            </w:r>
            <w:r w:rsidRPr="00F333A1">
              <w:rPr>
                <w:rStyle w:val="Hyperlink"/>
                <w:noProof/>
              </w:rPr>
              <w:t>First cleanup</w:t>
            </w:r>
            <w:r>
              <w:rPr>
                <w:noProof/>
                <w:webHidden/>
              </w:rPr>
              <w:tab/>
            </w:r>
            <w:r>
              <w:rPr>
                <w:noProof/>
                <w:webHidden/>
              </w:rPr>
              <w:fldChar w:fldCharType="begin"/>
            </w:r>
            <w:r>
              <w:rPr>
                <w:noProof/>
                <w:webHidden/>
              </w:rPr>
              <w:instrText xml:space="preserve"> PAGEREF _Toc515543166 \h </w:instrText>
            </w:r>
            <w:r>
              <w:rPr>
                <w:noProof/>
                <w:webHidden/>
              </w:rPr>
            </w:r>
            <w:r>
              <w:rPr>
                <w:noProof/>
                <w:webHidden/>
              </w:rPr>
              <w:fldChar w:fldCharType="separate"/>
            </w:r>
            <w:r>
              <w:rPr>
                <w:noProof/>
                <w:webHidden/>
              </w:rPr>
              <w:t>5</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7" w:history="1">
            <w:r w:rsidRPr="00F333A1">
              <w:rPr>
                <w:rStyle w:val="Hyperlink"/>
                <w:noProof/>
              </w:rPr>
              <w:t>2.5</w:t>
            </w:r>
            <w:r>
              <w:rPr>
                <w:rFonts w:eastAsiaTheme="minorEastAsia"/>
                <w:noProof/>
                <w:sz w:val="22"/>
                <w:szCs w:val="22"/>
                <w:lang w:val="en-AU" w:eastAsia="en-AU"/>
              </w:rPr>
              <w:tab/>
            </w:r>
            <w:r w:rsidRPr="00F333A1">
              <w:rPr>
                <w:rStyle w:val="Hyperlink"/>
                <w:noProof/>
              </w:rPr>
              <w:t>Second cleanup</w:t>
            </w:r>
            <w:r>
              <w:rPr>
                <w:noProof/>
                <w:webHidden/>
              </w:rPr>
              <w:tab/>
            </w:r>
            <w:r>
              <w:rPr>
                <w:noProof/>
                <w:webHidden/>
              </w:rPr>
              <w:fldChar w:fldCharType="begin"/>
            </w:r>
            <w:r>
              <w:rPr>
                <w:noProof/>
                <w:webHidden/>
              </w:rPr>
              <w:instrText xml:space="preserve"> PAGEREF _Toc515543167 \h </w:instrText>
            </w:r>
            <w:r>
              <w:rPr>
                <w:noProof/>
                <w:webHidden/>
              </w:rPr>
            </w:r>
            <w:r>
              <w:rPr>
                <w:noProof/>
                <w:webHidden/>
              </w:rPr>
              <w:fldChar w:fldCharType="separate"/>
            </w:r>
            <w:r>
              <w:rPr>
                <w:noProof/>
                <w:webHidden/>
              </w:rPr>
              <w:t>5</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68" w:history="1">
            <w:r w:rsidRPr="00F333A1">
              <w:rPr>
                <w:rStyle w:val="Hyperlink"/>
                <w:noProof/>
              </w:rPr>
              <w:t>2.6</w:t>
            </w:r>
            <w:r>
              <w:rPr>
                <w:rFonts w:eastAsiaTheme="minorEastAsia"/>
                <w:noProof/>
                <w:sz w:val="22"/>
                <w:szCs w:val="22"/>
                <w:lang w:val="en-AU" w:eastAsia="en-AU"/>
              </w:rPr>
              <w:tab/>
            </w:r>
            <w:r w:rsidRPr="00F333A1">
              <w:rPr>
                <w:rStyle w:val="Hyperlink"/>
                <w:noProof/>
              </w:rPr>
              <w:t>Data analysis</w:t>
            </w:r>
            <w:r>
              <w:rPr>
                <w:noProof/>
                <w:webHidden/>
              </w:rPr>
              <w:tab/>
            </w:r>
            <w:r>
              <w:rPr>
                <w:noProof/>
                <w:webHidden/>
              </w:rPr>
              <w:fldChar w:fldCharType="begin"/>
            </w:r>
            <w:r>
              <w:rPr>
                <w:noProof/>
                <w:webHidden/>
              </w:rPr>
              <w:instrText xml:space="preserve"> PAGEREF _Toc515543168 \h </w:instrText>
            </w:r>
            <w:r>
              <w:rPr>
                <w:noProof/>
                <w:webHidden/>
              </w:rPr>
            </w:r>
            <w:r>
              <w:rPr>
                <w:noProof/>
                <w:webHidden/>
              </w:rPr>
              <w:fldChar w:fldCharType="separate"/>
            </w:r>
            <w:r>
              <w:rPr>
                <w:noProof/>
                <w:webHidden/>
              </w:rPr>
              <w:t>6</w:t>
            </w:r>
            <w:r>
              <w:rPr>
                <w:noProof/>
                <w:webHidden/>
              </w:rPr>
              <w:fldChar w:fldCharType="end"/>
            </w:r>
          </w:hyperlink>
        </w:p>
        <w:p w:rsidR="00836D4E" w:rsidRDefault="00836D4E">
          <w:pPr>
            <w:pStyle w:val="TOC3"/>
            <w:tabs>
              <w:tab w:val="left" w:pos="1320"/>
              <w:tab w:val="right" w:leader="dot" w:pos="9017"/>
            </w:tabs>
            <w:rPr>
              <w:rFonts w:eastAsiaTheme="minorEastAsia"/>
              <w:noProof/>
              <w:sz w:val="22"/>
              <w:szCs w:val="22"/>
              <w:lang w:val="en-AU" w:eastAsia="en-AU"/>
            </w:rPr>
          </w:pPr>
          <w:hyperlink w:anchor="_Toc515543169" w:history="1">
            <w:r w:rsidRPr="00F333A1">
              <w:rPr>
                <w:rStyle w:val="Hyperlink"/>
                <w:noProof/>
              </w:rPr>
              <w:t>2.6.1</w:t>
            </w:r>
            <w:r>
              <w:rPr>
                <w:rFonts w:eastAsiaTheme="minorEastAsia"/>
                <w:noProof/>
                <w:sz w:val="22"/>
                <w:szCs w:val="22"/>
                <w:lang w:val="en-AU" w:eastAsia="en-AU"/>
              </w:rPr>
              <w:tab/>
            </w:r>
            <w:r w:rsidRPr="00F333A1">
              <w:rPr>
                <w:rStyle w:val="Hyperlink"/>
                <w:noProof/>
              </w:rPr>
              <w:t>Grouping the booking experience results</w:t>
            </w:r>
            <w:r>
              <w:rPr>
                <w:noProof/>
                <w:webHidden/>
              </w:rPr>
              <w:tab/>
            </w:r>
            <w:r>
              <w:rPr>
                <w:noProof/>
                <w:webHidden/>
              </w:rPr>
              <w:fldChar w:fldCharType="begin"/>
            </w:r>
            <w:r>
              <w:rPr>
                <w:noProof/>
                <w:webHidden/>
              </w:rPr>
              <w:instrText xml:space="preserve"> PAGEREF _Toc515543169 \h </w:instrText>
            </w:r>
            <w:r>
              <w:rPr>
                <w:noProof/>
                <w:webHidden/>
              </w:rPr>
            </w:r>
            <w:r>
              <w:rPr>
                <w:noProof/>
                <w:webHidden/>
              </w:rPr>
              <w:fldChar w:fldCharType="separate"/>
            </w:r>
            <w:r>
              <w:rPr>
                <w:noProof/>
                <w:webHidden/>
              </w:rPr>
              <w:t>6</w:t>
            </w:r>
            <w:r>
              <w:rPr>
                <w:noProof/>
                <w:webHidden/>
              </w:rPr>
              <w:fldChar w:fldCharType="end"/>
            </w:r>
          </w:hyperlink>
        </w:p>
        <w:p w:rsidR="00836D4E" w:rsidRDefault="00836D4E">
          <w:pPr>
            <w:pStyle w:val="TOC3"/>
            <w:tabs>
              <w:tab w:val="left" w:pos="1320"/>
              <w:tab w:val="right" w:leader="dot" w:pos="9017"/>
            </w:tabs>
            <w:rPr>
              <w:rFonts w:eastAsiaTheme="minorEastAsia"/>
              <w:noProof/>
              <w:sz w:val="22"/>
              <w:szCs w:val="22"/>
              <w:lang w:val="en-AU" w:eastAsia="en-AU"/>
            </w:rPr>
          </w:pPr>
          <w:hyperlink w:anchor="_Toc515543170" w:history="1">
            <w:r w:rsidRPr="00F333A1">
              <w:rPr>
                <w:rStyle w:val="Hyperlink"/>
                <w:noProof/>
              </w:rPr>
              <w:t>2.6.2</w:t>
            </w:r>
            <w:r>
              <w:rPr>
                <w:rFonts w:eastAsiaTheme="minorEastAsia"/>
                <w:noProof/>
                <w:sz w:val="22"/>
                <w:szCs w:val="22"/>
                <w:lang w:val="en-AU" w:eastAsia="en-AU"/>
              </w:rPr>
              <w:tab/>
            </w:r>
            <w:r w:rsidRPr="00F333A1">
              <w:rPr>
                <w:rStyle w:val="Hyperlink"/>
                <w:noProof/>
              </w:rPr>
              <w:t>Per cent calculations</w:t>
            </w:r>
            <w:r>
              <w:rPr>
                <w:noProof/>
                <w:webHidden/>
              </w:rPr>
              <w:tab/>
            </w:r>
            <w:r>
              <w:rPr>
                <w:noProof/>
                <w:webHidden/>
              </w:rPr>
              <w:fldChar w:fldCharType="begin"/>
            </w:r>
            <w:r>
              <w:rPr>
                <w:noProof/>
                <w:webHidden/>
              </w:rPr>
              <w:instrText xml:space="preserve"> PAGEREF _Toc515543170 \h </w:instrText>
            </w:r>
            <w:r>
              <w:rPr>
                <w:noProof/>
                <w:webHidden/>
              </w:rPr>
            </w:r>
            <w:r>
              <w:rPr>
                <w:noProof/>
                <w:webHidden/>
              </w:rPr>
              <w:fldChar w:fldCharType="separate"/>
            </w:r>
            <w:r>
              <w:rPr>
                <w:noProof/>
                <w:webHidden/>
              </w:rPr>
              <w:t>6</w:t>
            </w:r>
            <w:r>
              <w:rPr>
                <w:noProof/>
                <w:webHidden/>
              </w:rPr>
              <w:fldChar w:fldCharType="end"/>
            </w:r>
          </w:hyperlink>
        </w:p>
        <w:p w:rsidR="00836D4E" w:rsidRDefault="00836D4E">
          <w:pPr>
            <w:pStyle w:val="TOC3"/>
            <w:tabs>
              <w:tab w:val="left" w:pos="1320"/>
              <w:tab w:val="right" w:leader="dot" w:pos="9017"/>
            </w:tabs>
            <w:rPr>
              <w:rFonts w:eastAsiaTheme="minorEastAsia"/>
              <w:noProof/>
              <w:sz w:val="22"/>
              <w:szCs w:val="22"/>
              <w:lang w:val="en-AU" w:eastAsia="en-AU"/>
            </w:rPr>
          </w:pPr>
          <w:hyperlink w:anchor="_Toc515543171" w:history="1">
            <w:r w:rsidRPr="00F333A1">
              <w:rPr>
                <w:rStyle w:val="Hyperlink"/>
                <w:noProof/>
              </w:rPr>
              <w:t>2.6.3</w:t>
            </w:r>
            <w:r>
              <w:rPr>
                <w:rFonts w:eastAsiaTheme="minorEastAsia"/>
                <w:noProof/>
                <w:sz w:val="22"/>
                <w:szCs w:val="22"/>
                <w:lang w:val="en-AU" w:eastAsia="en-AU"/>
              </w:rPr>
              <w:tab/>
            </w:r>
            <w:r w:rsidRPr="00F333A1">
              <w:rPr>
                <w:rStyle w:val="Hyperlink"/>
                <w:noProof/>
              </w:rPr>
              <w:t>Sentiment analyses</w:t>
            </w:r>
            <w:r>
              <w:rPr>
                <w:noProof/>
                <w:webHidden/>
              </w:rPr>
              <w:tab/>
            </w:r>
            <w:r>
              <w:rPr>
                <w:noProof/>
                <w:webHidden/>
              </w:rPr>
              <w:fldChar w:fldCharType="begin"/>
            </w:r>
            <w:r>
              <w:rPr>
                <w:noProof/>
                <w:webHidden/>
              </w:rPr>
              <w:instrText xml:space="preserve"> PAGEREF _Toc515543171 \h </w:instrText>
            </w:r>
            <w:r>
              <w:rPr>
                <w:noProof/>
                <w:webHidden/>
              </w:rPr>
            </w:r>
            <w:r>
              <w:rPr>
                <w:noProof/>
                <w:webHidden/>
              </w:rPr>
              <w:fldChar w:fldCharType="separate"/>
            </w:r>
            <w:r>
              <w:rPr>
                <w:noProof/>
                <w:webHidden/>
              </w:rPr>
              <w:t>6</w:t>
            </w:r>
            <w:r>
              <w:rPr>
                <w:noProof/>
                <w:webHidden/>
              </w:rPr>
              <w:fldChar w:fldCharType="end"/>
            </w:r>
          </w:hyperlink>
        </w:p>
        <w:p w:rsidR="00836D4E" w:rsidRDefault="00836D4E">
          <w:pPr>
            <w:pStyle w:val="TOC1"/>
            <w:tabs>
              <w:tab w:val="left" w:pos="480"/>
              <w:tab w:val="right" w:leader="dot" w:pos="9017"/>
            </w:tabs>
            <w:rPr>
              <w:rFonts w:eastAsiaTheme="minorEastAsia"/>
              <w:noProof/>
              <w:sz w:val="22"/>
              <w:szCs w:val="22"/>
              <w:lang w:val="en-AU" w:eastAsia="en-AU"/>
            </w:rPr>
          </w:pPr>
          <w:hyperlink w:anchor="_Toc515543172" w:history="1">
            <w:r w:rsidRPr="00F333A1">
              <w:rPr>
                <w:rStyle w:val="Hyperlink"/>
                <w:noProof/>
              </w:rPr>
              <w:t>3</w:t>
            </w:r>
            <w:r>
              <w:rPr>
                <w:rFonts w:eastAsiaTheme="minorEastAsia"/>
                <w:noProof/>
                <w:sz w:val="22"/>
                <w:szCs w:val="22"/>
                <w:lang w:val="en-AU" w:eastAsia="en-AU"/>
              </w:rPr>
              <w:tab/>
            </w:r>
            <w:r w:rsidRPr="00F333A1">
              <w:rPr>
                <w:rStyle w:val="Hyperlink"/>
                <w:noProof/>
              </w:rPr>
              <w:t>Results</w:t>
            </w:r>
            <w:r>
              <w:rPr>
                <w:noProof/>
                <w:webHidden/>
              </w:rPr>
              <w:tab/>
            </w:r>
            <w:r>
              <w:rPr>
                <w:noProof/>
                <w:webHidden/>
              </w:rPr>
              <w:fldChar w:fldCharType="begin"/>
            </w:r>
            <w:r>
              <w:rPr>
                <w:noProof/>
                <w:webHidden/>
              </w:rPr>
              <w:instrText xml:space="preserve"> PAGEREF _Toc515543172 \h </w:instrText>
            </w:r>
            <w:r>
              <w:rPr>
                <w:noProof/>
                <w:webHidden/>
              </w:rPr>
            </w:r>
            <w:r>
              <w:rPr>
                <w:noProof/>
                <w:webHidden/>
              </w:rPr>
              <w:fldChar w:fldCharType="separate"/>
            </w:r>
            <w:r>
              <w:rPr>
                <w:noProof/>
                <w:webHidden/>
              </w:rPr>
              <w:t>8</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73" w:history="1">
            <w:r w:rsidRPr="00F333A1">
              <w:rPr>
                <w:rStyle w:val="Hyperlink"/>
                <w:noProof/>
              </w:rPr>
              <w:t>3.1</w:t>
            </w:r>
            <w:r>
              <w:rPr>
                <w:rFonts w:eastAsiaTheme="minorEastAsia"/>
                <w:noProof/>
                <w:sz w:val="22"/>
                <w:szCs w:val="22"/>
                <w:lang w:val="en-AU" w:eastAsia="en-AU"/>
              </w:rPr>
              <w:tab/>
            </w:r>
            <w:r w:rsidRPr="00F333A1">
              <w:rPr>
                <w:rStyle w:val="Hyperlink"/>
                <w:noProof/>
              </w:rPr>
              <w:t>Booking experience</w:t>
            </w:r>
            <w:r>
              <w:rPr>
                <w:noProof/>
                <w:webHidden/>
              </w:rPr>
              <w:tab/>
            </w:r>
            <w:r>
              <w:rPr>
                <w:noProof/>
                <w:webHidden/>
              </w:rPr>
              <w:fldChar w:fldCharType="begin"/>
            </w:r>
            <w:r>
              <w:rPr>
                <w:noProof/>
                <w:webHidden/>
              </w:rPr>
              <w:instrText xml:space="preserve"> PAGEREF _Toc515543173 \h </w:instrText>
            </w:r>
            <w:r>
              <w:rPr>
                <w:noProof/>
                <w:webHidden/>
              </w:rPr>
            </w:r>
            <w:r>
              <w:rPr>
                <w:noProof/>
                <w:webHidden/>
              </w:rPr>
              <w:fldChar w:fldCharType="separate"/>
            </w:r>
            <w:r>
              <w:rPr>
                <w:noProof/>
                <w:webHidden/>
              </w:rPr>
              <w:t>8</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74" w:history="1">
            <w:r w:rsidRPr="00F333A1">
              <w:rPr>
                <w:rStyle w:val="Hyperlink"/>
                <w:noProof/>
              </w:rPr>
              <w:t>3.2</w:t>
            </w:r>
            <w:r>
              <w:rPr>
                <w:rFonts w:eastAsiaTheme="minorEastAsia"/>
                <w:noProof/>
                <w:sz w:val="22"/>
                <w:szCs w:val="22"/>
                <w:lang w:val="en-AU" w:eastAsia="en-AU"/>
              </w:rPr>
              <w:tab/>
            </w:r>
            <w:r w:rsidRPr="00F333A1">
              <w:rPr>
                <w:rStyle w:val="Hyperlink"/>
                <w:noProof/>
              </w:rPr>
              <w:t>Preferred method of booking</w:t>
            </w:r>
            <w:r>
              <w:rPr>
                <w:noProof/>
                <w:webHidden/>
              </w:rPr>
              <w:tab/>
            </w:r>
            <w:r>
              <w:rPr>
                <w:noProof/>
                <w:webHidden/>
              </w:rPr>
              <w:fldChar w:fldCharType="begin"/>
            </w:r>
            <w:r>
              <w:rPr>
                <w:noProof/>
                <w:webHidden/>
              </w:rPr>
              <w:instrText xml:space="preserve"> PAGEREF _Toc515543174 \h </w:instrText>
            </w:r>
            <w:r>
              <w:rPr>
                <w:noProof/>
                <w:webHidden/>
              </w:rPr>
            </w:r>
            <w:r>
              <w:rPr>
                <w:noProof/>
                <w:webHidden/>
              </w:rPr>
              <w:fldChar w:fldCharType="separate"/>
            </w:r>
            <w:r>
              <w:rPr>
                <w:noProof/>
                <w:webHidden/>
              </w:rPr>
              <w:t>10</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75" w:history="1">
            <w:r w:rsidRPr="00F333A1">
              <w:rPr>
                <w:rStyle w:val="Hyperlink"/>
                <w:noProof/>
              </w:rPr>
              <w:t>3.3</w:t>
            </w:r>
            <w:r>
              <w:rPr>
                <w:rFonts w:eastAsiaTheme="minorEastAsia"/>
                <w:noProof/>
                <w:sz w:val="22"/>
                <w:szCs w:val="22"/>
                <w:lang w:val="en-AU" w:eastAsia="en-AU"/>
              </w:rPr>
              <w:tab/>
            </w:r>
            <w:r w:rsidRPr="00F333A1">
              <w:rPr>
                <w:rStyle w:val="Hyperlink"/>
                <w:noProof/>
              </w:rPr>
              <w:t>Internet connectivity</w:t>
            </w:r>
            <w:r>
              <w:rPr>
                <w:noProof/>
                <w:webHidden/>
              </w:rPr>
              <w:tab/>
            </w:r>
            <w:r>
              <w:rPr>
                <w:noProof/>
                <w:webHidden/>
              </w:rPr>
              <w:fldChar w:fldCharType="begin"/>
            </w:r>
            <w:r>
              <w:rPr>
                <w:noProof/>
                <w:webHidden/>
              </w:rPr>
              <w:instrText xml:space="preserve"> PAGEREF _Toc515543175 \h </w:instrText>
            </w:r>
            <w:r>
              <w:rPr>
                <w:noProof/>
                <w:webHidden/>
              </w:rPr>
            </w:r>
            <w:r>
              <w:rPr>
                <w:noProof/>
                <w:webHidden/>
              </w:rPr>
              <w:fldChar w:fldCharType="separate"/>
            </w:r>
            <w:r>
              <w:rPr>
                <w:noProof/>
                <w:webHidden/>
              </w:rPr>
              <w:t>13</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76" w:history="1">
            <w:r w:rsidRPr="00F333A1">
              <w:rPr>
                <w:rStyle w:val="Hyperlink"/>
                <w:noProof/>
              </w:rPr>
              <w:t>3.4</w:t>
            </w:r>
            <w:r>
              <w:rPr>
                <w:rFonts w:eastAsiaTheme="minorEastAsia"/>
                <w:noProof/>
                <w:sz w:val="22"/>
                <w:szCs w:val="22"/>
                <w:lang w:val="en-AU" w:eastAsia="en-AU"/>
              </w:rPr>
              <w:tab/>
            </w:r>
            <w:r w:rsidRPr="00F333A1">
              <w:rPr>
                <w:rStyle w:val="Hyperlink"/>
                <w:noProof/>
              </w:rPr>
              <w:t>Other results</w:t>
            </w:r>
            <w:r>
              <w:rPr>
                <w:noProof/>
                <w:webHidden/>
              </w:rPr>
              <w:tab/>
            </w:r>
            <w:r>
              <w:rPr>
                <w:noProof/>
                <w:webHidden/>
              </w:rPr>
              <w:fldChar w:fldCharType="begin"/>
            </w:r>
            <w:r>
              <w:rPr>
                <w:noProof/>
                <w:webHidden/>
              </w:rPr>
              <w:instrText xml:space="preserve"> PAGEREF _Toc515543176 \h </w:instrText>
            </w:r>
            <w:r>
              <w:rPr>
                <w:noProof/>
                <w:webHidden/>
              </w:rPr>
            </w:r>
            <w:r>
              <w:rPr>
                <w:noProof/>
                <w:webHidden/>
              </w:rPr>
              <w:fldChar w:fldCharType="separate"/>
            </w:r>
            <w:r>
              <w:rPr>
                <w:noProof/>
                <w:webHidden/>
              </w:rPr>
              <w:t>14</w:t>
            </w:r>
            <w:r>
              <w:rPr>
                <w:noProof/>
                <w:webHidden/>
              </w:rPr>
              <w:fldChar w:fldCharType="end"/>
            </w:r>
          </w:hyperlink>
        </w:p>
        <w:p w:rsidR="00836D4E" w:rsidRDefault="00836D4E">
          <w:pPr>
            <w:pStyle w:val="TOC1"/>
            <w:tabs>
              <w:tab w:val="left" w:pos="480"/>
              <w:tab w:val="right" w:leader="dot" w:pos="9017"/>
            </w:tabs>
            <w:rPr>
              <w:rFonts w:eastAsiaTheme="minorEastAsia"/>
              <w:noProof/>
              <w:sz w:val="22"/>
              <w:szCs w:val="22"/>
              <w:lang w:val="en-AU" w:eastAsia="en-AU"/>
            </w:rPr>
          </w:pPr>
          <w:hyperlink w:anchor="_Toc515543177" w:history="1">
            <w:r w:rsidRPr="00F333A1">
              <w:rPr>
                <w:rStyle w:val="Hyperlink"/>
                <w:noProof/>
              </w:rPr>
              <w:t>4</w:t>
            </w:r>
            <w:r>
              <w:rPr>
                <w:rFonts w:eastAsiaTheme="minorEastAsia"/>
                <w:noProof/>
                <w:sz w:val="22"/>
                <w:szCs w:val="22"/>
                <w:lang w:val="en-AU" w:eastAsia="en-AU"/>
              </w:rPr>
              <w:tab/>
            </w:r>
            <w:r w:rsidRPr="00F333A1">
              <w:rPr>
                <w:rStyle w:val="Hyperlink"/>
                <w:noProof/>
              </w:rPr>
              <w:t>Discussion and conculsions</w:t>
            </w:r>
            <w:r>
              <w:rPr>
                <w:noProof/>
                <w:webHidden/>
              </w:rPr>
              <w:tab/>
            </w:r>
            <w:r>
              <w:rPr>
                <w:noProof/>
                <w:webHidden/>
              </w:rPr>
              <w:fldChar w:fldCharType="begin"/>
            </w:r>
            <w:r>
              <w:rPr>
                <w:noProof/>
                <w:webHidden/>
              </w:rPr>
              <w:instrText xml:space="preserve"> PAGEREF _Toc515543177 \h </w:instrText>
            </w:r>
            <w:r>
              <w:rPr>
                <w:noProof/>
                <w:webHidden/>
              </w:rPr>
            </w:r>
            <w:r>
              <w:rPr>
                <w:noProof/>
                <w:webHidden/>
              </w:rPr>
              <w:fldChar w:fldCharType="separate"/>
            </w:r>
            <w:r>
              <w:rPr>
                <w:noProof/>
                <w:webHidden/>
              </w:rPr>
              <w:t>15</w:t>
            </w:r>
            <w:r>
              <w:rPr>
                <w:noProof/>
                <w:webHidden/>
              </w:rPr>
              <w:fldChar w:fldCharType="end"/>
            </w:r>
          </w:hyperlink>
        </w:p>
        <w:p w:rsidR="00836D4E" w:rsidRDefault="00836D4E">
          <w:pPr>
            <w:pStyle w:val="TOC1"/>
            <w:tabs>
              <w:tab w:val="left" w:pos="480"/>
              <w:tab w:val="right" w:leader="dot" w:pos="9017"/>
            </w:tabs>
            <w:rPr>
              <w:rFonts w:eastAsiaTheme="minorEastAsia"/>
              <w:noProof/>
              <w:sz w:val="22"/>
              <w:szCs w:val="22"/>
              <w:lang w:val="en-AU" w:eastAsia="en-AU"/>
            </w:rPr>
          </w:pPr>
          <w:hyperlink w:anchor="_Toc515543178" w:history="1">
            <w:r w:rsidRPr="00F333A1">
              <w:rPr>
                <w:rStyle w:val="Hyperlink"/>
                <w:noProof/>
              </w:rPr>
              <w:t>5</w:t>
            </w:r>
            <w:r>
              <w:rPr>
                <w:rFonts w:eastAsiaTheme="minorEastAsia"/>
                <w:noProof/>
                <w:sz w:val="22"/>
                <w:szCs w:val="22"/>
                <w:lang w:val="en-AU" w:eastAsia="en-AU"/>
              </w:rPr>
              <w:tab/>
            </w:r>
            <w:r w:rsidRPr="00F333A1">
              <w:rPr>
                <w:rStyle w:val="Hyperlink"/>
                <w:noProof/>
              </w:rPr>
              <w:t>Appendix</w:t>
            </w:r>
            <w:r>
              <w:rPr>
                <w:noProof/>
                <w:webHidden/>
              </w:rPr>
              <w:tab/>
            </w:r>
            <w:r>
              <w:rPr>
                <w:noProof/>
                <w:webHidden/>
              </w:rPr>
              <w:fldChar w:fldCharType="begin"/>
            </w:r>
            <w:r>
              <w:rPr>
                <w:noProof/>
                <w:webHidden/>
              </w:rPr>
              <w:instrText xml:space="preserve"> PAGEREF _Toc515543178 \h </w:instrText>
            </w:r>
            <w:r>
              <w:rPr>
                <w:noProof/>
                <w:webHidden/>
              </w:rPr>
            </w:r>
            <w:r>
              <w:rPr>
                <w:noProof/>
                <w:webHidden/>
              </w:rPr>
              <w:fldChar w:fldCharType="separate"/>
            </w:r>
            <w:r>
              <w:rPr>
                <w:noProof/>
                <w:webHidden/>
              </w:rPr>
              <w:t>16</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79" w:history="1">
            <w:r w:rsidRPr="00F333A1">
              <w:rPr>
                <w:rStyle w:val="Hyperlink"/>
                <w:noProof/>
              </w:rPr>
              <w:t>5.1</w:t>
            </w:r>
            <w:r>
              <w:rPr>
                <w:rFonts w:eastAsiaTheme="minorEastAsia"/>
                <w:noProof/>
                <w:sz w:val="22"/>
                <w:szCs w:val="22"/>
                <w:lang w:val="en-AU" w:eastAsia="en-AU"/>
              </w:rPr>
              <w:tab/>
            </w:r>
            <w:r w:rsidRPr="00F333A1">
              <w:rPr>
                <w:rStyle w:val="Hyperlink"/>
                <w:noProof/>
              </w:rPr>
              <w:t>R packages used</w:t>
            </w:r>
            <w:r>
              <w:rPr>
                <w:noProof/>
                <w:webHidden/>
              </w:rPr>
              <w:tab/>
            </w:r>
            <w:r>
              <w:rPr>
                <w:noProof/>
                <w:webHidden/>
              </w:rPr>
              <w:fldChar w:fldCharType="begin"/>
            </w:r>
            <w:r>
              <w:rPr>
                <w:noProof/>
                <w:webHidden/>
              </w:rPr>
              <w:instrText xml:space="preserve"> PAGEREF _Toc515543179 \h </w:instrText>
            </w:r>
            <w:r>
              <w:rPr>
                <w:noProof/>
                <w:webHidden/>
              </w:rPr>
            </w:r>
            <w:r>
              <w:rPr>
                <w:noProof/>
                <w:webHidden/>
              </w:rPr>
              <w:fldChar w:fldCharType="separate"/>
            </w:r>
            <w:r>
              <w:rPr>
                <w:noProof/>
                <w:webHidden/>
              </w:rPr>
              <w:t>16</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0" w:history="1">
            <w:r w:rsidRPr="00F333A1">
              <w:rPr>
                <w:rStyle w:val="Hyperlink"/>
                <w:noProof/>
              </w:rPr>
              <w:t>5.2</w:t>
            </w:r>
            <w:r>
              <w:rPr>
                <w:rFonts w:eastAsiaTheme="minorEastAsia"/>
                <w:noProof/>
                <w:sz w:val="22"/>
                <w:szCs w:val="22"/>
                <w:lang w:val="en-AU" w:eastAsia="en-AU"/>
              </w:rPr>
              <w:tab/>
            </w:r>
            <w:r w:rsidRPr="00F333A1">
              <w:rPr>
                <w:rStyle w:val="Hyperlink"/>
                <w:noProof/>
              </w:rPr>
              <w:t>Experience classification</w:t>
            </w:r>
            <w:r>
              <w:rPr>
                <w:noProof/>
                <w:webHidden/>
              </w:rPr>
              <w:tab/>
            </w:r>
            <w:r>
              <w:rPr>
                <w:noProof/>
                <w:webHidden/>
              </w:rPr>
              <w:fldChar w:fldCharType="begin"/>
            </w:r>
            <w:r>
              <w:rPr>
                <w:noProof/>
                <w:webHidden/>
              </w:rPr>
              <w:instrText xml:space="preserve"> PAGEREF _Toc515543180 \h </w:instrText>
            </w:r>
            <w:r>
              <w:rPr>
                <w:noProof/>
                <w:webHidden/>
              </w:rPr>
            </w:r>
            <w:r>
              <w:rPr>
                <w:noProof/>
                <w:webHidden/>
              </w:rPr>
              <w:fldChar w:fldCharType="separate"/>
            </w:r>
            <w:r>
              <w:rPr>
                <w:noProof/>
                <w:webHidden/>
              </w:rPr>
              <w:t>16</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1" w:history="1">
            <w:r w:rsidRPr="00F333A1">
              <w:rPr>
                <w:rStyle w:val="Hyperlink"/>
                <w:noProof/>
              </w:rPr>
              <w:t>5.3</w:t>
            </w:r>
            <w:r>
              <w:rPr>
                <w:rFonts w:eastAsiaTheme="minorEastAsia"/>
                <w:noProof/>
                <w:sz w:val="22"/>
                <w:szCs w:val="22"/>
                <w:lang w:val="en-AU" w:eastAsia="en-AU"/>
              </w:rPr>
              <w:tab/>
            </w:r>
            <w:r w:rsidRPr="00F333A1">
              <w:rPr>
                <w:rStyle w:val="Hyperlink"/>
                <w:noProof/>
              </w:rPr>
              <w:t>Time of day</w:t>
            </w:r>
            <w:r>
              <w:rPr>
                <w:noProof/>
                <w:webHidden/>
              </w:rPr>
              <w:tab/>
            </w:r>
            <w:r>
              <w:rPr>
                <w:noProof/>
                <w:webHidden/>
              </w:rPr>
              <w:fldChar w:fldCharType="begin"/>
            </w:r>
            <w:r>
              <w:rPr>
                <w:noProof/>
                <w:webHidden/>
              </w:rPr>
              <w:instrText xml:space="preserve"> PAGEREF _Toc515543181 \h </w:instrText>
            </w:r>
            <w:r>
              <w:rPr>
                <w:noProof/>
                <w:webHidden/>
              </w:rPr>
            </w:r>
            <w:r>
              <w:rPr>
                <w:noProof/>
                <w:webHidden/>
              </w:rPr>
              <w:fldChar w:fldCharType="separate"/>
            </w:r>
            <w:r>
              <w:rPr>
                <w:noProof/>
                <w:webHidden/>
              </w:rPr>
              <w:t>17</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2" w:history="1">
            <w:r w:rsidRPr="00F333A1">
              <w:rPr>
                <w:rStyle w:val="Hyperlink"/>
                <w:noProof/>
              </w:rPr>
              <w:t>5.4</w:t>
            </w:r>
            <w:r>
              <w:rPr>
                <w:rFonts w:eastAsiaTheme="minorEastAsia"/>
                <w:noProof/>
                <w:sz w:val="22"/>
                <w:szCs w:val="22"/>
                <w:lang w:val="en-AU" w:eastAsia="en-AU"/>
              </w:rPr>
              <w:tab/>
            </w:r>
            <w:r w:rsidRPr="00F333A1">
              <w:rPr>
                <w:rStyle w:val="Hyperlink"/>
                <w:noProof/>
              </w:rPr>
              <w:t>Date of booking</w:t>
            </w:r>
            <w:r>
              <w:rPr>
                <w:noProof/>
                <w:webHidden/>
              </w:rPr>
              <w:tab/>
            </w:r>
            <w:r>
              <w:rPr>
                <w:noProof/>
                <w:webHidden/>
              </w:rPr>
              <w:fldChar w:fldCharType="begin"/>
            </w:r>
            <w:r>
              <w:rPr>
                <w:noProof/>
                <w:webHidden/>
              </w:rPr>
              <w:instrText xml:space="preserve"> PAGEREF _Toc515543182 \h </w:instrText>
            </w:r>
            <w:r>
              <w:rPr>
                <w:noProof/>
                <w:webHidden/>
              </w:rPr>
            </w:r>
            <w:r>
              <w:rPr>
                <w:noProof/>
                <w:webHidden/>
              </w:rPr>
              <w:fldChar w:fldCharType="separate"/>
            </w:r>
            <w:r>
              <w:rPr>
                <w:noProof/>
                <w:webHidden/>
              </w:rPr>
              <w:t>18</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3" w:history="1">
            <w:r w:rsidRPr="00F333A1">
              <w:rPr>
                <w:rStyle w:val="Hyperlink"/>
                <w:noProof/>
              </w:rPr>
              <w:t>5.5</w:t>
            </w:r>
            <w:r>
              <w:rPr>
                <w:rFonts w:eastAsiaTheme="minorEastAsia"/>
                <w:noProof/>
                <w:sz w:val="22"/>
                <w:szCs w:val="22"/>
                <w:lang w:val="en-AU" w:eastAsia="en-AU"/>
              </w:rPr>
              <w:tab/>
            </w:r>
            <w:r w:rsidRPr="00F333A1">
              <w:rPr>
                <w:rStyle w:val="Hyperlink"/>
                <w:noProof/>
              </w:rPr>
              <w:t>Heatmap</w:t>
            </w:r>
            <w:r>
              <w:rPr>
                <w:noProof/>
                <w:webHidden/>
              </w:rPr>
              <w:tab/>
            </w:r>
            <w:r>
              <w:rPr>
                <w:noProof/>
                <w:webHidden/>
              </w:rPr>
              <w:fldChar w:fldCharType="begin"/>
            </w:r>
            <w:r>
              <w:rPr>
                <w:noProof/>
                <w:webHidden/>
              </w:rPr>
              <w:instrText xml:space="preserve"> PAGEREF _Toc515543183 \h </w:instrText>
            </w:r>
            <w:r>
              <w:rPr>
                <w:noProof/>
                <w:webHidden/>
              </w:rPr>
            </w:r>
            <w:r>
              <w:rPr>
                <w:noProof/>
                <w:webHidden/>
              </w:rPr>
              <w:fldChar w:fldCharType="separate"/>
            </w:r>
            <w:r>
              <w:rPr>
                <w:noProof/>
                <w:webHidden/>
              </w:rPr>
              <w:t>19</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4" w:history="1">
            <w:r w:rsidRPr="00F333A1">
              <w:rPr>
                <w:rStyle w:val="Hyperlink"/>
                <w:noProof/>
              </w:rPr>
              <w:t>5.6</w:t>
            </w:r>
            <w:r>
              <w:rPr>
                <w:rFonts w:eastAsiaTheme="minorEastAsia"/>
                <w:noProof/>
                <w:sz w:val="22"/>
                <w:szCs w:val="22"/>
                <w:lang w:val="en-AU" w:eastAsia="en-AU"/>
              </w:rPr>
              <w:tab/>
            </w:r>
            <w:r w:rsidRPr="00F333A1">
              <w:rPr>
                <w:rStyle w:val="Hyperlink"/>
                <w:noProof/>
              </w:rPr>
              <w:t>Time taken</w:t>
            </w:r>
            <w:r>
              <w:rPr>
                <w:noProof/>
                <w:webHidden/>
              </w:rPr>
              <w:tab/>
            </w:r>
            <w:r>
              <w:rPr>
                <w:noProof/>
                <w:webHidden/>
              </w:rPr>
              <w:fldChar w:fldCharType="begin"/>
            </w:r>
            <w:r>
              <w:rPr>
                <w:noProof/>
                <w:webHidden/>
              </w:rPr>
              <w:instrText xml:space="preserve"> PAGEREF _Toc515543184 \h </w:instrText>
            </w:r>
            <w:r>
              <w:rPr>
                <w:noProof/>
                <w:webHidden/>
              </w:rPr>
            </w:r>
            <w:r>
              <w:rPr>
                <w:noProof/>
                <w:webHidden/>
              </w:rPr>
              <w:fldChar w:fldCharType="separate"/>
            </w:r>
            <w:r>
              <w:rPr>
                <w:noProof/>
                <w:webHidden/>
              </w:rPr>
              <w:t>20</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5" w:history="1">
            <w:r w:rsidRPr="00F333A1">
              <w:rPr>
                <w:rStyle w:val="Hyperlink"/>
                <w:noProof/>
              </w:rPr>
              <w:t>5.7</w:t>
            </w:r>
            <w:r>
              <w:rPr>
                <w:rFonts w:eastAsiaTheme="minorEastAsia"/>
                <w:noProof/>
                <w:sz w:val="22"/>
                <w:szCs w:val="22"/>
                <w:lang w:val="en-AU" w:eastAsia="en-AU"/>
              </w:rPr>
              <w:tab/>
            </w:r>
            <w:r w:rsidRPr="00F333A1">
              <w:rPr>
                <w:rStyle w:val="Hyperlink"/>
                <w:noProof/>
              </w:rPr>
              <w:t>Frequent words</w:t>
            </w:r>
            <w:r>
              <w:rPr>
                <w:noProof/>
                <w:webHidden/>
              </w:rPr>
              <w:tab/>
            </w:r>
            <w:r>
              <w:rPr>
                <w:noProof/>
                <w:webHidden/>
              </w:rPr>
              <w:fldChar w:fldCharType="begin"/>
            </w:r>
            <w:r>
              <w:rPr>
                <w:noProof/>
                <w:webHidden/>
              </w:rPr>
              <w:instrText xml:space="preserve"> PAGEREF _Toc515543185 \h </w:instrText>
            </w:r>
            <w:r>
              <w:rPr>
                <w:noProof/>
                <w:webHidden/>
              </w:rPr>
            </w:r>
            <w:r>
              <w:rPr>
                <w:noProof/>
                <w:webHidden/>
              </w:rPr>
              <w:fldChar w:fldCharType="separate"/>
            </w:r>
            <w:r>
              <w:rPr>
                <w:noProof/>
                <w:webHidden/>
              </w:rPr>
              <w:t>21</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6" w:history="1">
            <w:r w:rsidRPr="00F333A1">
              <w:rPr>
                <w:rStyle w:val="Hyperlink"/>
                <w:noProof/>
              </w:rPr>
              <w:t>5.8</w:t>
            </w:r>
            <w:r>
              <w:rPr>
                <w:rFonts w:eastAsiaTheme="minorEastAsia"/>
                <w:noProof/>
                <w:sz w:val="22"/>
                <w:szCs w:val="22"/>
                <w:lang w:val="en-AU" w:eastAsia="en-AU"/>
              </w:rPr>
              <w:tab/>
            </w:r>
            <w:r w:rsidRPr="00F333A1">
              <w:rPr>
                <w:rStyle w:val="Hyperlink"/>
                <w:noProof/>
              </w:rPr>
              <w:t>Random examples</w:t>
            </w:r>
            <w:r>
              <w:rPr>
                <w:noProof/>
                <w:webHidden/>
              </w:rPr>
              <w:tab/>
            </w:r>
            <w:r>
              <w:rPr>
                <w:noProof/>
                <w:webHidden/>
              </w:rPr>
              <w:fldChar w:fldCharType="begin"/>
            </w:r>
            <w:r>
              <w:rPr>
                <w:noProof/>
                <w:webHidden/>
              </w:rPr>
              <w:instrText xml:space="preserve"> PAGEREF _Toc515543186 \h </w:instrText>
            </w:r>
            <w:r>
              <w:rPr>
                <w:noProof/>
                <w:webHidden/>
              </w:rPr>
            </w:r>
            <w:r>
              <w:rPr>
                <w:noProof/>
                <w:webHidden/>
              </w:rPr>
              <w:fldChar w:fldCharType="separate"/>
            </w:r>
            <w:r>
              <w:rPr>
                <w:noProof/>
                <w:webHidden/>
              </w:rPr>
              <w:t>22</w:t>
            </w:r>
            <w:r>
              <w:rPr>
                <w:noProof/>
                <w:webHidden/>
              </w:rPr>
              <w:fldChar w:fldCharType="end"/>
            </w:r>
          </w:hyperlink>
        </w:p>
        <w:p w:rsidR="00836D4E" w:rsidRDefault="00836D4E">
          <w:pPr>
            <w:pStyle w:val="TOC2"/>
            <w:tabs>
              <w:tab w:val="left" w:pos="880"/>
              <w:tab w:val="right" w:leader="dot" w:pos="9017"/>
            </w:tabs>
            <w:rPr>
              <w:rFonts w:eastAsiaTheme="minorEastAsia"/>
              <w:noProof/>
              <w:sz w:val="22"/>
              <w:szCs w:val="22"/>
              <w:lang w:val="en-AU" w:eastAsia="en-AU"/>
            </w:rPr>
          </w:pPr>
          <w:hyperlink w:anchor="_Toc515543187" w:history="1">
            <w:r w:rsidRPr="00F333A1">
              <w:rPr>
                <w:rStyle w:val="Hyperlink"/>
                <w:noProof/>
              </w:rPr>
              <w:t>5.9</w:t>
            </w:r>
            <w:r>
              <w:rPr>
                <w:rFonts w:eastAsiaTheme="minorEastAsia"/>
                <w:noProof/>
                <w:sz w:val="22"/>
                <w:szCs w:val="22"/>
                <w:lang w:val="en-AU" w:eastAsia="en-AU"/>
              </w:rPr>
              <w:tab/>
            </w:r>
            <w:r w:rsidRPr="00F333A1">
              <w:rPr>
                <w:rStyle w:val="Hyperlink"/>
                <w:noProof/>
              </w:rPr>
              <w:t>Synonyms</w:t>
            </w:r>
            <w:r>
              <w:rPr>
                <w:noProof/>
                <w:webHidden/>
              </w:rPr>
              <w:tab/>
            </w:r>
            <w:r>
              <w:rPr>
                <w:noProof/>
                <w:webHidden/>
              </w:rPr>
              <w:fldChar w:fldCharType="begin"/>
            </w:r>
            <w:r>
              <w:rPr>
                <w:noProof/>
                <w:webHidden/>
              </w:rPr>
              <w:instrText xml:space="preserve"> PAGEREF _Toc515543187 \h </w:instrText>
            </w:r>
            <w:r>
              <w:rPr>
                <w:noProof/>
                <w:webHidden/>
              </w:rPr>
            </w:r>
            <w:r>
              <w:rPr>
                <w:noProof/>
                <w:webHidden/>
              </w:rPr>
              <w:fldChar w:fldCharType="separate"/>
            </w:r>
            <w:r>
              <w:rPr>
                <w:noProof/>
                <w:webHidden/>
              </w:rPr>
              <w:t>23</w:t>
            </w:r>
            <w:r>
              <w:rPr>
                <w:noProof/>
                <w:webHidden/>
              </w:rPr>
              <w:fldChar w:fldCharType="end"/>
            </w:r>
          </w:hyperlink>
        </w:p>
        <w:p w:rsidR="00836D4E" w:rsidRDefault="00836D4E">
          <w:pPr>
            <w:pStyle w:val="TOC1"/>
            <w:tabs>
              <w:tab w:val="left" w:pos="480"/>
              <w:tab w:val="right" w:leader="dot" w:pos="9017"/>
            </w:tabs>
            <w:rPr>
              <w:rFonts w:eastAsiaTheme="minorEastAsia"/>
              <w:noProof/>
              <w:sz w:val="22"/>
              <w:szCs w:val="22"/>
              <w:lang w:val="en-AU" w:eastAsia="en-AU"/>
            </w:rPr>
          </w:pPr>
          <w:hyperlink w:anchor="_Toc515543188" w:history="1">
            <w:r w:rsidRPr="00F333A1">
              <w:rPr>
                <w:rStyle w:val="Hyperlink"/>
                <w:noProof/>
              </w:rPr>
              <w:t>6</w:t>
            </w:r>
            <w:r>
              <w:rPr>
                <w:rFonts w:eastAsiaTheme="minorEastAsia"/>
                <w:noProof/>
                <w:sz w:val="22"/>
                <w:szCs w:val="22"/>
                <w:lang w:val="en-AU" w:eastAsia="en-AU"/>
              </w:rPr>
              <w:tab/>
            </w:r>
            <w:r w:rsidRPr="00F333A1">
              <w:rPr>
                <w:rStyle w:val="Hyperlink"/>
                <w:noProof/>
              </w:rPr>
              <w:t>References</w:t>
            </w:r>
            <w:r>
              <w:rPr>
                <w:noProof/>
                <w:webHidden/>
              </w:rPr>
              <w:tab/>
            </w:r>
            <w:r>
              <w:rPr>
                <w:noProof/>
                <w:webHidden/>
              </w:rPr>
              <w:fldChar w:fldCharType="begin"/>
            </w:r>
            <w:r>
              <w:rPr>
                <w:noProof/>
                <w:webHidden/>
              </w:rPr>
              <w:instrText xml:space="preserve"> PAGEREF _Toc515543188 \h </w:instrText>
            </w:r>
            <w:r>
              <w:rPr>
                <w:noProof/>
                <w:webHidden/>
              </w:rPr>
            </w:r>
            <w:r>
              <w:rPr>
                <w:noProof/>
                <w:webHidden/>
              </w:rPr>
              <w:fldChar w:fldCharType="separate"/>
            </w:r>
            <w:r>
              <w:rPr>
                <w:noProof/>
                <w:webHidden/>
              </w:rPr>
              <w:t>37</w:t>
            </w:r>
            <w:r>
              <w:rPr>
                <w:noProof/>
                <w:webHidden/>
              </w:rPr>
              <w:fldChar w:fldCharType="end"/>
            </w:r>
          </w:hyperlink>
        </w:p>
        <w:p w:rsidR="00490A3D" w:rsidRDefault="00836D4E">
          <w:r>
            <w:fldChar w:fldCharType="end"/>
          </w:r>
        </w:p>
      </w:sdtContent>
    </w:sdt>
    <w:p w:rsidR="00490A3D" w:rsidRDefault="00836D4E">
      <w:pPr>
        <w:pStyle w:val="Heading1"/>
      </w:pPr>
      <w:bookmarkStart w:id="0" w:name="introduction"/>
      <w:bookmarkStart w:id="1" w:name="_Toc515543159"/>
      <w:bookmarkEnd w:id="0"/>
      <w:r>
        <w:lastRenderedPageBreak/>
        <w:t>Introduction</w:t>
      </w:r>
      <w:bookmarkEnd w:id="1"/>
    </w:p>
    <w:p w:rsidR="00490A3D" w:rsidRDefault="00836D4E">
      <w:pPr>
        <w:pStyle w:val="FirstParagraph"/>
      </w:pPr>
      <w:r>
        <w:t>The Department for Environment and Water manages a large number of parks and sites. Customers can stay in heritage accommodation and in camp sites, and also pay entry fees, and hire fees for tennis courts and other areas. Most of these facilities can be bo</w:t>
      </w:r>
      <w:r>
        <w:t>oked in advance.</w:t>
      </w:r>
    </w:p>
    <w:p w:rsidR="00490A3D" w:rsidRDefault="00836D4E">
      <w:pPr>
        <w:pStyle w:val="BodyText"/>
      </w:pPr>
      <w:r>
        <w:t xml:space="preserve">In </w:t>
      </w:r>
      <w:hyperlink r:id="rId7">
        <w:r>
          <w:rPr>
            <w:rStyle w:val="Hyperlink"/>
          </w:rPr>
          <w:t>2014</w:t>
        </w:r>
      </w:hyperlink>
      <w:r>
        <w:t xml:space="preserve">, an </w:t>
      </w:r>
      <w:hyperlink r:id="rId8">
        <w:r>
          <w:rPr>
            <w:rStyle w:val="Hyperlink"/>
          </w:rPr>
          <w:t>online booking system</w:t>
        </w:r>
      </w:hyperlink>
      <w:r>
        <w:t xml:space="preserve"> was first trialed, available through th</w:t>
      </w:r>
      <w:r>
        <w:t>e Department’s website. As the new system was rolled out across the State, the ability to book on arrival at a campsite or park entry using an envelope and ‘iron-ranger’ box system was removed. The online bookings rollout was completed by July 2017.</w:t>
      </w:r>
    </w:p>
    <w:p w:rsidR="00490A3D" w:rsidRDefault="00836D4E">
      <w:pPr>
        <w:pStyle w:val="Heading2"/>
      </w:pPr>
      <w:bookmarkStart w:id="2" w:name="strategic-context"/>
      <w:bookmarkStart w:id="3" w:name="_Toc515543160"/>
      <w:bookmarkEnd w:id="2"/>
      <w:r>
        <w:t>Strate</w:t>
      </w:r>
      <w:r>
        <w:t>gic context</w:t>
      </w:r>
      <w:bookmarkEnd w:id="3"/>
    </w:p>
    <w:p w:rsidR="00490A3D" w:rsidRDefault="00836D4E">
      <w:pPr>
        <w:pStyle w:val="FirstParagraph"/>
      </w:pPr>
      <w:r>
        <w:t xml:space="preserve">The </w:t>
      </w:r>
      <w:hyperlink r:id="rId9">
        <w:r>
          <w:rPr>
            <w:rStyle w:val="Hyperlink"/>
            <w:i/>
          </w:rPr>
          <w:t>People and Parks</w:t>
        </w:r>
      </w:hyperlink>
      <w:r>
        <w:t xml:space="preserve"> Strategy includes:</w:t>
      </w:r>
    </w:p>
    <w:p w:rsidR="00490A3D" w:rsidRDefault="00836D4E">
      <w:pPr>
        <w:pStyle w:val="Compact"/>
        <w:numPr>
          <w:ilvl w:val="0"/>
          <w:numId w:val="39"/>
        </w:numPr>
      </w:pPr>
      <w:r>
        <w:t xml:space="preserve">Strategy 4 (Involve people in setting the future directions for recreation </w:t>
      </w:r>
      <w:r>
        <w:t>and tourism in parks). And in particular:</w:t>
      </w:r>
    </w:p>
    <w:p w:rsidR="00490A3D" w:rsidRDefault="00836D4E">
      <w:pPr>
        <w:pStyle w:val="Compact"/>
        <w:numPr>
          <w:ilvl w:val="1"/>
          <w:numId w:val="40"/>
        </w:numPr>
      </w:pPr>
      <w:r>
        <w:t>Action 4.3 Initiate a renewed commitment to customer service by DEWNR staff and partners, which demonstrates consistent high standards, encourages outstanding visitor service and sets targets for response times</w:t>
      </w:r>
    </w:p>
    <w:p w:rsidR="00490A3D" w:rsidRDefault="00836D4E">
      <w:pPr>
        <w:pStyle w:val="Compact"/>
        <w:numPr>
          <w:ilvl w:val="0"/>
          <w:numId w:val="39"/>
        </w:numPr>
      </w:pPr>
      <w:r>
        <w:t>Str</w:t>
      </w:r>
      <w:r>
        <w:t>ategy 6 (Develop an understanding of the social, health and economic benefits of parks), which includes:</w:t>
      </w:r>
    </w:p>
    <w:p w:rsidR="00490A3D" w:rsidRDefault="00836D4E">
      <w:pPr>
        <w:pStyle w:val="Compact"/>
        <w:numPr>
          <w:ilvl w:val="1"/>
          <w:numId w:val="41"/>
        </w:numPr>
      </w:pPr>
      <w:r>
        <w:t>Action 6.1: Develop and implement methodologies for measuring the People and Parks targets.</w:t>
      </w:r>
    </w:p>
    <w:p w:rsidR="00490A3D" w:rsidRDefault="00836D4E">
      <w:pPr>
        <w:pStyle w:val="Heading2"/>
      </w:pPr>
      <w:bookmarkStart w:id="4" w:name="this-study"/>
      <w:bookmarkStart w:id="5" w:name="_Toc515543161"/>
      <w:bookmarkEnd w:id="4"/>
      <w:r>
        <w:t>This study</w:t>
      </w:r>
      <w:bookmarkEnd w:id="5"/>
    </w:p>
    <w:p w:rsidR="00490A3D" w:rsidRDefault="00836D4E">
      <w:pPr>
        <w:pStyle w:val="FirstParagraph"/>
      </w:pPr>
      <w:r>
        <w:t>This study aims to evaluate the online booking e</w:t>
      </w:r>
      <w:r>
        <w:t>xperience. It is hoped this evaluation will also lead to improved implementation of the system.</w:t>
      </w:r>
    </w:p>
    <w:p w:rsidR="00490A3D" w:rsidRDefault="00836D4E">
      <w:pPr>
        <w:pStyle w:val="BodyText"/>
      </w:pPr>
      <w:r>
        <w:t>Internal discussions led to the following questions about the ‘ease of use’ experience of the online booking system:</w:t>
      </w:r>
    </w:p>
    <w:p w:rsidR="00490A3D" w:rsidRDefault="00836D4E">
      <w:pPr>
        <w:pStyle w:val="Compact"/>
        <w:numPr>
          <w:ilvl w:val="0"/>
          <w:numId w:val="42"/>
        </w:numPr>
      </w:pPr>
      <w:r>
        <w:t>How is the online booking experience percei</w:t>
      </w:r>
      <w:r>
        <w:t>ved by users?</w:t>
      </w:r>
    </w:p>
    <w:p w:rsidR="00490A3D" w:rsidRDefault="00836D4E">
      <w:pPr>
        <w:pStyle w:val="Compact"/>
        <w:numPr>
          <w:ilvl w:val="0"/>
          <w:numId w:val="42"/>
        </w:numPr>
      </w:pPr>
      <w:r>
        <w:t>What aspect of the experience led to that perception?</w:t>
      </w:r>
    </w:p>
    <w:p w:rsidR="00490A3D" w:rsidRDefault="00836D4E">
      <w:pPr>
        <w:pStyle w:val="Compact"/>
        <w:numPr>
          <w:ilvl w:val="0"/>
          <w:numId w:val="42"/>
        </w:numPr>
      </w:pPr>
      <w:r>
        <w:t>What should be a focus for improvement?</w:t>
      </w:r>
    </w:p>
    <w:p w:rsidR="00490A3D" w:rsidRDefault="00836D4E">
      <w:pPr>
        <w:pStyle w:val="FirstParagraph"/>
      </w:pPr>
      <w:r>
        <w:t>Prior to this study there was anecdotal evidence of dissatisfaction with online booking. Common complaints were:</w:t>
      </w:r>
    </w:p>
    <w:p w:rsidR="00490A3D" w:rsidRDefault="00836D4E">
      <w:pPr>
        <w:pStyle w:val="Compact"/>
        <w:numPr>
          <w:ilvl w:val="0"/>
          <w:numId w:val="43"/>
        </w:numPr>
      </w:pPr>
      <w:r>
        <w:t>lack of spontaneity of the new syst</w:t>
      </w:r>
      <w:r>
        <w:t>em</w:t>
      </w:r>
    </w:p>
    <w:p w:rsidR="00490A3D" w:rsidRDefault="00836D4E">
      <w:pPr>
        <w:pStyle w:val="Compact"/>
        <w:numPr>
          <w:ilvl w:val="0"/>
          <w:numId w:val="43"/>
        </w:numPr>
      </w:pPr>
      <w:r>
        <w:t>lack of internet connection in remote areas.</w:t>
      </w:r>
    </w:p>
    <w:p w:rsidR="00490A3D" w:rsidRDefault="00836D4E">
      <w:pPr>
        <w:pStyle w:val="FirstParagraph"/>
      </w:pPr>
      <w:r>
        <w:t>There was some positive feedback, but this seemed to be outweighed by negative comments. A common positive remark was that to reserve a campsite, there was no need to arrive early, for example at popular places on a long weekend.</w:t>
      </w:r>
    </w:p>
    <w:p w:rsidR="00490A3D" w:rsidRDefault="00836D4E">
      <w:pPr>
        <w:pStyle w:val="Heading1"/>
      </w:pPr>
      <w:bookmarkStart w:id="6" w:name="methods"/>
      <w:bookmarkStart w:id="7" w:name="_Toc515543162"/>
      <w:bookmarkEnd w:id="6"/>
      <w:r>
        <w:lastRenderedPageBreak/>
        <w:t>Methods</w:t>
      </w:r>
      <w:bookmarkEnd w:id="7"/>
    </w:p>
    <w:p w:rsidR="00490A3D" w:rsidRDefault="00836D4E">
      <w:pPr>
        <w:pStyle w:val="Heading2"/>
      </w:pPr>
      <w:bookmarkStart w:id="8" w:name="data-collection-the-survey-questions"/>
      <w:bookmarkStart w:id="9" w:name="_Toc515543163"/>
      <w:bookmarkEnd w:id="8"/>
      <w:r>
        <w:t>Data collection: t</w:t>
      </w:r>
      <w:r>
        <w:t>he survey questions</w:t>
      </w:r>
      <w:bookmarkEnd w:id="9"/>
    </w:p>
    <w:p w:rsidR="00490A3D" w:rsidRDefault="00836D4E">
      <w:pPr>
        <w:pStyle w:val="FirstParagraph"/>
      </w:pPr>
      <w:r>
        <w:t>Between November 2017 and January 2018 all users of the online booking system for vehicle entry or camping were asked to rate their booking experience. This optional survey was offered on completion of the booking:</w:t>
      </w:r>
    </w:p>
    <w:p w:rsidR="00490A3D" w:rsidRDefault="00836D4E">
      <w:pPr>
        <w:pStyle w:val="Compact"/>
        <w:numPr>
          <w:ilvl w:val="0"/>
          <w:numId w:val="44"/>
        </w:numPr>
      </w:pPr>
      <w:r>
        <w:t>on the thank you page</w:t>
      </w:r>
      <w:r>
        <w:t xml:space="preserve"> of the website if </w:t>
      </w:r>
      <w:hyperlink r:id="rId10">
        <w:r>
          <w:rPr>
            <w:rStyle w:val="Hyperlink"/>
          </w:rPr>
          <w:t>booked online</w:t>
        </w:r>
      </w:hyperlink>
    </w:p>
    <w:p w:rsidR="00490A3D" w:rsidRDefault="00836D4E">
      <w:pPr>
        <w:pStyle w:val="Compact"/>
        <w:numPr>
          <w:ilvl w:val="0"/>
          <w:numId w:val="44"/>
        </w:numPr>
      </w:pPr>
      <w:r>
        <w:t xml:space="preserve">via the booking agent if booked by phone or through an </w:t>
      </w:r>
      <w:hyperlink r:id="rId11">
        <w:r>
          <w:rPr>
            <w:rStyle w:val="Hyperlink"/>
          </w:rPr>
          <w:t>agent</w:t>
        </w:r>
      </w:hyperlink>
      <w:r>
        <w:t>.</w:t>
      </w:r>
    </w:p>
    <w:p w:rsidR="00490A3D" w:rsidRDefault="00836D4E">
      <w:pPr>
        <w:pStyle w:val="FirstParagraph"/>
      </w:pPr>
      <w:r>
        <w:t>The purpose of the survey was to find out how people were finding the booking experience and to gain feedback on what could be done to im</w:t>
      </w:r>
      <w:r>
        <w:t>prove the experience. Users were asked to answer 4 questions rating their booking experience:</w:t>
      </w:r>
    </w:p>
    <w:p w:rsidR="00490A3D" w:rsidRDefault="00836D4E">
      <w:pPr>
        <w:pStyle w:val="Compact"/>
        <w:numPr>
          <w:ilvl w:val="0"/>
          <w:numId w:val="45"/>
        </w:numPr>
      </w:pPr>
      <w:r>
        <w:rPr>
          <w:rStyle w:val="VerbatimChar"/>
        </w:rPr>
        <w:t>Please score your overall booking experience (0 to 10).</w:t>
      </w:r>
    </w:p>
    <w:p w:rsidR="00490A3D" w:rsidRDefault="00836D4E">
      <w:pPr>
        <w:pStyle w:val="Compact"/>
        <w:numPr>
          <w:ilvl w:val="1"/>
          <w:numId w:val="46"/>
        </w:numPr>
      </w:pPr>
      <w:r>
        <w:rPr>
          <w:rStyle w:val="VerbatimChar"/>
        </w:rPr>
        <w:t>Why?</w:t>
      </w:r>
    </w:p>
    <w:p w:rsidR="00490A3D" w:rsidRDefault="00836D4E">
      <w:pPr>
        <w:pStyle w:val="Compact"/>
        <w:numPr>
          <w:ilvl w:val="0"/>
          <w:numId w:val="45"/>
        </w:numPr>
      </w:pPr>
      <w:r>
        <w:rPr>
          <w:rStyle w:val="VerbatimChar"/>
        </w:rPr>
        <w:t>What method of booking would you prefer?</w:t>
      </w:r>
      <w:r>
        <w:t>. Users were asked to select from Online, In person, email, b</w:t>
      </w:r>
      <w:r>
        <w:t>y phone, by post</w:t>
      </w:r>
    </w:p>
    <w:p w:rsidR="00490A3D" w:rsidRDefault="00836D4E">
      <w:pPr>
        <w:pStyle w:val="Compact"/>
        <w:numPr>
          <w:ilvl w:val="0"/>
          <w:numId w:val="45"/>
        </w:numPr>
      </w:pPr>
      <w:r>
        <w:rPr>
          <w:rStyle w:val="VerbatimChar"/>
        </w:rPr>
        <w:t>Why would you prefer this method?</w:t>
      </w:r>
    </w:p>
    <w:p w:rsidR="00490A3D" w:rsidRDefault="00836D4E">
      <w:pPr>
        <w:pStyle w:val="FirstParagraph"/>
      </w:pPr>
      <w:r>
        <w:t>Other data collected with each response were:</w:t>
      </w:r>
    </w:p>
    <w:p w:rsidR="00490A3D" w:rsidRDefault="00836D4E">
      <w:pPr>
        <w:pStyle w:val="Compact"/>
        <w:numPr>
          <w:ilvl w:val="0"/>
          <w:numId w:val="47"/>
        </w:numPr>
      </w:pPr>
      <w:r>
        <w:rPr>
          <w:rStyle w:val="VerbatimChar"/>
        </w:rPr>
        <w:t>Receipt Number</w:t>
      </w:r>
    </w:p>
    <w:p w:rsidR="00490A3D" w:rsidRDefault="00836D4E">
      <w:pPr>
        <w:pStyle w:val="Compact"/>
        <w:numPr>
          <w:ilvl w:val="0"/>
          <w:numId w:val="47"/>
        </w:numPr>
      </w:pPr>
      <w:r>
        <w:rPr>
          <w:rStyle w:val="VerbatimChar"/>
        </w:rPr>
        <w:t>Respondent ID</w:t>
      </w:r>
    </w:p>
    <w:p w:rsidR="00490A3D" w:rsidRDefault="00836D4E">
      <w:pPr>
        <w:pStyle w:val="Compact"/>
        <w:numPr>
          <w:ilvl w:val="0"/>
          <w:numId w:val="47"/>
        </w:numPr>
      </w:pPr>
      <w:r>
        <w:rPr>
          <w:rStyle w:val="VerbatimChar"/>
        </w:rPr>
        <w:t>URL From</w:t>
      </w:r>
    </w:p>
    <w:p w:rsidR="00490A3D" w:rsidRDefault="00836D4E">
      <w:pPr>
        <w:pStyle w:val="Compact"/>
        <w:numPr>
          <w:ilvl w:val="0"/>
          <w:numId w:val="47"/>
        </w:numPr>
      </w:pPr>
      <w:r>
        <w:rPr>
          <w:rStyle w:val="VerbatimChar"/>
        </w:rPr>
        <w:t>Response Submission DateTime</w:t>
      </w:r>
    </w:p>
    <w:p w:rsidR="00490A3D" w:rsidRDefault="00836D4E">
      <w:pPr>
        <w:pStyle w:val="Compact"/>
        <w:numPr>
          <w:ilvl w:val="0"/>
          <w:numId w:val="47"/>
        </w:numPr>
      </w:pPr>
      <w:r>
        <w:rPr>
          <w:rStyle w:val="VerbatimChar"/>
        </w:rPr>
        <w:t>Time Taken To Complete (minutes)</w:t>
      </w:r>
    </w:p>
    <w:p w:rsidR="00490A3D" w:rsidRDefault="00836D4E">
      <w:pPr>
        <w:pStyle w:val="FirstParagraph"/>
      </w:pPr>
      <w:r>
        <w:t>9025 responses were received.</w:t>
      </w:r>
    </w:p>
    <w:p w:rsidR="00490A3D" w:rsidRDefault="00836D4E">
      <w:pPr>
        <w:pStyle w:val="Heading2"/>
      </w:pPr>
      <w:bookmarkStart w:id="10" w:name="data-collation"/>
      <w:bookmarkStart w:id="11" w:name="_Toc515543164"/>
      <w:bookmarkEnd w:id="10"/>
      <w:r>
        <w:t>Data collation</w:t>
      </w:r>
      <w:bookmarkEnd w:id="11"/>
    </w:p>
    <w:p w:rsidR="00490A3D" w:rsidRDefault="00836D4E">
      <w:pPr>
        <w:pStyle w:val="FirstParagraph"/>
      </w:pPr>
      <w:r>
        <w:t>Data were coll</w:t>
      </w:r>
      <w:r>
        <w:t xml:space="preserve">ated into a single excel file: </w:t>
      </w:r>
      <w:hyperlink r:id="rId12">
        <w:r>
          <w:rPr>
            <w:rStyle w:val="Hyperlink"/>
          </w:rPr>
          <w:t>data/booking-feedback-survey-results-final.xlsx</w:t>
        </w:r>
      </w:hyperlink>
      <w:r>
        <w:t>.</w:t>
      </w:r>
    </w:p>
    <w:p w:rsidR="00490A3D" w:rsidRDefault="00836D4E">
      <w:pPr>
        <w:pStyle w:val="Heading2"/>
      </w:pPr>
      <w:bookmarkStart w:id="12" w:name="workflow"/>
      <w:bookmarkStart w:id="13" w:name="_Toc515543165"/>
      <w:bookmarkEnd w:id="12"/>
      <w:r>
        <w:t>Workflow</w:t>
      </w:r>
      <w:bookmarkEnd w:id="13"/>
    </w:p>
    <w:p w:rsidR="00490A3D" w:rsidRDefault="00836D4E">
      <w:pPr>
        <w:pStyle w:val="FirstParagraph"/>
      </w:pPr>
      <w:r>
        <w:t>All data analysis and report writing was done in</w:t>
      </w:r>
      <w:r>
        <w:t xml:space="preserve"> a single scripted workflow (script file: </w:t>
      </w:r>
      <w:hyperlink r:id="rId13">
        <w:r>
          <w:rPr>
            <w:rStyle w:val="Hyperlink"/>
          </w:rPr>
          <w:t>code/Parks.Rmd</w:t>
        </w:r>
      </w:hyperlink>
      <w:r>
        <w:t>) using the programs ‘R’ and ‘R-studio’.</w:t>
      </w:r>
    </w:p>
    <w:p w:rsidR="00490A3D" w:rsidRDefault="00836D4E">
      <w:pPr>
        <w:pStyle w:val="BodyText"/>
      </w:pPr>
      <w:hyperlink r:id="rId14">
        <w:r>
          <w:rPr>
            <w:rStyle w:val="Hyperlink"/>
          </w:rPr>
          <w:t>R</w:t>
        </w:r>
      </w:hyperlink>
      <w:r>
        <w:t xml:space="preserve"> (R Core Team 2017) is an </w:t>
      </w:r>
      <w:r>
        <w:t xml:space="preserve">open-source platform which makes available a library of packages that can be used and modified as necessary. </w:t>
      </w:r>
      <w:hyperlink r:id="rId15">
        <w:r>
          <w:rPr>
            <w:rStyle w:val="Hyperlink"/>
          </w:rPr>
          <w:t>R-studio</w:t>
        </w:r>
      </w:hyperlink>
      <w:r>
        <w:t xml:space="preserve"> provides a range of user-friendly features to facilitate interaction with R. The packages used</w:t>
      </w:r>
      <w:r>
        <w:t xml:space="preserve"> are listed in the appendix: </w:t>
      </w:r>
      <w:hyperlink w:anchor="r-packages-used">
        <w:r>
          <w:rPr>
            <w:rStyle w:val="Hyperlink"/>
          </w:rPr>
          <w:t>R packages used</w:t>
        </w:r>
      </w:hyperlink>
      <w:r>
        <w:t xml:space="preserve"> Table 1.</w:t>
      </w:r>
    </w:p>
    <w:p w:rsidR="00490A3D" w:rsidRDefault="00836D4E">
      <w:pPr>
        <w:pStyle w:val="BodyText"/>
      </w:pPr>
      <w:r>
        <w:lastRenderedPageBreak/>
        <w:t xml:space="preserve">All data, code and outputs are stored in </w:t>
      </w:r>
      <w:hyperlink r:id="rId16">
        <w:r>
          <w:rPr>
            <w:rStyle w:val="Hyperlink"/>
          </w:rPr>
          <w:t>R:/IST/SRC/MonSurv/MERF/DocWorksp/RC/projects/Parks</w:t>
        </w:r>
      </w:hyperlink>
      <w:r>
        <w:t>.</w:t>
      </w:r>
      <w:r>
        <w:t xml:space="preserve"> This word document was copied to the iShare page: </w:t>
      </w:r>
      <w:hyperlink r:id="rId17">
        <w:r>
          <w:rPr>
            <w:rStyle w:val="Hyperlink"/>
          </w:rPr>
          <w:t>Online Booking System</w:t>
        </w:r>
      </w:hyperlink>
      <w:r>
        <w:t>.</w:t>
      </w:r>
    </w:p>
    <w:p w:rsidR="00490A3D" w:rsidRDefault="00836D4E">
      <w:pPr>
        <w:pStyle w:val="Heading2"/>
      </w:pPr>
      <w:bookmarkStart w:id="14" w:name="first-cleanup"/>
      <w:bookmarkStart w:id="15" w:name="_Toc515543166"/>
      <w:bookmarkEnd w:id="14"/>
      <w:r>
        <w:t>First cleanup</w:t>
      </w:r>
      <w:bookmarkEnd w:id="15"/>
    </w:p>
    <w:p w:rsidR="00490A3D" w:rsidRDefault="00836D4E">
      <w:pPr>
        <w:pStyle w:val="FirstParagraph"/>
      </w:pPr>
      <w:r>
        <w:t>The 5 rows of data resulting from tests of the system were removed, resulting in the 9025 responses analysed.</w:t>
      </w:r>
    </w:p>
    <w:p w:rsidR="00490A3D" w:rsidRDefault="00836D4E">
      <w:pPr>
        <w:pStyle w:val="BodyText"/>
      </w:pPr>
      <w:r>
        <w:t xml:space="preserve">The free text fields </w:t>
      </w:r>
      <w:r>
        <w:rPr>
          <w:rStyle w:val="VerbatimChar"/>
        </w:rPr>
        <w:t>Why?</w:t>
      </w:r>
      <w:r>
        <w:t xml:space="preserve"> and </w:t>
      </w:r>
      <w:r>
        <w:rPr>
          <w:rStyle w:val="VerbatimChar"/>
        </w:rPr>
        <w:t>Why would you prefer this method?</w:t>
      </w:r>
      <w:r>
        <w:t xml:space="preserve"> were split into individual words. Numbers and punctuation were removed. Very commo</w:t>
      </w:r>
      <w:r>
        <w:t xml:space="preserve">n words such as ‘to’, ‘the’ or ‘and’ were removed using the </w:t>
      </w:r>
      <w:r>
        <w:rPr>
          <w:rStyle w:val="VerbatimChar"/>
        </w:rPr>
        <w:t>stop_words</w:t>
      </w:r>
      <w:r>
        <w:t xml:space="preserve"> data set provided with the tidytext package (Robinson and Silge 2018).</w:t>
      </w:r>
    </w:p>
    <w:p w:rsidR="00490A3D" w:rsidRDefault="00836D4E">
      <w:pPr>
        <w:pStyle w:val="Heading2"/>
      </w:pPr>
      <w:bookmarkStart w:id="16" w:name="second-cleanup"/>
      <w:bookmarkStart w:id="17" w:name="_Toc515543167"/>
      <w:bookmarkEnd w:id="16"/>
      <w:r>
        <w:t>Second cleanup</w:t>
      </w:r>
      <w:bookmarkEnd w:id="17"/>
    </w:p>
    <w:p w:rsidR="00490A3D" w:rsidRDefault="00836D4E">
      <w:pPr>
        <w:pStyle w:val="FirstParagraph"/>
      </w:pPr>
      <w:r>
        <w:t xml:space="preserve">Figure 1 </w:t>
      </w:r>
      <w:r>
        <w:t xml:space="preserve">shows the top 30 most frequent words after the first cleanup. Many words were being used interchangeably (and/or were spelled incorrectly) and were therefore replaced by an equivalent word (a synonym). For example, the words </w:t>
      </w:r>
      <w:r>
        <w:rPr>
          <w:rStyle w:val="VerbatimChar"/>
        </w:rPr>
        <w:t>fasr, fast, faster, quick, quic</w:t>
      </w:r>
      <w:r>
        <w:rPr>
          <w:rStyle w:val="VerbatimChar"/>
        </w:rPr>
        <w:t>ke, quicker, quickest, quickly, quiet, quixk and quuck</w:t>
      </w:r>
      <w:r>
        <w:t xml:space="preserve"> were all replaced with the word </w:t>
      </w:r>
      <w:r>
        <w:rPr>
          <w:rStyle w:val="VerbatimChar"/>
        </w:rPr>
        <w:t>fast</w:t>
      </w:r>
      <w:r>
        <w:t xml:space="preserve">. The appendix: </w:t>
      </w:r>
      <w:hyperlink w:anchor="synonyms">
        <w:r>
          <w:rPr>
            <w:rStyle w:val="Hyperlink"/>
          </w:rPr>
          <w:t>synonyms</w:t>
        </w:r>
      </w:hyperlink>
      <w:r>
        <w:t xml:space="preserve"> Table 6 lists the words that were replaced with a synonym (and words that occurred on more than 15 times).</w:t>
      </w:r>
    </w:p>
    <w:p w:rsidR="00490A3D" w:rsidRDefault="00836D4E">
      <w:pPr>
        <w:pStyle w:val="BodyText"/>
      </w:pPr>
      <w:r>
        <w:t>Re</w:t>
      </w:r>
      <w:r>
        <w:t xml:space="preserve">sponses such as ‘not easy’ - that is a word preceded by a negative qualifier - were not thoroughly checked. However, some manual checking was done. The most frequently used word ‘easy’ was found in the word pair ‘not easy’ in only 27 responses, out of the </w:t>
      </w:r>
      <w:r>
        <w:t>total 9025 (or just 0.3%). This low level indicated that for practical purposes it was safe to ignore these negatives.</w:t>
      </w:r>
    </w:p>
    <w:p w:rsidR="00490A3D" w:rsidRDefault="00490A3D">
      <w:pPr>
        <w:pStyle w:val="BodyText"/>
      </w:pPr>
    </w:p>
    <w:p w:rsidR="00490A3D" w:rsidRDefault="00836D4E">
      <w:r>
        <w:rPr>
          <w:noProof/>
          <w:lang w:val="en-AU" w:eastAsia="en-AU"/>
        </w:rPr>
        <w:lastRenderedPageBreak/>
        <w:drawing>
          <wp:inline distT="0" distB="0" distL="0" distR="0">
            <wp:extent cx="5727700" cy="3682092"/>
            <wp:effectExtent l="0" t="0" r="0" b="0"/>
            <wp:docPr id="1" name="Picture" descr="Figure 1 Frequency of words after initial cleaning: top 30 words"/>
            <wp:cNvGraphicFramePr/>
            <a:graphic xmlns:a="http://schemas.openxmlformats.org/drawingml/2006/main">
              <a:graphicData uri="http://schemas.openxmlformats.org/drawingml/2006/picture">
                <pic:pic xmlns:pic="http://schemas.openxmlformats.org/drawingml/2006/picture">
                  <pic:nvPicPr>
                    <pic:cNvPr id="0" name="Picture" descr="../fig/words-1.png"/>
                    <pic:cNvPicPr>
                      <a:picLocks noChangeAspect="1" noChangeArrowheads="1"/>
                    </pic:cNvPicPr>
                  </pic:nvPicPr>
                  <pic:blipFill>
                    <a:blip r:embed="rId18"/>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1 Frequency of words after initial cleaning: top 30 words</w:t>
      </w:r>
    </w:p>
    <w:p w:rsidR="00490A3D" w:rsidRDefault="00836D4E">
      <w:pPr>
        <w:pStyle w:val="Heading2"/>
      </w:pPr>
      <w:bookmarkStart w:id="18" w:name="data-analysis"/>
      <w:bookmarkStart w:id="19" w:name="_Toc515543168"/>
      <w:bookmarkEnd w:id="18"/>
      <w:r>
        <w:t>Data analysis</w:t>
      </w:r>
      <w:bookmarkEnd w:id="19"/>
    </w:p>
    <w:p w:rsidR="00490A3D" w:rsidRDefault="00836D4E">
      <w:pPr>
        <w:pStyle w:val="Heading3"/>
      </w:pPr>
      <w:bookmarkStart w:id="20" w:name="grouping-the-booking-experience-results"/>
      <w:bookmarkStart w:id="21" w:name="_Toc515543169"/>
      <w:bookmarkEnd w:id="20"/>
      <w:r>
        <w:t>Grouping the booking experience results</w:t>
      </w:r>
      <w:bookmarkEnd w:id="21"/>
    </w:p>
    <w:p w:rsidR="00490A3D" w:rsidRDefault="00836D4E">
      <w:pPr>
        <w:pStyle w:val="FirstParagraph"/>
      </w:pPr>
      <w:r>
        <w:t>The first quest</w:t>
      </w:r>
      <w:r>
        <w:t xml:space="preserve">ion was: </w:t>
      </w:r>
      <w:r>
        <w:rPr>
          <w:rStyle w:val="VerbatimChar"/>
        </w:rPr>
        <w:t>Please score your overall booking experience (0 to 10).</w:t>
      </w:r>
      <w:r>
        <w:t xml:space="preserve"> The 11 possible answers (including ‘no response’) were classified into poor, moderate, good and no data as per the appendix: </w:t>
      </w:r>
      <w:hyperlink w:anchor="experience-classification">
        <w:r>
          <w:rPr>
            <w:rStyle w:val="Hyperlink"/>
          </w:rPr>
          <w:t>experience classif</w:t>
        </w:r>
        <w:r>
          <w:rPr>
            <w:rStyle w:val="Hyperlink"/>
          </w:rPr>
          <w:t>ication</w:t>
        </w:r>
      </w:hyperlink>
      <w:r>
        <w:t xml:space="preserve"> Table 2.</w:t>
      </w:r>
    </w:p>
    <w:p w:rsidR="00490A3D" w:rsidRDefault="00836D4E">
      <w:pPr>
        <w:pStyle w:val="Heading3"/>
      </w:pPr>
      <w:bookmarkStart w:id="22" w:name="per-cent-calculations"/>
      <w:bookmarkStart w:id="23" w:name="_Toc515543170"/>
      <w:bookmarkEnd w:id="22"/>
      <w:r>
        <w:t>Per cent calculations</w:t>
      </w:r>
      <w:bookmarkEnd w:id="23"/>
    </w:p>
    <w:p w:rsidR="00490A3D" w:rsidRDefault="00836D4E">
      <w:pPr>
        <w:pStyle w:val="FirstParagraph"/>
      </w:pPr>
      <w:r>
        <w:t>In each case where percentages are used this is a per cent of the total survey responses (9025), unless stated otherwise.</w:t>
      </w:r>
    </w:p>
    <w:p w:rsidR="00490A3D" w:rsidRDefault="00836D4E">
      <w:pPr>
        <w:pStyle w:val="Heading3"/>
      </w:pPr>
      <w:bookmarkStart w:id="24" w:name="sentiment-analyses"/>
      <w:bookmarkStart w:id="25" w:name="_Toc515543171"/>
      <w:bookmarkEnd w:id="24"/>
      <w:r>
        <w:t>Sentiment analyses</w:t>
      </w:r>
      <w:bookmarkEnd w:id="25"/>
    </w:p>
    <w:p w:rsidR="00490A3D" w:rsidRDefault="00836D4E">
      <w:pPr>
        <w:pStyle w:val="FirstParagraph"/>
      </w:pPr>
      <w:r>
        <w:t>When a person reads a piece of text, they tend to use their understanding of</w:t>
      </w:r>
      <w:r>
        <w:t xml:space="preserve"> the intent of words to get a feeling about whether the text is positive or negative. There are now text-mining programs which can partly automate this process (see </w:t>
      </w:r>
      <w:hyperlink r:id="rId19">
        <w:r>
          <w:rPr>
            <w:rStyle w:val="Hyperlink"/>
          </w:rPr>
          <w:t>sentiment analysis</w:t>
        </w:r>
      </w:hyperlink>
      <w:r>
        <w:t xml:space="preserve"> for </w:t>
      </w:r>
      <w:r>
        <w:t>more information).</w:t>
      </w:r>
    </w:p>
    <w:p w:rsidR="00490A3D" w:rsidRDefault="00836D4E">
      <w:pPr>
        <w:pStyle w:val="BodyText"/>
      </w:pPr>
      <w:r>
        <w:t>The sentiment of words used to describe the booking experience were classified using a dictionary of positive and negative words: the Bing lexicon (Hu and Liu n.d.). The Bing lexicon contains 6785 words classified into 2 sentiments: nega</w:t>
      </w:r>
      <w:r>
        <w:t>tive and positive. Words that did not occur in the Bing lexicon were given sentiment = ‘no sentiment’, except for ‘simple’ which was classified as positive. The word ‘prefer’ was classifed in the Bing lexicon as positive but was used in this data set to in</w:t>
      </w:r>
      <w:r>
        <w:t>dicate preference for an alternative booking method. Thus it was classified here as negative.</w:t>
      </w:r>
    </w:p>
    <w:p w:rsidR="00490A3D" w:rsidRDefault="00836D4E">
      <w:pPr>
        <w:pStyle w:val="BodyText"/>
      </w:pPr>
      <w:r>
        <w:lastRenderedPageBreak/>
        <w:t>The word ‘booked’ was removed from sentiment analysis as it represented the primary subject matter.</w:t>
      </w:r>
    </w:p>
    <w:p w:rsidR="00490A3D" w:rsidRDefault="00836D4E">
      <w:pPr>
        <w:pStyle w:val="Heading1"/>
      </w:pPr>
      <w:bookmarkStart w:id="26" w:name="results"/>
      <w:bookmarkStart w:id="27" w:name="_Toc515543172"/>
      <w:bookmarkEnd w:id="26"/>
      <w:r>
        <w:lastRenderedPageBreak/>
        <w:t>Results</w:t>
      </w:r>
      <w:bookmarkEnd w:id="27"/>
    </w:p>
    <w:p w:rsidR="00490A3D" w:rsidRDefault="00836D4E">
      <w:pPr>
        <w:pStyle w:val="Heading2"/>
      </w:pPr>
      <w:bookmarkStart w:id="28" w:name="booking-experience"/>
      <w:bookmarkStart w:id="29" w:name="_Toc515543173"/>
      <w:bookmarkEnd w:id="28"/>
      <w:r>
        <w:t>Booking experience</w:t>
      </w:r>
      <w:bookmarkEnd w:id="29"/>
    </w:p>
    <w:p w:rsidR="00490A3D" w:rsidRDefault="00836D4E">
      <w:pPr>
        <w:pStyle w:val="FirstParagraph"/>
      </w:pPr>
      <w:r>
        <w:t>Figure 2 shows the number of respon</w:t>
      </w:r>
      <w:r>
        <w:t xml:space="preserve">ses that fell into each booking experience classification - poor, moderate, good and no data. The majority (72%) of responses were classified as a </w:t>
      </w:r>
      <w:r>
        <w:rPr>
          <w:rStyle w:val="VerbatimChar"/>
        </w:rPr>
        <w:t>good</w:t>
      </w:r>
      <w:r>
        <w:t xml:space="preserve"> experience.</w:t>
      </w:r>
    </w:p>
    <w:p w:rsidR="00490A3D" w:rsidRDefault="00836D4E">
      <w:pPr>
        <w:pStyle w:val="BodyText"/>
      </w:pPr>
      <w:r>
        <w:t xml:space="preserve">The first question, </w:t>
      </w:r>
      <w:r>
        <w:rPr>
          <w:rStyle w:val="VerbatimChar"/>
        </w:rPr>
        <w:t>Please score your overall booking experience (0 to 10)</w:t>
      </w:r>
      <w:r>
        <w:t xml:space="preserve"> was followed by t</w:t>
      </w:r>
      <w:r>
        <w:t xml:space="preserve">he Question: </w:t>
      </w:r>
      <w:r>
        <w:rPr>
          <w:rStyle w:val="VerbatimChar"/>
        </w:rPr>
        <w:t>Why?</w:t>
      </w:r>
      <w:r>
        <w:t>. Figure 3 shows the sentiment analysis of answers to the question, ‘</w:t>
      </w:r>
      <w:r>
        <w:rPr>
          <w:rStyle w:val="VerbatimChar"/>
        </w:rPr>
        <w:t>Why?</w:t>
      </w:r>
      <w:r>
        <w:t>’. As would be expected, bookings that were rated as good were described using positive sentiments. As the booking experience became more difficult, the words used to</w:t>
      </w:r>
      <w:r>
        <w:t xml:space="preserve"> describe the experience became increasingly negative.</w:t>
      </w:r>
    </w:p>
    <w:p w:rsidR="00490A3D" w:rsidRDefault="00836D4E">
      <w:pPr>
        <w:pStyle w:val="BodyText"/>
      </w:pPr>
      <w:r>
        <w:t>Figure 4 shows a word cloud for the top 15 words in each sentiment-group. Responses rated as easy were more likely to be described as: convenient, easy, fast, friendly and simple. Conversely as respons</w:t>
      </w:r>
      <w:r>
        <w:t>es were rated as increasingly difficult, the words used to describe the experience were likely to be: confusing, hard, issues, prefer and slow. Commonly used words with no sentiment included: camp, online, park, pay and sites.</w:t>
      </w:r>
    </w:p>
    <w:p w:rsidR="00490A3D" w:rsidRDefault="00836D4E">
      <w:pPr>
        <w:pStyle w:val="BodyText"/>
      </w:pPr>
      <w:r>
        <w:t xml:space="preserve">The most commonly used words </w:t>
      </w:r>
      <w:r>
        <w:t>to describe the booking experience were easy and fast. 43% of responses used at least one of those words.</w:t>
      </w:r>
    </w:p>
    <w:p w:rsidR="00490A3D" w:rsidRDefault="00836D4E">
      <w:pPr>
        <w:pStyle w:val="BodyText"/>
      </w:pPr>
      <w:r>
        <w:t>Figure 5 shows the same word cloud split into each booking experience classification. This shows that whether a response was classified as poor, mediu</w:t>
      </w:r>
      <w:r>
        <w:t>m or good, both positive and negative words were used. Also that the most common words occurred in all three response classifications.</w:t>
      </w:r>
    </w:p>
    <w:p w:rsidR="00490A3D" w:rsidRDefault="00490A3D">
      <w:pPr>
        <w:pStyle w:val="BodyText"/>
      </w:pPr>
    </w:p>
    <w:p w:rsidR="00490A3D" w:rsidRDefault="00836D4E">
      <w:r>
        <w:rPr>
          <w:noProof/>
          <w:lang w:val="en-AU" w:eastAsia="en-AU"/>
        </w:rPr>
        <w:lastRenderedPageBreak/>
        <w:drawing>
          <wp:inline distT="0" distB="0" distL="0" distR="0">
            <wp:extent cx="5727700" cy="3682092"/>
            <wp:effectExtent l="0" t="0" r="0" b="0"/>
            <wp:docPr id="2" name="Picture" descr="Figure 2 Per cent of responses that fell into each experience classification"/>
            <wp:cNvGraphicFramePr/>
            <a:graphic xmlns:a="http://schemas.openxmlformats.org/drawingml/2006/main">
              <a:graphicData uri="http://schemas.openxmlformats.org/drawingml/2006/picture">
                <pic:pic xmlns:pic="http://schemas.openxmlformats.org/drawingml/2006/picture">
                  <pic:nvPicPr>
                    <pic:cNvPr id="0" name="Picture" descr="../fig/responses-1.png"/>
                    <pic:cNvPicPr>
                      <a:picLocks noChangeAspect="1" noChangeArrowheads="1"/>
                    </pic:cNvPicPr>
                  </pic:nvPicPr>
                  <pic:blipFill>
                    <a:blip r:embed="rId20"/>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2 Per cent of responses that fell into each experience classification</w:t>
      </w:r>
    </w:p>
    <w:p w:rsidR="00490A3D" w:rsidRDefault="00490A3D">
      <w:pPr>
        <w:pStyle w:val="BodyText"/>
      </w:pPr>
    </w:p>
    <w:p w:rsidR="00490A3D" w:rsidRDefault="00836D4E">
      <w:r>
        <w:rPr>
          <w:noProof/>
          <w:lang w:val="en-AU" w:eastAsia="en-AU"/>
        </w:rPr>
        <w:drawing>
          <wp:inline distT="0" distB="0" distL="0" distR="0">
            <wp:extent cx="5727700" cy="1963782"/>
            <wp:effectExtent l="0" t="0" r="0" b="0"/>
            <wp:docPr id="3" name="Picture" descr="Figure 3 Per cent of responses within each experience classification with each overall sentiment"/>
            <wp:cNvGraphicFramePr/>
            <a:graphic xmlns:a="http://schemas.openxmlformats.org/drawingml/2006/main">
              <a:graphicData uri="http://schemas.openxmlformats.org/drawingml/2006/picture">
                <pic:pic xmlns:pic="http://schemas.openxmlformats.org/drawingml/2006/picture">
                  <pic:nvPicPr>
                    <pic:cNvPr id="0" name="Picture" descr="../fig/sentByResponse-1.png"/>
                    <pic:cNvPicPr>
                      <a:picLocks noChangeAspect="1" noChangeArrowheads="1"/>
                    </pic:cNvPicPr>
                  </pic:nvPicPr>
                  <pic:blipFill>
                    <a:blip r:embed="rId21"/>
                    <a:stretch>
                      <a:fillRect/>
                    </a:stretch>
                  </pic:blipFill>
                  <pic:spPr bwMode="auto">
                    <a:xfrm>
                      <a:off x="0" y="0"/>
                      <a:ext cx="5727700" cy="1963782"/>
                    </a:xfrm>
                    <a:prstGeom prst="rect">
                      <a:avLst/>
                    </a:prstGeom>
                    <a:noFill/>
                    <a:ln w="9525">
                      <a:noFill/>
                      <a:headEnd/>
                      <a:tailEnd/>
                    </a:ln>
                  </pic:spPr>
                </pic:pic>
              </a:graphicData>
            </a:graphic>
          </wp:inline>
        </w:drawing>
      </w:r>
    </w:p>
    <w:p w:rsidR="00490A3D" w:rsidRDefault="00836D4E">
      <w:pPr>
        <w:pStyle w:val="ImageCaption"/>
      </w:pPr>
      <w:r>
        <w:t xml:space="preserve">Figure 3 Per cent of responses </w:t>
      </w:r>
      <w:r>
        <w:rPr>
          <w:i/>
        </w:rPr>
        <w:t>within each experience classification</w:t>
      </w:r>
      <w:r>
        <w:t xml:space="preserve"> with each overall sentiment</w:t>
      </w:r>
    </w:p>
    <w:p w:rsidR="00490A3D" w:rsidRDefault="00490A3D">
      <w:pPr>
        <w:pStyle w:val="BodyText"/>
      </w:pPr>
    </w:p>
    <w:p w:rsidR="00490A3D" w:rsidRDefault="00490A3D">
      <w:pPr>
        <w:pStyle w:val="BodyText"/>
      </w:pPr>
    </w:p>
    <w:p w:rsidR="00490A3D" w:rsidRDefault="00836D4E">
      <w:r>
        <w:rPr>
          <w:noProof/>
          <w:lang w:val="en-AU" w:eastAsia="en-AU"/>
        </w:rPr>
        <w:lastRenderedPageBreak/>
        <w:drawing>
          <wp:inline distT="0" distB="0" distL="0" distR="0">
            <wp:extent cx="5727700" cy="2454728"/>
            <wp:effectExtent l="0" t="0" r="0" b="0"/>
            <wp:docPr id="4" name="Picture" descr="Figure 4 Word cloud - which words best indicate each sentiment associated with the online booking experience. Limited to the top 15 in each sentiment"/>
            <wp:cNvGraphicFramePr/>
            <a:graphic xmlns:a="http://schemas.openxmlformats.org/drawingml/2006/main">
              <a:graphicData uri="http://schemas.openxmlformats.org/drawingml/2006/picture">
                <pic:pic xmlns:pic="http://schemas.openxmlformats.org/drawingml/2006/picture">
                  <pic:nvPicPr>
                    <pic:cNvPr id="0" name="Picture" descr="../fig/wordCloudOverall-1.png"/>
                    <pic:cNvPicPr>
                      <a:picLocks noChangeAspect="1" noChangeArrowheads="1"/>
                    </pic:cNvPicPr>
                  </pic:nvPicPr>
                  <pic:blipFill>
                    <a:blip r:embed="rId22"/>
                    <a:stretch>
                      <a:fillRect/>
                    </a:stretch>
                  </pic:blipFill>
                  <pic:spPr bwMode="auto">
                    <a:xfrm>
                      <a:off x="0" y="0"/>
                      <a:ext cx="5727700" cy="2454728"/>
                    </a:xfrm>
                    <a:prstGeom prst="rect">
                      <a:avLst/>
                    </a:prstGeom>
                    <a:noFill/>
                    <a:ln w="9525">
                      <a:noFill/>
                      <a:headEnd/>
                      <a:tailEnd/>
                    </a:ln>
                  </pic:spPr>
                </pic:pic>
              </a:graphicData>
            </a:graphic>
          </wp:inline>
        </w:drawing>
      </w:r>
    </w:p>
    <w:p w:rsidR="00490A3D" w:rsidRDefault="00836D4E">
      <w:pPr>
        <w:pStyle w:val="ImageCaption"/>
      </w:pPr>
      <w:r>
        <w:t>Figure 4 Word cloud - which words best indicate each sentiment associated with the online booking experience. Limited to the top 15 in each sentiment</w:t>
      </w:r>
    </w:p>
    <w:p w:rsidR="00490A3D" w:rsidRDefault="00490A3D">
      <w:pPr>
        <w:pStyle w:val="BodyText"/>
      </w:pPr>
    </w:p>
    <w:p w:rsidR="00490A3D" w:rsidRDefault="00836D4E">
      <w:r>
        <w:rPr>
          <w:noProof/>
          <w:lang w:val="en-AU" w:eastAsia="en-AU"/>
        </w:rPr>
        <w:drawing>
          <wp:inline distT="0" distB="0" distL="0" distR="0">
            <wp:extent cx="5727700" cy="3682092"/>
            <wp:effectExtent l="0" t="0" r="0" b="0"/>
            <wp:docPr id="5" name="Picture" descr="Figure 5 Word cloud - which words are most commonly associated with each experience group"/>
            <wp:cNvGraphicFramePr/>
            <a:graphic xmlns:a="http://schemas.openxmlformats.org/drawingml/2006/main">
              <a:graphicData uri="http://schemas.openxmlformats.org/drawingml/2006/picture">
                <pic:pic xmlns:pic="http://schemas.openxmlformats.org/drawingml/2006/picture">
                  <pic:nvPicPr>
                    <pic:cNvPr id="0" name="Picture" descr="../fig/wordCloud-1.png"/>
                    <pic:cNvPicPr>
                      <a:picLocks noChangeAspect="1" noChangeArrowheads="1"/>
                    </pic:cNvPicPr>
                  </pic:nvPicPr>
                  <pic:blipFill>
                    <a:blip r:embed="rId23"/>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5 Word cloud - which words</w:t>
      </w:r>
      <w:r>
        <w:t xml:space="preserve"> are most commonly associated with each experience group</w:t>
      </w:r>
    </w:p>
    <w:p w:rsidR="00490A3D" w:rsidRDefault="00490A3D">
      <w:pPr>
        <w:pStyle w:val="BodyText"/>
      </w:pPr>
    </w:p>
    <w:p w:rsidR="00490A3D" w:rsidRDefault="00836D4E">
      <w:pPr>
        <w:pStyle w:val="Heading2"/>
      </w:pPr>
      <w:bookmarkStart w:id="30" w:name="preferred-method-of-booking"/>
      <w:bookmarkStart w:id="31" w:name="_Toc515543174"/>
      <w:bookmarkEnd w:id="30"/>
      <w:r>
        <w:t>Preferred method of booking</w:t>
      </w:r>
      <w:bookmarkEnd w:id="31"/>
    </w:p>
    <w:p w:rsidR="00490A3D" w:rsidRDefault="00836D4E">
      <w:pPr>
        <w:pStyle w:val="FirstParagraph"/>
      </w:pPr>
      <w:r>
        <w:t xml:space="preserve">Using the responses to the question: </w:t>
      </w:r>
      <w:r>
        <w:rPr>
          <w:rStyle w:val="VerbatimChar"/>
        </w:rPr>
        <w:t>What method of booking would you prefer?</w:t>
      </w:r>
      <w:r>
        <w:t xml:space="preserve">, Figure 6 shows the number of responses that fell in each preference class. Figure 7 </w:t>
      </w:r>
      <w:r>
        <w:t xml:space="preserve">shows word clouds for </w:t>
      </w:r>
      <w:r>
        <w:lastRenderedPageBreak/>
        <w:t>words used to describe each of the booking method preferences based on the question ‘</w:t>
      </w:r>
      <w:r>
        <w:rPr>
          <w:rStyle w:val="VerbatimChar"/>
        </w:rPr>
        <w:t>Why would you prefer this method?</w:t>
      </w:r>
      <w:r>
        <w:t>’.</w:t>
      </w:r>
    </w:p>
    <w:p w:rsidR="00490A3D" w:rsidRDefault="00490A3D">
      <w:pPr>
        <w:pStyle w:val="BodyText"/>
      </w:pPr>
    </w:p>
    <w:p w:rsidR="00490A3D" w:rsidRDefault="00836D4E">
      <w:r>
        <w:rPr>
          <w:noProof/>
          <w:lang w:val="en-AU" w:eastAsia="en-AU"/>
        </w:rPr>
        <w:drawing>
          <wp:inline distT="0" distB="0" distL="0" distR="0">
            <wp:extent cx="5727700" cy="3682092"/>
            <wp:effectExtent l="0" t="0" r="0" b="0"/>
            <wp:docPr id="6" name="Picture" descr="Figure 6 Number of responses that fell into each preference class"/>
            <wp:cNvGraphicFramePr/>
            <a:graphic xmlns:a="http://schemas.openxmlformats.org/drawingml/2006/main">
              <a:graphicData uri="http://schemas.openxmlformats.org/drawingml/2006/picture">
                <pic:pic xmlns:pic="http://schemas.openxmlformats.org/drawingml/2006/picture">
                  <pic:nvPicPr>
                    <pic:cNvPr id="0" name="Picture" descr="../fig/prefer-1.png"/>
                    <pic:cNvPicPr>
                      <a:picLocks noChangeAspect="1" noChangeArrowheads="1"/>
                    </pic:cNvPicPr>
                  </pic:nvPicPr>
                  <pic:blipFill>
                    <a:blip r:embed="rId24"/>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6 Number of responses that fell into each preference class</w:t>
      </w:r>
    </w:p>
    <w:p w:rsidR="00490A3D" w:rsidRDefault="00490A3D">
      <w:pPr>
        <w:pStyle w:val="BodyText"/>
      </w:pPr>
    </w:p>
    <w:p w:rsidR="00490A3D" w:rsidRDefault="00836D4E">
      <w:r>
        <w:rPr>
          <w:noProof/>
          <w:lang w:val="en-AU" w:eastAsia="en-AU"/>
        </w:rPr>
        <w:lastRenderedPageBreak/>
        <w:drawing>
          <wp:inline distT="0" distB="0" distL="0" distR="0">
            <wp:extent cx="5727700" cy="7691482"/>
            <wp:effectExtent l="0" t="0" r="0" b="0"/>
            <wp:docPr id="7" name="Picture" descr="Figure 7 Word cloud for words used to describe booking type preferences"/>
            <wp:cNvGraphicFramePr/>
            <a:graphic xmlns:a="http://schemas.openxmlformats.org/drawingml/2006/main">
              <a:graphicData uri="http://schemas.openxmlformats.org/drawingml/2006/picture">
                <pic:pic xmlns:pic="http://schemas.openxmlformats.org/drawingml/2006/picture">
                  <pic:nvPicPr>
                    <pic:cNvPr id="0" name="Picture" descr="../fig/wordCloudPrefer-1.png"/>
                    <pic:cNvPicPr>
                      <a:picLocks noChangeAspect="1" noChangeArrowheads="1"/>
                    </pic:cNvPicPr>
                  </pic:nvPicPr>
                  <pic:blipFill>
                    <a:blip r:embed="rId25"/>
                    <a:stretch>
                      <a:fillRect/>
                    </a:stretch>
                  </pic:blipFill>
                  <pic:spPr bwMode="auto">
                    <a:xfrm>
                      <a:off x="0" y="0"/>
                      <a:ext cx="5727700" cy="7691482"/>
                    </a:xfrm>
                    <a:prstGeom prst="rect">
                      <a:avLst/>
                    </a:prstGeom>
                    <a:noFill/>
                    <a:ln w="9525">
                      <a:noFill/>
                      <a:headEnd/>
                      <a:tailEnd/>
                    </a:ln>
                  </pic:spPr>
                </pic:pic>
              </a:graphicData>
            </a:graphic>
          </wp:inline>
        </w:drawing>
      </w:r>
    </w:p>
    <w:p w:rsidR="00490A3D" w:rsidRDefault="00836D4E">
      <w:pPr>
        <w:pStyle w:val="ImageCaption"/>
      </w:pPr>
      <w:r>
        <w:t>Figure 7 Word cloud for words used to des</w:t>
      </w:r>
      <w:r>
        <w:t>cribe booking type preferences</w:t>
      </w:r>
    </w:p>
    <w:p w:rsidR="00490A3D" w:rsidRDefault="00490A3D">
      <w:pPr>
        <w:pStyle w:val="BodyText"/>
      </w:pPr>
    </w:p>
    <w:p w:rsidR="00490A3D" w:rsidRDefault="00836D4E">
      <w:pPr>
        <w:pStyle w:val="Heading2"/>
      </w:pPr>
      <w:bookmarkStart w:id="32" w:name="internet-connectivity"/>
      <w:bookmarkStart w:id="33" w:name="_Toc515543175"/>
      <w:bookmarkEnd w:id="32"/>
      <w:r>
        <w:lastRenderedPageBreak/>
        <w:t>Internet connectivity</w:t>
      </w:r>
      <w:bookmarkEnd w:id="33"/>
    </w:p>
    <w:p w:rsidR="00490A3D" w:rsidRDefault="00836D4E">
      <w:pPr>
        <w:pStyle w:val="FirstParagraph"/>
      </w:pPr>
      <w:r>
        <w:t>Looking at the users’ responses, it appeared there are a number of words that could be associated with ‘internet connectivity’: online, website, phone, system, internet, page, service, connection, cover</w:t>
      </w:r>
      <w:r>
        <w:t>age, mobile, signal, bandwidth, browser, computer, web and reception.</w:t>
      </w:r>
    </w:p>
    <w:p w:rsidR="00490A3D" w:rsidRDefault="00836D4E">
      <w:pPr>
        <w:pStyle w:val="BodyText"/>
      </w:pPr>
      <w:r>
        <w:t>Sentiment analysis was used on words that occurred next to these possible internet connectivity words (Figure 8). There are many more words with negative sentiment in this list than in t</w:t>
      </w:r>
      <w:r>
        <w:t xml:space="preserve">he overall word analysis (see appendix: </w:t>
      </w:r>
      <w:hyperlink w:anchor="frequent-words">
        <w:r>
          <w:rPr>
            <w:rStyle w:val="Hyperlink"/>
          </w:rPr>
          <w:t>frequent words</w:t>
        </w:r>
      </w:hyperlink>
      <w:r>
        <w:t xml:space="preserve"> Figure 12).</w:t>
      </w:r>
    </w:p>
    <w:p w:rsidR="00490A3D" w:rsidRDefault="00836D4E">
      <w:r>
        <w:rPr>
          <w:noProof/>
          <w:lang w:val="en-AU" w:eastAsia="en-AU"/>
        </w:rPr>
        <w:lastRenderedPageBreak/>
        <w:drawing>
          <wp:inline distT="0" distB="0" distL="0" distR="0">
            <wp:extent cx="5727700" cy="5727700"/>
            <wp:effectExtent l="0" t="0" r="0" b="0"/>
            <wp:docPr id="8" name="Picture" descr="Figure 8 Top 15 words in each sentiment-group that appeared next to one of the words: online, website, phone, system, internet, page, service, connection, coverage, mobile, signal, bandwidth, browser, computer, web and reception"/>
            <wp:cNvGraphicFramePr/>
            <a:graphic xmlns:a="http://schemas.openxmlformats.org/drawingml/2006/main">
              <a:graphicData uri="http://schemas.openxmlformats.org/drawingml/2006/picture">
                <pic:pic xmlns:pic="http://schemas.openxmlformats.org/drawingml/2006/picture">
                  <pic:nvPicPr>
                    <pic:cNvPr id="0" name="Picture" descr="../fig/wordCountsService-1.png"/>
                    <pic:cNvPicPr>
                      <a:picLocks noChangeAspect="1" noChangeArrowheads="1"/>
                    </pic:cNvPicPr>
                  </pic:nvPicPr>
                  <pic:blipFill>
                    <a:blip r:embed="rId26"/>
                    <a:stretch>
                      <a:fillRect/>
                    </a:stretch>
                  </pic:blipFill>
                  <pic:spPr bwMode="auto">
                    <a:xfrm>
                      <a:off x="0" y="0"/>
                      <a:ext cx="5727700" cy="5727700"/>
                    </a:xfrm>
                    <a:prstGeom prst="rect">
                      <a:avLst/>
                    </a:prstGeom>
                    <a:noFill/>
                    <a:ln w="9525">
                      <a:noFill/>
                      <a:headEnd/>
                      <a:tailEnd/>
                    </a:ln>
                  </pic:spPr>
                </pic:pic>
              </a:graphicData>
            </a:graphic>
          </wp:inline>
        </w:drawing>
      </w:r>
    </w:p>
    <w:p w:rsidR="00490A3D" w:rsidRDefault="00836D4E">
      <w:pPr>
        <w:pStyle w:val="ImageCaption"/>
      </w:pPr>
      <w:r>
        <w:t>Figure 8 Top 15 words in each sentiment-group that appeared next to one of the words: online, website, phone, system, internet, page, service, connect</w:t>
      </w:r>
      <w:r>
        <w:t>ion, coverage, mobile, signal, bandwidth, browser, computer, web and reception</w:t>
      </w:r>
    </w:p>
    <w:p w:rsidR="00490A3D" w:rsidRDefault="00836D4E">
      <w:pPr>
        <w:pStyle w:val="Heading2"/>
      </w:pPr>
      <w:bookmarkStart w:id="34" w:name="other-results"/>
      <w:bookmarkStart w:id="35" w:name="_Toc515543176"/>
      <w:bookmarkEnd w:id="34"/>
      <w:r>
        <w:t>Other results</w:t>
      </w:r>
      <w:bookmarkEnd w:id="35"/>
    </w:p>
    <w:p w:rsidR="00490A3D" w:rsidRDefault="00836D4E">
      <w:pPr>
        <w:pStyle w:val="FirstParagraph"/>
      </w:pPr>
      <w:r>
        <w:t xml:space="preserve">The results of several other fields are summarised in the </w:t>
      </w:r>
      <w:hyperlink w:anchor="appendix">
        <w:r>
          <w:rPr>
            <w:rStyle w:val="Hyperlink"/>
          </w:rPr>
          <w:t>appendix</w:t>
        </w:r>
      </w:hyperlink>
      <w:r>
        <w:t>:</w:t>
      </w:r>
    </w:p>
    <w:p w:rsidR="00490A3D" w:rsidRDefault="00836D4E">
      <w:pPr>
        <w:pStyle w:val="Compact"/>
        <w:numPr>
          <w:ilvl w:val="0"/>
          <w:numId w:val="48"/>
        </w:numPr>
      </w:pPr>
      <w:hyperlink w:anchor="time-of-day">
        <w:r>
          <w:rPr>
            <w:rStyle w:val="Hyperlink"/>
          </w:rPr>
          <w:t>Time of day</w:t>
        </w:r>
      </w:hyperlink>
    </w:p>
    <w:p w:rsidR="00490A3D" w:rsidRDefault="00836D4E">
      <w:pPr>
        <w:pStyle w:val="Compact"/>
        <w:numPr>
          <w:ilvl w:val="0"/>
          <w:numId w:val="48"/>
        </w:numPr>
      </w:pPr>
      <w:hyperlink w:anchor="date-of-booking">
        <w:r>
          <w:rPr>
            <w:rStyle w:val="Hyperlink"/>
          </w:rPr>
          <w:t>Date of booking</w:t>
        </w:r>
      </w:hyperlink>
    </w:p>
    <w:p w:rsidR="00490A3D" w:rsidRDefault="00836D4E">
      <w:pPr>
        <w:pStyle w:val="Compact"/>
        <w:numPr>
          <w:ilvl w:val="0"/>
          <w:numId w:val="48"/>
        </w:numPr>
      </w:pPr>
      <w:hyperlink w:anchor="heatmap">
        <w:r>
          <w:rPr>
            <w:rStyle w:val="Hyperlink"/>
          </w:rPr>
          <w:t>Heatmap</w:t>
        </w:r>
      </w:hyperlink>
      <w:r>
        <w:t xml:space="preserve"> of bookings made by time of day and date</w:t>
      </w:r>
    </w:p>
    <w:p w:rsidR="00490A3D" w:rsidRDefault="00836D4E">
      <w:pPr>
        <w:pStyle w:val="Compact"/>
        <w:numPr>
          <w:ilvl w:val="0"/>
          <w:numId w:val="48"/>
        </w:numPr>
      </w:pPr>
      <w:hyperlink w:anchor="time-taken">
        <w:r>
          <w:rPr>
            <w:rStyle w:val="Hyperlink"/>
          </w:rPr>
          <w:t>Time taken</w:t>
        </w:r>
      </w:hyperlink>
      <w:r>
        <w:t xml:space="preserve"> to make a booking. The majority of bookings (85.2%) took less than two minutes to</w:t>
      </w:r>
      <w:r>
        <w:t xml:space="preserve"> make (see appendix </w:t>
      </w:r>
      <w:hyperlink w:anchor="time-taken">
        <w:r>
          <w:rPr>
            <w:rStyle w:val="Hyperlink"/>
          </w:rPr>
          <w:t>time taken</w:t>
        </w:r>
      </w:hyperlink>
      <w:r>
        <w:t xml:space="preserve"> Table 4)</w:t>
      </w:r>
    </w:p>
    <w:p w:rsidR="00490A3D" w:rsidRDefault="00836D4E">
      <w:pPr>
        <w:pStyle w:val="Compact"/>
        <w:numPr>
          <w:ilvl w:val="0"/>
          <w:numId w:val="48"/>
        </w:numPr>
      </w:pPr>
      <w:r>
        <w:t xml:space="preserve">The top 15 most </w:t>
      </w:r>
      <w:hyperlink w:anchor="frequent-words">
        <w:r>
          <w:rPr>
            <w:rStyle w:val="Hyperlink"/>
          </w:rPr>
          <w:t>frequent words</w:t>
        </w:r>
      </w:hyperlink>
      <w:r>
        <w:t xml:space="preserve"> in each sentiment-group</w:t>
      </w:r>
    </w:p>
    <w:p w:rsidR="00490A3D" w:rsidRDefault="00836D4E">
      <w:pPr>
        <w:pStyle w:val="Compact"/>
        <w:numPr>
          <w:ilvl w:val="0"/>
          <w:numId w:val="48"/>
        </w:numPr>
      </w:pPr>
      <w:hyperlink w:anchor="random-examples">
        <w:r>
          <w:rPr>
            <w:rStyle w:val="Hyperlink"/>
          </w:rPr>
          <w:t>Random examples</w:t>
        </w:r>
      </w:hyperlink>
      <w:r>
        <w:t xml:space="preserve"> of comments from each experience clas</w:t>
      </w:r>
      <w:r>
        <w:t>sification</w:t>
      </w:r>
    </w:p>
    <w:p w:rsidR="00490A3D" w:rsidRDefault="00836D4E">
      <w:pPr>
        <w:pStyle w:val="Heading1"/>
      </w:pPr>
      <w:bookmarkStart w:id="36" w:name="discussion-and-conculsions"/>
      <w:bookmarkStart w:id="37" w:name="_Toc515543177"/>
      <w:bookmarkEnd w:id="36"/>
      <w:r>
        <w:lastRenderedPageBreak/>
        <w:t>Discussion and conculsions</w:t>
      </w:r>
      <w:bookmarkEnd w:id="37"/>
    </w:p>
    <w:p w:rsidR="00490A3D" w:rsidRDefault="00836D4E">
      <w:pPr>
        <w:pStyle w:val="FirstParagraph"/>
      </w:pPr>
      <w:r>
        <w:t>From this brief analysis the following conclusions are made:</w:t>
      </w:r>
    </w:p>
    <w:p w:rsidR="00490A3D" w:rsidRDefault="00836D4E">
      <w:pPr>
        <w:pStyle w:val="Compact"/>
        <w:numPr>
          <w:ilvl w:val="0"/>
          <w:numId w:val="49"/>
        </w:numPr>
      </w:pPr>
      <w:r>
        <w:t>The majority (72%) of user responses suggested the experience was good and used words like convenient, easy, fast and simple to describe it</w:t>
      </w:r>
    </w:p>
    <w:p w:rsidR="00490A3D" w:rsidRDefault="00836D4E">
      <w:pPr>
        <w:pStyle w:val="Compact"/>
        <w:numPr>
          <w:ilvl w:val="0"/>
          <w:numId w:val="49"/>
        </w:numPr>
      </w:pPr>
      <w:r>
        <w:t xml:space="preserve">A minority (10%) </w:t>
      </w:r>
      <w:r>
        <w:t>of user responses suggested the experience was poor and used words like hard, poor, prefer and slow to describe it</w:t>
      </w:r>
    </w:p>
    <w:p w:rsidR="00490A3D" w:rsidRDefault="00836D4E">
      <w:pPr>
        <w:pStyle w:val="Compact"/>
        <w:numPr>
          <w:ilvl w:val="0"/>
          <w:numId w:val="49"/>
        </w:numPr>
      </w:pPr>
      <w:r>
        <w:t>The most frequent negative words used to describe the system were ‘hard’ and ‘slow’ (even some of responses that rate the system as easy have</w:t>
      </w:r>
      <w:r>
        <w:t xml:space="preserve"> a comment on the speed)</w:t>
      </w:r>
    </w:p>
    <w:p w:rsidR="00490A3D" w:rsidRDefault="00836D4E">
      <w:pPr>
        <w:pStyle w:val="Compact"/>
        <w:numPr>
          <w:ilvl w:val="0"/>
          <w:numId w:val="49"/>
        </w:numPr>
      </w:pPr>
      <w:r>
        <w:t>The majority of people have a preference for booking online followed by a preference for booking in person then by phone</w:t>
      </w:r>
    </w:p>
    <w:p w:rsidR="00490A3D" w:rsidRDefault="00836D4E">
      <w:pPr>
        <w:pStyle w:val="Compact"/>
        <w:numPr>
          <w:ilvl w:val="0"/>
          <w:numId w:val="49"/>
        </w:numPr>
      </w:pPr>
      <w:r>
        <w:t>Even those who have a preference for other methods of booking found the system easy</w:t>
      </w:r>
    </w:p>
    <w:p w:rsidR="00490A3D" w:rsidRDefault="00836D4E">
      <w:pPr>
        <w:pStyle w:val="Compact"/>
        <w:numPr>
          <w:ilvl w:val="0"/>
          <w:numId w:val="49"/>
        </w:numPr>
      </w:pPr>
      <w:r>
        <w:t>The majority of bookings (85.2%) took less than two minutes to make</w:t>
      </w:r>
    </w:p>
    <w:p w:rsidR="00490A3D" w:rsidRDefault="00836D4E">
      <w:pPr>
        <w:pStyle w:val="FirstParagraph"/>
      </w:pPr>
      <w:r>
        <w:t>Further analysis of subjective groups of common words used to describe the experience but with no sentiment attached to them suggest (tenuously) ‘internet connectivity’ may be an issue. Gi</w:t>
      </w:r>
      <w:r>
        <w:t>ven that a user required sufficient internet connectivity to complete a booking, this issue may be more widespread.</w:t>
      </w:r>
    </w:p>
    <w:p w:rsidR="00490A3D" w:rsidRDefault="00836D4E">
      <w:pPr>
        <w:pStyle w:val="BodyText"/>
      </w:pPr>
      <w:r>
        <w:t>Correlation between slowness of booking experience and the peak booking times may be worth investigating further. An alternative may be that</w:t>
      </w:r>
      <w:r>
        <w:t xml:space="preserve"> booking is slow as internet reception/service is poor for many users when they are arriving at parks and trying to book.</w:t>
      </w:r>
    </w:p>
    <w:p w:rsidR="00490A3D" w:rsidRDefault="00836D4E">
      <w:pPr>
        <w:pStyle w:val="Heading1"/>
      </w:pPr>
      <w:bookmarkStart w:id="38" w:name="appendix"/>
      <w:bookmarkStart w:id="39" w:name="_Toc515543178"/>
      <w:bookmarkEnd w:id="38"/>
      <w:r>
        <w:lastRenderedPageBreak/>
        <w:t>Appendix</w:t>
      </w:r>
      <w:bookmarkEnd w:id="39"/>
    </w:p>
    <w:p w:rsidR="00490A3D" w:rsidRDefault="00836D4E">
      <w:pPr>
        <w:pStyle w:val="Heading2"/>
      </w:pPr>
      <w:bookmarkStart w:id="40" w:name="r-packages-used"/>
      <w:bookmarkStart w:id="41" w:name="_Toc515543179"/>
      <w:bookmarkEnd w:id="40"/>
      <w:r>
        <w:t>R packages used</w:t>
      </w:r>
      <w:bookmarkEnd w:id="41"/>
    </w:p>
    <w:p w:rsidR="00490A3D" w:rsidRDefault="00836D4E">
      <w:pPr>
        <w:pStyle w:val="TableCaption"/>
      </w:pPr>
      <w:r>
        <w:t>Table 1 R (R Core Team 2017) packages used in the production of this report</w:t>
      </w:r>
    </w:p>
    <w:tbl>
      <w:tblPr>
        <w:tblStyle w:val="GridTable4"/>
        <w:tblW w:w="0" w:type="pct"/>
        <w:tblLook w:val="04A0" w:firstRow="1" w:lastRow="0" w:firstColumn="1" w:lastColumn="0" w:noHBand="0" w:noVBand="1"/>
        <w:tblCaption w:val="Table 1 R (R Core Team 2017) packages used in the production of this report"/>
      </w:tblPr>
      <w:tblGrid>
        <w:gridCol w:w="1223"/>
        <w:gridCol w:w="2576"/>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Package</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Citation</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bookdown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Xie (2018a)</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ggrepel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Slowikowski (2018)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knitr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Xie (2018b)</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lubridate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 xml:space="preserve">Spinu </w:t>
            </w:r>
            <w:r>
              <w:rPr>
                <w:i/>
              </w:rPr>
              <w:t>et al.</w:t>
            </w:r>
            <w:r>
              <w:t xml:space="preserve"> (2018)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readxl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Wickham and Bryan (2018)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repmis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Gandrud (2016)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tidytext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Robinson and Silge (2018)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tidyverse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Wickham (2017)</w:t>
            </w:r>
          </w:p>
        </w:tc>
      </w:tr>
    </w:tbl>
    <w:p w:rsidR="00490A3D" w:rsidRDefault="00836D4E">
      <w:pPr>
        <w:pStyle w:val="Heading2"/>
      </w:pPr>
      <w:bookmarkStart w:id="42" w:name="experience-classification"/>
      <w:bookmarkStart w:id="43" w:name="_Toc515543180"/>
      <w:bookmarkStart w:id="44" w:name="_GoBack"/>
      <w:bookmarkEnd w:id="42"/>
      <w:bookmarkEnd w:id="44"/>
      <w:r>
        <w:t>Experience classification</w:t>
      </w:r>
      <w:bookmarkEnd w:id="43"/>
    </w:p>
    <w:p w:rsidR="00490A3D" w:rsidRDefault="00836D4E">
      <w:pPr>
        <w:pStyle w:val="FirstParagraph"/>
      </w:pPr>
      <w:r>
        <w:t xml:space="preserve">Table 2 </w:t>
      </w:r>
      <w:r>
        <w:t>shows how the booking experience results were grouped.</w:t>
      </w:r>
    </w:p>
    <w:p w:rsidR="00490A3D" w:rsidRDefault="00836D4E">
      <w:pPr>
        <w:pStyle w:val="TableCaption"/>
      </w:pPr>
      <w:r>
        <w:t xml:space="preserve">Table 2 Intervals used to classify the scores given in the field </w:t>
      </w:r>
      <w:r>
        <w:rPr>
          <w:rStyle w:val="VerbatimChar"/>
        </w:rPr>
        <w:t>Please score your overall booking experience (0 to 10).</w:t>
      </w:r>
    </w:p>
    <w:tbl>
      <w:tblPr>
        <w:tblStyle w:val="GridTable4"/>
        <w:tblW w:w="0" w:type="pct"/>
        <w:tblLook w:val="04A0" w:firstRow="1" w:lastRow="0" w:firstColumn="1" w:lastColumn="0" w:noHBand="0" w:noVBand="1"/>
        <w:tblCaption w:val="Table 2 Intervals used to classify the scores given in the field Please score your overall booking experience (0 to 10)."/>
      </w:tblPr>
      <w:tblGrid>
        <w:gridCol w:w="1785"/>
        <w:gridCol w:w="2499"/>
        <w:gridCol w:w="2227"/>
        <w:gridCol w:w="2222"/>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Experience score</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Experience classification</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Number of responses</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Per cent of respo</w:t>
            </w:r>
            <w:r>
              <w:t>nses</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340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156</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160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3</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220</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4</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moderate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176</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5</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moderate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714</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6</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moderate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390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7</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good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782</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8</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good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1291</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14.3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9</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good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913</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good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3488</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38.6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 data</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395</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4.4</w:t>
            </w:r>
          </w:p>
        </w:tc>
      </w:tr>
    </w:tbl>
    <w:p w:rsidR="00490A3D" w:rsidRDefault="00836D4E">
      <w:pPr>
        <w:pStyle w:val="Heading2"/>
      </w:pPr>
      <w:bookmarkStart w:id="45" w:name="time-of-day"/>
      <w:bookmarkStart w:id="46" w:name="_Toc515543181"/>
      <w:bookmarkEnd w:id="45"/>
      <w:r>
        <w:lastRenderedPageBreak/>
        <w:t>Time of day</w:t>
      </w:r>
      <w:bookmarkEnd w:id="46"/>
    </w:p>
    <w:p w:rsidR="00490A3D" w:rsidRDefault="00836D4E">
      <w:pPr>
        <w:pStyle w:val="FirstParagraph"/>
      </w:pPr>
      <w:r>
        <w:t xml:space="preserve">Using the field </w:t>
      </w:r>
      <w:r>
        <w:rPr>
          <w:rStyle w:val="VerbatimChar"/>
        </w:rPr>
        <w:t>Response Submission DateTime</w:t>
      </w:r>
      <w:r>
        <w:t xml:space="preserve"> the time of day the booking was made was extracted. Table 3 and Figure 9 show a peak in booking during the middle of the day.</w:t>
      </w:r>
    </w:p>
    <w:p w:rsidR="00490A3D" w:rsidRDefault="00836D4E">
      <w:pPr>
        <w:pStyle w:val="TableCaption"/>
      </w:pPr>
      <w:r>
        <w:t>Table 3 Hour of day a booking was made was classified to groups</w:t>
      </w:r>
    </w:p>
    <w:tbl>
      <w:tblPr>
        <w:tblStyle w:val="GridTable4"/>
        <w:tblW w:w="0" w:type="pct"/>
        <w:tblLook w:val="04A0" w:firstRow="1" w:lastRow="0" w:firstColumn="1" w:lastColumn="0" w:noHBand="0" w:noVBand="1"/>
        <w:tblCaption w:val="Table 3 Hour of day a booking was made was classified to groups"/>
      </w:tblPr>
      <w:tblGrid>
        <w:gridCol w:w="660"/>
        <w:gridCol w:w="1337"/>
        <w:gridCol w:w="2227"/>
        <w:gridCol w:w="2222"/>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hour</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Hour Group</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Number of responses</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P</w:t>
            </w:r>
            <w:r>
              <w:t>er cent of responses</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68</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28</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3</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4</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5</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6</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28</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7</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80</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8</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237</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9</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471</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817</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11</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1032</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11.4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12</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961</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13</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816</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14</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753</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15</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617</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16</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544</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17</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491</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18</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425</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19</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417</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376</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21</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354</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22</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non-peak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325</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23</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non-peak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154</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bl>
    <w:p w:rsidR="00490A3D" w:rsidRDefault="00490A3D">
      <w:pPr>
        <w:pStyle w:val="BodyText"/>
      </w:pPr>
    </w:p>
    <w:p w:rsidR="00490A3D" w:rsidRDefault="00836D4E">
      <w:r>
        <w:rPr>
          <w:noProof/>
          <w:lang w:val="en-AU" w:eastAsia="en-AU"/>
        </w:rPr>
        <w:lastRenderedPageBreak/>
        <w:drawing>
          <wp:inline distT="0" distB="0" distL="0" distR="0">
            <wp:extent cx="5727700" cy="3682092"/>
            <wp:effectExtent l="0" t="0" r="0" b="0"/>
            <wp:docPr id="9" name="Picture" descr="Figure 9 Per cent of responses that occurred at each hour of the day"/>
            <wp:cNvGraphicFramePr/>
            <a:graphic xmlns:a="http://schemas.openxmlformats.org/drawingml/2006/main">
              <a:graphicData uri="http://schemas.openxmlformats.org/drawingml/2006/picture">
                <pic:pic xmlns:pic="http://schemas.openxmlformats.org/drawingml/2006/picture">
                  <pic:nvPicPr>
                    <pic:cNvPr id="0" name="Picture" descr="../fig/tod-1.png"/>
                    <pic:cNvPicPr>
                      <a:picLocks noChangeAspect="1" noChangeArrowheads="1"/>
                    </pic:cNvPicPr>
                  </pic:nvPicPr>
                  <pic:blipFill>
                    <a:blip r:embed="rId27"/>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9 Per cent of responses that occurred at each hour of the day</w:t>
      </w:r>
    </w:p>
    <w:p w:rsidR="00490A3D" w:rsidRDefault="00836D4E">
      <w:pPr>
        <w:pStyle w:val="Heading2"/>
      </w:pPr>
      <w:bookmarkStart w:id="47" w:name="date-of-booking"/>
      <w:bookmarkStart w:id="48" w:name="_Toc515543182"/>
      <w:bookmarkEnd w:id="47"/>
      <w:r>
        <w:t>Date of booking</w:t>
      </w:r>
      <w:bookmarkEnd w:id="48"/>
    </w:p>
    <w:p w:rsidR="00490A3D" w:rsidRDefault="00836D4E">
      <w:pPr>
        <w:pStyle w:val="FirstParagraph"/>
      </w:pPr>
      <w:r>
        <w:t>Figure 10 shows the distribution of bookings against date.</w:t>
      </w:r>
    </w:p>
    <w:p w:rsidR="00490A3D" w:rsidRDefault="00490A3D">
      <w:pPr>
        <w:pStyle w:val="BodyText"/>
      </w:pPr>
    </w:p>
    <w:p w:rsidR="00490A3D" w:rsidRDefault="00836D4E">
      <w:r>
        <w:rPr>
          <w:noProof/>
          <w:lang w:val="en-AU" w:eastAsia="en-AU"/>
        </w:rPr>
        <w:lastRenderedPageBreak/>
        <w:drawing>
          <wp:inline distT="0" distB="0" distL="0" distR="0">
            <wp:extent cx="5727700" cy="3682092"/>
            <wp:effectExtent l="0" t="0" r="0" b="0"/>
            <wp:docPr id="10" name="Picture" descr="Figure 10 Number of responses that occurred on each date"/>
            <wp:cNvGraphicFramePr/>
            <a:graphic xmlns:a="http://schemas.openxmlformats.org/drawingml/2006/main">
              <a:graphicData uri="http://schemas.openxmlformats.org/drawingml/2006/picture">
                <pic:pic xmlns:pic="http://schemas.openxmlformats.org/drawingml/2006/picture">
                  <pic:nvPicPr>
                    <pic:cNvPr id="0" name="Picture" descr="../fig/dayFig-1.png"/>
                    <pic:cNvPicPr>
                      <a:picLocks noChangeAspect="1" noChangeArrowheads="1"/>
                    </pic:cNvPicPr>
                  </pic:nvPicPr>
                  <pic:blipFill>
                    <a:blip r:embed="rId28"/>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10 Number of responses that occurred on each date</w:t>
      </w:r>
    </w:p>
    <w:p w:rsidR="00490A3D" w:rsidRDefault="00490A3D">
      <w:pPr>
        <w:pStyle w:val="BodyText"/>
      </w:pPr>
    </w:p>
    <w:p w:rsidR="00490A3D" w:rsidRDefault="00836D4E">
      <w:pPr>
        <w:pStyle w:val="Heading2"/>
      </w:pPr>
      <w:bookmarkStart w:id="49" w:name="heatmap"/>
      <w:bookmarkStart w:id="50" w:name="_Toc515543183"/>
      <w:bookmarkEnd w:id="49"/>
      <w:r>
        <w:t>Heatmap</w:t>
      </w:r>
      <w:bookmarkEnd w:id="50"/>
    </w:p>
    <w:p w:rsidR="00490A3D" w:rsidRDefault="00836D4E">
      <w:pPr>
        <w:pStyle w:val="FirstParagraph"/>
      </w:pPr>
      <w:r>
        <w:t>Figure 11 shows a heatmap of bookings throu</w:t>
      </w:r>
      <w:r>
        <w:t>ghout the survey period.</w:t>
      </w:r>
    </w:p>
    <w:p w:rsidR="00490A3D" w:rsidRDefault="00836D4E">
      <w:r>
        <w:rPr>
          <w:noProof/>
          <w:lang w:val="en-AU" w:eastAsia="en-AU"/>
        </w:rPr>
        <w:lastRenderedPageBreak/>
        <w:drawing>
          <wp:inline distT="0" distB="0" distL="0" distR="0">
            <wp:extent cx="5727700" cy="3682092"/>
            <wp:effectExtent l="0" t="0" r="0" b="0"/>
            <wp:docPr id="11" name="Picture" descr="Figure 11 Heatmap of bookings made during the survey period"/>
            <wp:cNvGraphicFramePr/>
            <a:graphic xmlns:a="http://schemas.openxmlformats.org/drawingml/2006/main">
              <a:graphicData uri="http://schemas.openxmlformats.org/drawingml/2006/picture">
                <pic:pic xmlns:pic="http://schemas.openxmlformats.org/drawingml/2006/picture">
                  <pic:nvPicPr>
                    <pic:cNvPr id="0" name="Picture" descr="../fig/heatmap-1.png"/>
                    <pic:cNvPicPr>
                      <a:picLocks noChangeAspect="1" noChangeArrowheads="1"/>
                    </pic:cNvPicPr>
                  </pic:nvPicPr>
                  <pic:blipFill>
                    <a:blip r:embed="rId29"/>
                    <a:stretch>
                      <a:fillRect/>
                    </a:stretch>
                  </pic:blipFill>
                  <pic:spPr bwMode="auto">
                    <a:xfrm>
                      <a:off x="0" y="0"/>
                      <a:ext cx="5727700" cy="3682092"/>
                    </a:xfrm>
                    <a:prstGeom prst="rect">
                      <a:avLst/>
                    </a:prstGeom>
                    <a:noFill/>
                    <a:ln w="9525">
                      <a:noFill/>
                      <a:headEnd/>
                      <a:tailEnd/>
                    </a:ln>
                  </pic:spPr>
                </pic:pic>
              </a:graphicData>
            </a:graphic>
          </wp:inline>
        </w:drawing>
      </w:r>
    </w:p>
    <w:p w:rsidR="00490A3D" w:rsidRDefault="00836D4E">
      <w:pPr>
        <w:pStyle w:val="ImageCaption"/>
      </w:pPr>
      <w:r>
        <w:t>Figure 11 Heatmap of bookings made during the survey period</w:t>
      </w:r>
    </w:p>
    <w:p w:rsidR="00490A3D" w:rsidRDefault="00490A3D">
      <w:pPr>
        <w:pStyle w:val="BodyText"/>
      </w:pPr>
    </w:p>
    <w:p w:rsidR="00490A3D" w:rsidRDefault="00836D4E">
      <w:pPr>
        <w:pStyle w:val="Heading2"/>
      </w:pPr>
      <w:bookmarkStart w:id="51" w:name="time-taken"/>
      <w:bookmarkStart w:id="52" w:name="_Toc515543184"/>
      <w:bookmarkEnd w:id="51"/>
      <w:r>
        <w:t>Time taken</w:t>
      </w:r>
      <w:bookmarkEnd w:id="52"/>
    </w:p>
    <w:p w:rsidR="00490A3D" w:rsidRDefault="00836D4E">
      <w:pPr>
        <w:pStyle w:val="FirstParagraph"/>
      </w:pPr>
      <w:r>
        <w:t xml:space="preserve">Table 4 summarises results from </w:t>
      </w:r>
      <w:r>
        <w:rPr>
          <w:rStyle w:val="VerbatimChar"/>
        </w:rPr>
        <w:t>Time Taken To Complete (minutes)</w:t>
      </w:r>
      <w:r>
        <w:t>. The majority of bookings took less than one minute to make.</w:t>
      </w:r>
    </w:p>
    <w:p w:rsidR="00490A3D" w:rsidRDefault="00836D4E">
      <w:pPr>
        <w:pStyle w:val="TableCaption"/>
      </w:pPr>
      <w:r>
        <w:t>Table 4 Time taken to make a booking</w:t>
      </w:r>
    </w:p>
    <w:tbl>
      <w:tblPr>
        <w:tblStyle w:val="GridTable4"/>
        <w:tblW w:w="0" w:type="pct"/>
        <w:tblLook w:val="04A0" w:firstRow="1" w:lastRow="0" w:firstColumn="1" w:lastColumn="0" w:noHBand="0" w:noVBand="1"/>
        <w:tblCaption w:val="Table 4 Time taken to make a booking"/>
      </w:tblPr>
      <w:tblGrid>
        <w:gridCol w:w="2498"/>
        <w:gridCol w:w="2227"/>
        <w:gridCol w:w="2222"/>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 taken (minutes)</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Number of responses</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Per cent of responses</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4707</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52.2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1</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2983</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33.1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2</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711</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3</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241</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4</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102</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5</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63</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6</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7</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8</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9</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14</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0.2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10</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0.1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Greater than 10 minutes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104</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1.2</w:t>
            </w:r>
          </w:p>
        </w:tc>
      </w:tr>
    </w:tbl>
    <w:p w:rsidR="00490A3D" w:rsidRDefault="00490A3D">
      <w:pPr>
        <w:pStyle w:val="BodyText"/>
      </w:pPr>
    </w:p>
    <w:p w:rsidR="00490A3D" w:rsidRDefault="00836D4E">
      <w:pPr>
        <w:pStyle w:val="Heading2"/>
      </w:pPr>
      <w:bookmarkStart w:id="53" w:name="frequent-words"/>
      <w:bookmarkStart w:id="54" w:name="_Toc515543185"/>
      <w:bookmarkEnd w:id="53"/>
      <w:r>
        <w:t>Frequent words</w:t>
      </w:r>
      <w:bookmarkEnd w:id="54"/>
    </w:p>
    <w:p w:rsidR="00490A3D" w:rsidRDefault="00836D4E">
      <w:pPr>
        <w:pStyle w:val="FirstParagraph"/>
      </w:pPr>
      <w:r>
        <w:t xml:space="preserve">Figure 12 the top 15 words in each sentiment-group used in response to </w:t>
      </w:r>
      <w:r>
        <w:rPr>
          <w:rStyle w:val="VerbatimChar"/>
        </w:rPr>
        <w:t>Why?</w:t>
      </w:r>
      <w:r>
        <w:t>.</w:t>
      </w:r>
    </w:p>
    <w:p w:rsidR="00490A3D" w:rsidRDefault="00836D4E">
      <w:r>
        <w:rPr>
          <w:noProof/>
          <w:lang w:val="en-AU" w:eastAsia="en-AU"/>
        </w:rPr>
        <w:lastRenderedPageBreak/>
        <w:drawing>
          <wp:inline distT="0" distB="0" distL="0" distR="0">
            <wp:extent cx="5727700" cy="6545942"/>
            <wp:effectExtent l="0" t="0" r="0" b="0"/>
            <wp:docPr id="12" name="Picture" descr="Figure 12 Sentiment assigned to words that occurred in descriptions of the booking experience: the top 15 words in each sentiment-group"/>
            <wp:cNvGraphicFramePr/>
            <a:graphic xmlns:a="http://schemas.openxmlformats.org/drawingml/2006/main">
              <a:graphicData uri="http://schemas.openxmlformats.org/drawingml/2006/picture">
                <pic:pic xmlns:pic="http://schemas.openxmlformats.org/drawingml/2006/picture">
                  <pic:nvPicPr>
                    <pic:cNvPr id="0" name="Picture" descr="../fig/wordSentCounts-1.png"/>
                    <pic:cNvPicPr>
                      <a:picLocks noChangeAspect="1" noChangeArrowheads="1"/>
                    </pic:cNvPicPr>
                  </pic:nvPicPr>
                  <pic:blipFill>
                    <a:blip r:embed="rId30"/>
                    <a:stretch>
                      <a:fillRect/>
                    </a:stretch>
                  </pic:blipFill>
                  <pic:spPr bwMode="auto">
                    <a:xfrm>
                      <a:off x="0" y="0"/>
                      <a:ext cx="5727700" cy="6545942"/>
                    </a:xfrm>
                    <a:prstGeom prst="rect">
                      <a:avLst/>
                    </a:prstGeom>
                    <a:noFill/>
                    <a:ln w="9525">
                      <a:noFill/>
                      <a:headEnd/>
                      <a:tailEnd/>
                    </a:ln>
                  </pic:spPr>
                </pic:pic>
              </a:graphicData>
            </a:graphic>
          </wp:inline>
        </w:drawing>
      </w:r>
    </w:p>
    <w:p w:rsidR="00490A3D" w:rsidRDefault="00836D4E">
      <w:pPr>
        <w:pStyle w:val="ImageCaption"/>
      </w:pPr>
      <w:r>
        <w:t>Figure 12 Sentiment assigned to words that occurred in descriptions of the booking experience: the top 15 words in each sentiment-group</w:t>
      </w:r>
    </w:p>
    <w:p w:rsidR="00490A3D" w:rsidRDefault="00836D4E">
      <w:pPr>
        <w:pStyle w:val="Heading2"/>
      </w:pPr>
      <w:bookmarkStart w:id="55" w:name="random-examples"/>
      <w:bookmarkStart w:id="56" w:name="_Toc515543186"/>
      <w:bookmarkEnd w:id="55"/>
      <w:r>
        <w:t>Random examples</w:t>
      </w:r>
      <w:bookmarkEnd w:id="56"/>
    </w:p>
    <w:p w:rsidR="00490A3D" w:rsidRDefault="00836D4E">
      <w:pPr>
        <w:pStyle w:val="FirstParagraph"/>
      </w:pPr>
      <w:r>
        <w:t xml:space="preserve">Table 5 </w:t>
      </w:r>
      <w:r>
        <w:t>shows the full text for five randomly drawn examples, that have more than ten characters, from each experience classification.</w:t>
      </w:r>
    </w:p>
    <w:p w:rsidR="00490A3D" w:rsidRDefault="00836D4E">
      <w:pPr>
        <w:pStyle w:val="TableCaption"/>
      </w:pPr>
      <w:r>
        <w:lastRenderedPageBreak/>
        <w:t>Table 5 Five randomly drawn responses from each of the experience classifications</w:t>
      </w:r>
    </w:p>
    <w:tbl>
      <w:tblPr>
        <w:tblStyle w:val="GridTable4"/>
        <w:tblW w:w="0" w:type="pct"/>
        <w:tblLook w:val="04A0" w:firstRow="1" w:lastRow="0" w:firstColumn="1" w:lastColumn="0" w:noHBand="0" w:noVBand="1"/>
        <w:tblCaption w:val="Table 5 Five randomly drawn responses from each of the experience classifications"/>
      </w:tblPr>
      <w:tblGrid>
        <w:gridCol w:w="1383"/>
        <w:gridCol w:w="1516"/>
        <w:gridCol w:w="6344"/>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Original ease of use score</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Classified ease of u</w:t>
            </w:r>
            <w:r>
              <w:t>se score</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Why was that score given?</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Not good, cause need park pass number to booking, but park pass can not buy online, so I need come Island first then booking!</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0</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this is bs. bring back money option</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Old system way better, get a season’s entry pass/camping pass for 12 months. This way is another example of the parks trying to make life more difficult for users. Been going on for years.</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2</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Page would not load, time consuming and not convenient with</w:t>
            </w:r>
            <w:r>
              <w:t xml:space="preserve"> limited phone service.</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3</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New South Wales was not an option in the drop down lists of where i’m from. Also, it was not obvious that booking a vehicle entry also meant you paid per person, especially when I had to select the vehicle registration of th</w:t>
            </w:r>
            <w:r>
              <w:t>e children?…</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4</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moderate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Has some trouble booting and it never took me to the cart other then that great site</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5</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moderate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Hard to find, slow.</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5</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moderate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pretty simple, nothing special.</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6</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moderate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not very computer savy</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6</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moderate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don’t like typing</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9</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good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Very simple to use but pdf map lacked details and would have been nice to select our campsite location</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good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Website is friendly! Easy to use and practical Well done</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good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Simple and easy</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good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 to use</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10</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good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QUICK AND EASY</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 data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Ease of use</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 data</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SEEMS LIGIT</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 data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Quick and Easy</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no data</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Relatively straight forward but hard if not having planned ahead due to limited reception</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jc w:val="right"/>
            </w:pPr>
            <w:r>
              <w: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no data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Nice and easy</w:t>
            </w:r>
          </w:p>
        </w:tc>
      </w:tr>
    </w:tbl>
    <w:p w:rsidR="00490A3D" w:rsidRDefault="00836D4E">
      <w:pPr>
        <w:pStyle w:val="Heading2"/>
      </w:pPr>
      <w:bookmarkStart w:id="57" w:name="synonyms"/>
      <w:bookmarkStart w:id="58" w:name="_Toc515543187"/>
      <w:bookmarkEnd w:id="57"/>
      <w:r>
        <w:t>Synonyms</w:t>
      </w:r>
      <w:bookmarkEnd w:id="58"/>
    </w:p>
    <w:p w:rsidR="00490A3D" w:rsidRDefault="00836D4E">
      <w:pPr>
        <w:pStyle w:val="FirstParagraph"/>
      </w:pPr>
      <w:r>
        <w:t xml:space="preserve">Table 6 shows words that were replaced with a synonym (see </w:t>
      </w:r>
      <w:hyperlink w:anchor="second-cleanup">
        <w:r>
          <w:rPr>
            <w:rStyle w:val="Hyperlink"/>
          </w:rPr>
          <w:t>second cleanup</w:t>
        </w:r>
      </w:hyperlink>
      <w:r>
        <w:t>).</w:t>
      </w:r>
    </w:p>
    <w:p w:rsidR="00490A3D" w:rsidRDefault="00490A3D">
      <w:pPr>
        <w:pStyle w:val="BodyText"/>
      </w:pPr>
    </w:p>
    <w:p w:rsidR="00490A3D" w:rsidRDefault="00836D4E">
      <w:pPr>
        <w:pStyle w:val="TableCaption"/>
      </w:pPr>
      <w:r>
        <w:t>Table 6 Frequently used words (more than 15 instances) and words replaced with a synonym</w:t>
      </w:r>
    </w:p>
    <w:tbl>
      <w:tblPr>
        <w:tblStyle w:val="GridTable4"/>
        <w:tblW w:w="0" w:type="pct"/>
        <w:tblLook w:val="04A0" w:firstRow="1" w:lastRow="0" w:firstColumn="1" w:lastColumn="0" w:noHBand="0" w:noVBand="1"/>
        <w:tblCaption w:val="Table 6 Frequently used words (more than 15 instances) and words replaced with a synonym"/>
      </w:tblPr>
      <w:tblGrid>
        <w:gridCol w:w="2280"/>
        <w:gridCol w:w="1571"/>
        <w:gridCol w:w="648"/>
      </w:tblGrid>
      <w:tr w:rsidR="00490A3D" w:rsidTr="0083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original</w:t>
            </w:r>
          </w:p>
        </w:tc>
        <w:tc>
          <w:tcPr>
            <w:tcW w:w="0" w:type="auto"/>
          </w:tcPr>
          <w:p w:rsidR="00490A3D" w:rsidRDefault="00836D4E">
            <w:pPr>
              <w:pStyle w:val="Compact"/>
              <w:cnfStyle w:val="100000000000" w:firstRow="1" w:lastRow="0" w:firstColumn="0" w:lastColumn="0" w:oddVBand="0" w:evenVBand="0" w:oddHBand="0" w:evenHBand="0" w:firstRowFirstColumn="0" w:firstRowLastColumn="0" w:lastRowFirstColumn="0" w:lastRowLastColumn="0"/>
            </w:pPr>
            <w:r>
              <w:t>replacement</w:t>
            </w:r>
          </w:p>
        </w:tc>
        <w:tc>
          <w:tcPr>
            <w:tcW w:w="0" w:type="auto"/>
          </w:tcPr>
          <w:p w:rsidR="00490A3D" w:rsidRDefault="00836D4E">
            <w:pPr>
              <w:pStyle w:val="Compact"/>
              <w:jc w:val="right"/>
              <w:cnfStyle w:val="100000000000" w:firstRow="1" w:lastRow="0" w:firstColumn="0" w:lastColumn="0" w:oddVBand="0" w:evenVBand="0" w:oddHBand="0" w:evenHBand="0" w:firstRowFirstColumn="0" w:firstRowLastColumn="0" w:lastRowFirstColumn="0" w:lastRowLastColumn="0"/>
            </w:pPr>
            <w:r>
              <w:t>n</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acceptable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accept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accepting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accept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accepted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accept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accept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accept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accessable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access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accessibility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access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accessing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access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acsess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access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accessible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access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access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access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accidentally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accident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accommodations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accommodate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accomodation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accommodate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accommodation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accommodate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accountability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account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acknowledgement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acknowledged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acknwledge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acknowledged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activities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activity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addition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added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adding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additional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adel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adelaide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adults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adult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advanced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advance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advance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advance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advise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advice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advising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advice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aged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ages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agreeing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agree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ahhhhhhh</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ahhh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boooooooooo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ahhh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ffs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ahhh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aaaa</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ahhh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aaa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ahhh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aa</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ahhh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airconditioned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aircon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allocated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allocate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allowance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allowed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allowing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allowed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alphbetically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alphabetical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amentiy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amenity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amenities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amenity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angered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annoyed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annyoing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annoyed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annoying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annoyed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answered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answer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answering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answer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answers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answer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appearing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appeared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appears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appeared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australian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aussie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australia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aussie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automatically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automatic</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avaialable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available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availabilty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available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availablity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available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availble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available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availability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available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awesomely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awesome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awkward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awkard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ackward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awkward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bad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bad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basically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basic</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bay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beaches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beach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beach</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beach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butiful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beautiful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bcaus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because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becausd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because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becayse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because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becuae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because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becuse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because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cuz</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because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becouse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because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coz</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because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because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bit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bit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blocks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block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box</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box</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buttons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button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button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button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buying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buy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buy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calling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call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calls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call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called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call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campping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canping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caping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campers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campgrounds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campground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campsites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campsite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camp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136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camp</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camp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144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cancellation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cancel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canceled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cancel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cancelling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cancel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cancelled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cancel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card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cars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cars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cart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cart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cash</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cash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challenged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challenge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challenging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challenge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chances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chance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changing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change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changed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change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change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change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charges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charge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charging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charge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charged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charge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check</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check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children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child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chosen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choice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choices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choosing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choice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choose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choice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clicking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click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clicked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click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clicks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click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closing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close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closure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close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closed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close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clunky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clunky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comments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comment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comparing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compare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comparison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compare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compared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compare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completely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complete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completed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complete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complete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complete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compicate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complicated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complications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complicated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complicated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complicated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comput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computer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computur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computer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computers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computer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computer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computer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concessional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concession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concessions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concession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concession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concession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conditions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condition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conformation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confirm</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confirmed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confirm</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confirmation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confirm</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confusin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confusing</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confusion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confusing</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confused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confusing</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confusing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confusing</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connected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connection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connections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connection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connexion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connection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connection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connection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consuming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consuming</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conveinent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conveninet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convenient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convienct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convineant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convenient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convineint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convinent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convenient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covineint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convienent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convenient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convinient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convenience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convenient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convenient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convenient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coulnt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couldnt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cove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coverage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cover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coverage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coverage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coverage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crashing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crash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crashed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crash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credit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credit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cumbersone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cumbersome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cumbersome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cumbersome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customer’s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customer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customers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customer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customer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customer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dates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day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111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days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days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deciding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decide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decided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decide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decisions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decide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decision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decide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desciptions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descriptions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descriptive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descriptions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description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descriptions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descriptions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descriptions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detailing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details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detailed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details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detail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details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details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details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didnt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didnt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dont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dont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driver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drive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driving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drive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easie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easiness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eassy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easyer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easyto</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eeasssssy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esy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easiest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esay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eazy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easily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easier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easy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easy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easy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3380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efficiency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efficient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efficent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efficient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efficient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efficient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emails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email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emailed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email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email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email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entert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entry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entrence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entry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enterance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entry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entrances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entry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entries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entry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entering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entry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entered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entry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entrance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entry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entry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entry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entry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envelop</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envelope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enveloppe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envelope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envelopes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envelope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errors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error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error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error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excellent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excellent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experienced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experience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experience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experience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extra</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extra</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fairly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fairly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fasr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quicke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fast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quickest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quixk</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fast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quuck</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quiet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fast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faster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quickly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fast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quicker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fast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fast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quick</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fast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480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fees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fee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fee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fee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feedback</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feedback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fill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fill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finalise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finalise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fine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fine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folow</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follow</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follow</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follow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forms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form</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form</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form</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forward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forward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foundd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found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found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found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free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free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companion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friend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companions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friend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company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friend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friend’s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friend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buddies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friend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buddy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friend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friends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friend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friendly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friendly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gate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gate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ground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ground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hardest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hardto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harrd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harder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difficult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106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hard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hate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helpfull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helpful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helpful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helpful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idea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idea</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indiviaul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individual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individually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individual</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individual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individual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informatin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info</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informationrequested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info</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informations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info</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info</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informative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info</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info</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information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info</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112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initially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initially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instructions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instruction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interface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interface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internet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internet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166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intuitive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intuitive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issue’s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issues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issue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issues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issues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issues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layout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layout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limited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limited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line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line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links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link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link</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link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loads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load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loading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load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load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load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located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location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locations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location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location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location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lot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lovely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love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loved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love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love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love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makes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makes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mao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map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mapping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map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maps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map</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map</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map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method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method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minutes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minutes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mobilephone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mobile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mobiles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mobile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mobile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mobile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money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money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multipass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multiple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multiples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multiple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multiple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multiple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na</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national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national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navagate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navigate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navigates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navigate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navigatw</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navigate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navirgate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navigate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navigating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navigate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navigation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navigate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navigate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navigate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nice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night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night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nights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nights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office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office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online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online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263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options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option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option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option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pages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page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page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page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117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paid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paid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painfull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pain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painful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pain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pain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pain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parka</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park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park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parkvic</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park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park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park</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park</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park</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passes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pass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133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paypass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paywave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purchasing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purchases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payments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purchased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purchase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paypal</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payment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pay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pay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210</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people’s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people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peoples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people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people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people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75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permits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permit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permit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permit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person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person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phome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phone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phoned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phone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phoning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phone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phones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phone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phone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phone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photos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photos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pictues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pictures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picturesare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pictures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picturess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pictures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picture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pictures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pictures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pictures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poorly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poo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poor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poor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poor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preferable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prefer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preferably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prefer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preferrnce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prefer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preference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prefer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preferred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prefer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prefer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prefer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pretty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pretty</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previous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previous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procwess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process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processing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process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processed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process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process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process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134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provider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provided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providing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provided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provide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provided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provided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provided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questionaire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questions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questioned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questions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question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questions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questions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questions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receipt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receipt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reception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reception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83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regos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registration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rego</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registration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registration</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registration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require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required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requirements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required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requirement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required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requires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required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required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required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screens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screen</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screen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screen</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search</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search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select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select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servise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service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services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service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service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service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signal</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signal</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simplier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simple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simplify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simple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simple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simplicity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simple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simple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simple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simple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314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single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single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sites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siteq</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sites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sites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129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site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sites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366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slow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slowest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slow</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slowish</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slow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slow</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slowwwww</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slow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sluggish</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slow</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slow</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slow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250</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smoothly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smooth</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smooth</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smooth</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27</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spots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spot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spot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spot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staff</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staff</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stay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stay</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straight</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straight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89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straighforward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straightforward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straightforward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straightforward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53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stupid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stupid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super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super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18</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systen</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system</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systm</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system</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systems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system</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system</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system</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166</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taking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takes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3</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takes</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takes</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timer</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time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tine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time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time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timely</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time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timley</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time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time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194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times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times</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trip</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trip</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trouble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trouble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19</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unclear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unclear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understnad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understand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understood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understand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understanding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understand</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understand</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understand</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45</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users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user</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user</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user</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74</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vechile</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vehicle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vechicle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vehicle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vehicles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vehicle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18</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vehicle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vehicle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99</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view</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view</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visitinb</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visit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visited</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visit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6</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visiting</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visit</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7</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visit</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visit</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25</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lastRenderedPageBreak/>
              <w:t>web</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web</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webpages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website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webpage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website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3</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websites</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website</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4</w:t>
            </w:r>
          </w:p>
        </w:tc>
      </w:tr>
      <w:tr w:rsidR="00490A3D" w:rsidTr="00836D4E">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website</w:t>
            </w:r>
          </w:p>
        </w:tc>
        <w:tc>
          <w:tcPr>
            <w:tcW w:w="0" w:type="auto"/>
          </w:tcPr>
          <w:p w:rsidR="00490A3D" w:rsidRDefault="00836D4E">
            <w:pPr>
              <w:pStyle w:val="Compact"/>
              <w:cnfStyle w:val="000000000000" w:firstRow="0" w:lastRow="0" w:firstColumn="0" w:lastColumn="0" w:oddVBand="0" w:evenVBand="0" w:oddHBand="0" w:evenHBand="0" w:firstRowFirstColumn="0" w:firstRowLastColumn="0" w:lastRowFirstColumn="0" w:lastRowLastColumn="0"/>
            </w:pPr>
            <w:r>
              <w:t>website</w:t>
            </w:r>
          </w:p>
        </w:tc>
        <w:tc>
          <w:tcPr>
            <w:tcW w:w="0" w:type="auto"/>
          </w:tcPr>
          <w:p w:rsidR="00490A3D" w:rsidRDefault="00836D4E">
            <w:pPr>
              <w:pStyle w:val="Compact"/>
              <w:jc w:val="right"/>
              <w:cnfStyle w:val="000000000000" w:firstRow="0" w:lastRow="0" w:firstColumn="0" w:lastColumn="0" w:oddVBand="0" w:evenVBand="0" w:oddHBand="0" w:evenHBand="0" w:firstRowFirstColumn="0" w:firstRowLastColumn="0" w:lastRowFirstColumn="0" w:lastRowLastColumn="0"/>
            </w:pPr>
            <w:r>
              <w:t>201</w:t>
            </w:r>
          </w:p>
        </w:tc>
      </w:tr>
      <w:tr w:rsidR="00490A3D" w:rsidTr="0083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0A3D" w:rsidRDefault="00836D4E">
            <w:pPr>
              <w:pStyle w:val="Compact"/>
            </w:pPr>
            <w:r>
              <w:t>wrong</w:t>
            </w:r>
          </w:p>
        </w:tc>
        <w:tc>
          <w:tcPr>
            <w:tcW w:w="0" w:type="auto"/>
          </w:tcPr>
          <w:p w:rsidR="00490A3D" w:rsidRDefault="00836D4E">
            <w:pPr>
              <w:pStyle w:val="Compact"/>
              <w:cnfStyle w:val="000000100000" w:firstRow="0" w:lastRow="0" w:firstColumn="0" w:lastColumn="0" w:oddVBand="0" w:evenVBand="0" w:oddHBand="1" w:evenHBand="0" w:firstRowFirstColumn="0" w:firstRowLastColumn="0" w:lastRowFirstColumn="0" w:lastRowLastColumn="0"/>
            </w:pPr>
            <w:r>
              <w:t>wrong</w:t>
            </w:r>
          </w:p>
        </w:tc>
        <w:tc>
          <w:tcPr>
            <w:tcW w:w="0" w:type="auto"/>
          </w:tcPr>
          <w:p w:rsidR="00490A3D" w:rsidRDefault="00836D4E">
            <w:pPr>
              <w:pStyle w:val="Compact"/>
              <w:jc w:val="right"/>
              <w:cnfStyle w:val="000000100000" w:firstRow="0" w:lastRow="0" w:firstColumn="0" w:lastColumn="0" w:oddVBand="0" w:evenVBand="0" w:oddHBand="1" w:evenHBand="0" w:firstRowFirstColumn="0" w:firstRowLastColumn="0" w:lastRowFirstColumn="0" w:lastRowLastColumn="0"/>
            </w:pPr>
            <w:r>
              <w:t>19</w:t>
            </w:r>
          </w:p>
        </w:tc>
      </w:tr>
    </w:tbl>
    <w:p w:rsidR="00490A3D" w:rsidRDefault="00836D4E">
      <w:pPr>
        <w:pStyle w:val="Heading1"/>
      </w:pPr>
      <w:bookmarkStart w:id="59" w:name="references"/>
      <w:bookmarkStart w:id="60" w:name="_Toc515543188"/>
      <w:bookmarkEnd w:id="59"/>
      <w:r>
        <w:lastRenderedPageBreak/>
        <w:t>References</w:t>
      </w:r>
      <w:bookmarkEnd w:id="60"/>
    </w:p>
    <w:p w:rsidR="00490A3D" w:rsidRDefault="00836D4E">
      <w:pPr>
        <w:pStyle w:val="Bibliography"/>
      </w:pPr>
      <w:r>
        <w:t xml:space="preserve">Gandrud, C. (2016). ‘Repmis: Miscellaneous tools for reproducible research’. Available at: </w:t>
      </w:r>
      <w:hyperlink r:id="rId31">
        <w:r>
          <w:rPr>
            <w:rStyle w:val="Hyperlink"/>
          </w:rPr>
          <w:t>https://CRAN.R-project.org/package=repmis</w:t>
        </w:r>
      </w:hyperlink>
    </w:p>
    <w:p w:rsidR="00490A3D" w:rsidRDefault="00836D4E">
      <w:pPr>
        <w:pStyle w:val="Bibliography"/>
      </w:pPr>
      <w:r>
        <w:t>Hu, M., and Liu, B. Mining and summarizing customer reviews. In ‘KDD-2004 - proceedings of the tenth acm sigkdd international conference on knowledge disco</w:t>
      </w:r>
      <w:r>
        <w:t xml:space="preserve">very and data mining’. (Eds R. Kohavi, J. Gehrke, W. DuMouchel, and J. Ghosh.) pp. 168–177 Available at: </w:t>
      </w:r>
      <w:hyperlink r:id="rId32">
        <w:r>
          <w:rPr>
            <w:rStyle w:val="Hyperlink"/>
          </w:rPr>
          <w:t>https://www.cs.uic.edu/~liub/publications/kdd04-revSummary.pdf</w:t>
        </w:r>
      </w:hyperlink>
    </w:p>
    <w:p w:rsidR="00490A3D" w:rsidRDefault="00836D4E">
      <w:pPr>
        <w:pStyle w:val="Bibliography"/>
      </w:pPr>
      <w:r>
        <w:t>R Core</w:t>
      </w:r>
      <w:r>
        <w:t xml:space="preserve"> Team (2017). R: A Language and Environment for Statistical Computing. Report. R Foundation for Statistical Computing, Vienna, Austria. Available at: </w:t>
      </w:r>
      <w:hyperlink r:id="rId33">
        <w:r>
          <w:rPr>
            <w:rStyle w:val="Hyperlink"/>
          </w:rPr>
          <w:t>https://www.R-project.org/</w:t>
        </w:r>
      </w:hyperlink>
    </w:p>
    <w:p w:rsidR="00490A3D" w:rsidRDefault="00836D4E">
      <w:pPr>
        <w:pStyle w:val="Bibliography"/>
      </w:pPr>
      <w:r>
        <w:t>Robinson, D., and Silge, J. (2018</w:t>
      </w:r>
      <w:r>
        <w:t xml:space="preserve">). ‘Tidytext: Text mining using ’dplyr’, ’ggplot2’, and other tidy tools’. Available at: </w:t>
      </w:r>
      <w:hyperlink r:id="rId34">
        <w:r>
          <w:rPr>
            <w:rStyle w:val="Hyperlink"/>
          </w:rPr>
          <w:t>https://CRAN.R-project.org/package=tidytext</w:t>
        </w:r>
      </w:hyperlink>
    </w:p>
    <w:p w:rsidR="00490A3D" w:rsidRDefault="00836D4E">
      <w:pPr>
        <w:pStyle w:val="Bibliography"/>
      </w:pPr>
      <w:r>
        <w:t>Slowikowski, K. (2018). ‘Ggrepel: Automatically position non</w:t>
      </w:r>
      <w:r>
        <w:t xml:space="preserve">-overlapping text labels with ’ggplot2’’. Available at: </w:t>
      </w:r>
      <w:hyperlink r:id="rId35">
        <w:r>
          <w:rPr>
            <w:rStyle w:val="Hyperlink"/>
          </w:rPr>
          <w:t>https://CRAN.R-project.org/package=ggrepel</w:t>
        </w:r>
      </w:hyperlink>
    </w:p>
    <w:p w:rsidR="00490A3D" w:rsidRDefault="00836D4E">
      <w:pPr>
        <w:pStyle w:val="Bibliography"/>
      </w:pPr>
      <w:r>
        <w:t xml:space="preserve">Spinu, V., Grolemund, G., and Wickham, H. (2018). ‘Lubridate: Make dealing with dates a little </w:t>
      </w:r>
      <w:r>
        <w:t xml:space="preserve">easier’. Available at: </w:t>
      </w:r>
      <w:hyperlink r:id="rId36">
        <w:r>
          <w:rPr>
            <w:rStyle w:val="Hyperlink"/>
          </w:rPr>
          <w:t>https://CRAN.R-project.org/package=lubridate</w:t>
        </w:r>
      </w:hyperlink>
    </w:p>
    <w:p w:rsidR="00490A3D" w:rsidRDefault="00836D4E">
      <w:pPr>
        <w:pStyle w:val="Bibliography"/>
      </w:pPr>
      <w:r>
        <w:t xml:space="preserve">Wickham, H. (2017). ‘Tidyverse: Easily install and load the ’tidyverse’’. Available at: </w:t>
      </w:r>
      <w:hyperlink r:id="rId37">
        <w:r>
          <w:rPr>
            <w:rStyle w:val="Hyperlink"/>
          </w:rPr>
          <w:t>https://CRAN.R-project.org/package=tidyverse</w:t>
        </w:r>
      </w:hyperlink>
    </w:p>
    <w:p w:rsidR="00490A3D" w:rsidRDefault="00836D4E">
      <w:pPr>
        <w:pStyle w:val="Bibliography"/>
      </w:pPr>
      <w:r>
        <w:t xml:space="preserve">Wickham, H., and Bryan, J. (2018). ‘Readxl: Read excel files’. Available at: </w:t>
      </w:r>
      <w:hyperlink r:id="rId38">
        <w:r>
          <w:rPr>
            <w:rStyle w:val="Hyperlink"/>
          </w:rPr>
          <w:t>https://CRAN.R-project.org/package=readxl</w:t>
        </w:r>
      </w:hyperlink>
    </w:p>
    <w:p w:rsidR="00490A3D" w:rsidRDefault="00836D4E">
      <w:pPr>
        <w:pStyle w:val="Bibliography"/>
      </w:pPr>
      <w:r>
        <w:t xml:space="preserve">Xie, Y. (2018a). ‘Bookdown: Authoring books and technical documents with r markdown’. Available at: </w:t>
      </w:r>
      <w:hyperlink r:id="rId39">
        <w:r>
          <w:rPr>
            <w:rStyle w:val="Hyperlink"/>
          </w:rPr>
          <w:t>https://CRAN.R-project.org/package=bookdown</w:t>
        </w:r>
      </w:hyperlink>
    </w:p>
    <w:p w:rsidR="00490A3D" w:rsidRDefault="00836D4E">
      <w:pPr>
        <w:pStyle w:val="Bibliography"/>
      </w:pPr>
      <w:r>
        <w:t>Xie, Y. (2018b). ‘Knitr: A general-purpose packag</w:t>
      </w:r>
      <w:r>
        <w:t xml:space="preserve">e for dynamic report generation in r’. Available at: </w:t>
      </w:r>
      <w:hyperlink r:id="rId40">
        <w:r>
          <w:rPr>
            <w:rStyle w:val="Hyperlink"/>
          </w:rPr>
          <w:t>https://CRAN.R-project.org/package=knitr</w:t>
        </w:r>
      </w:hyperlink>
    </w:p>
    <w:sectPr w:rsidR="00490A3D" w:rsidSect="001D0AB2">
      <w:headerReference w:type="default" r:id="rId41"/>
      <w:footerReference w:type="default" r:id="rId42"/>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36D4E">
      <w:pPr>
        <w:spacing w:after="0"/>
      </w:pPr>
      <w:r>
        <w:separator/>
      </w:r>
    </w:p>
  </w:endnote>
  <w:endnote w:type="continuationSeparator" w:id="0">
    <w:p w:rsidR="00000000" w:rsidRDefault="00836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5FE" w:rsidRPr="008F570F" w:rsidRDefault="00836D4E" w:rsidP="008F570F">
    <w:pPr>
      <w:pStyle w:val="Footer"/>
      <w:jc w:val="center"/>
      <w:rPr>
        <w:rFonts w:ascii="Segoe UI" w:hAnsi="Segoe UI" w:cs="Segoe UI"/>
        <w:sz w:val="20"/>
        <w:szCs w:val="20"/>
      </w:rPr>
    </w:pPr>
    <w:r w:rsidRPr="008F570F">
      <w:rPr>
        <w:rFonts w:ascii="Segoe UI" w:hAnsi="Segoe UI" w:cs="Segoe UI"/>
        <w:sz w:val="20"/>
        <w:szCs w:val="20"/>
      </w:rPr>
      <w:fldChar w:fldCharType="begin"/>
    </w:r>
    <w:r w:rsidRPr="008F570F">
      <w:rPr>
        <w:rFonts w:ascii="Segoe UI" w:hAnsi="Segoe UI" w:cs="Segoe UI"/>
        <w:sz w:val="20"/>
        <w:szCs w:val="20"/>
      </w:rPr>
      <w:instrText xml:space="preserve"> PAGE  \* Arabic  \* MERGEFORMAT </w:instrText>
    </w:r>
    <w:r w:rsidRPr="008F570F">
      <w:rPr>
        <w:rFonts w:ascii="Segoe UI" w:hAnsi="Segoe UI" w:cs="Segoe UI"/>
        <w:sz w:val="20"/>
        <w:szCs w:val="20"/>
      </w:rPr>
      <w:fldChar w:fldCharType="separate"/>
    </w:r>
    <w:r>
      <w:rPr>
        <w:rFonts w:ascii="Segoe UI" w:hAnsi="Segoe UI" w:cs="Segoe UI"/>
        <w:noProof/>
        <w:sz w:val="20"/>
        <w:szCs w:val="20"/>
      </w:rPr>
      <w:t>23</w:t>
    </w:r>
    <w:r w:rsidRPr="008F570F">
      <w:rPr>
        <w:rFonts w:ascii="Segoe UI" w:hAnsi="Segoe UI" w:cs="Segoe UI"/>
        <w:sz w:val="20"/>
        <w:szCs w:val="20"/>
      </w:rPr>
      <w:fldChar w:fldCharType="end"/>
    </w:r>
    <w:r w:rsidRPr="008F570F">
      <w:rPr>
        <w:rFonts w:ascii="Segoe UI" w:hAnsi="Segoe UI" w:cs="Segoe UI"/>
        <w:noProof/>
        <w:sz w:val="20"/>
        <w:szCs w:val="20"/>
        <w:lang w:val="en-AU" w:eastAsia="en-AU"/>
      </w:rPr>
      <w:drawing>
        <wp:anchor distT="0" distB="0" distL="114300" distR="114300" simplePos="0" relativeHeight="251657728" behindDoc="1" locked="0" layoutInCell="1" allowOverlap="1" wp14:anchorId="6F38DFE3" wp14:editId="73F1F05D">
          <wp:simplePos x="0" y="0"/>
          <wp:positionH relativeFrom="page">
            <wp:posOffset>0</wp:posOffset>
          </wp:positionH>
          <wp:positionV relativeFrom="page">
            <wp:posOffset>0</wp:posOffset>
          </wp:positionV>
          <wp:extent cx="7563600" cy="10695600"/>
          <wp:effectExtent l="0" t="0" r="0" b="0"/>
          <wp:wrapNone/>
          <wp:docPr id="13" name="Picture 13" descr="95164 DEW word template footer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5164 DEW word template footer 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600" cy="1069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570F">
      <w:rPr>
        <w:rFonts w:ascii="Segoe UI" w:hAnsi="Segoe UI" w:cs="Segoe UI"/>
        <w:noProof/>
        <w:sz w:val="20"/>
        <w:szCs w:val="20"/>
        <w:lang w:val="en-AU" w:eastAsia="en-AU"/>
      </w:rPr>
      <w:drawing>
        <wp:anchor distT="0" distB="0" distL="114300" distR="114300" simplePos="0" relativeHeight="251656704" behindDoc="1" locked="0" layoutInCell="1" allowOverlap="1">
          <wp:simplePos x="0" y="0"/>
          <wp:positionH relativeFrom="column">
            <wp:posOffset>-927100</wp:posOffset>
          </wp:positionH>
          <wp:positionV relativeFrom="paragraph">
            <wp:posOffset>763270</wp:posOffset>
          </wp:positionV>
          <wp:extent cx="7561580" cy="10694670"/>
          <wp:effectExtent l="0" t="0" r="1270" b="0"/>
          <wp:wrapNone/>
          <wp:docPr id="14" name="Picture 14" descr="95164 DEW word template footer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95164 DEW word template footer 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A3D" w:rsidRDefault="00836D4E">
      <w:r>
        <w:separator/>
      </w:r>
    </w:p>
  </w:footnote>
  <w:footnote w:type="continuationSeparator" w:id="0">
    <w:p w:rsidR="00490A3D" w:rsidRDefault="00836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784860"/>
      <w:docPartObj>
        <w:docPartGallery w:val="Watermarks"/>
        <w:docPartUnique/>
      </w:docPartObj>
    </w:sdtPr>
    <w:sdtEndPr/>
    <w:sdtContent>
      <w:p w:rsidR="003825FE" w:rsidRDefault="00836D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FDED7A"/>
    <w:multiLevelType w:val="multilevel"/>
    <w:tmpl w:val="BA583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F28638"/>
    <w:multiLevelType w:val="multilevel"/>
    <w:tmpl w:val="2D100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3553669"/>
    <w:multiLevelType w:val="multilevel"/>
    <w:tmpl w:val="22B29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3EC5F1"/>
    <w:multiLevelType w:val="multilevel"/>
    <w:tmpl w:val="5F5A6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3C6680C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540A992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4E620C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DDCC9F4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24EE16C8"/>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00063E3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94656CE"/>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3F4A58D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689A4B6A"/>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F212605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3371B54"/>
    <w:multiLevelType w:val="multilevel"/>
    <w:tmpl w:val="1A101E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AFF0AB9"/>
    <w:multiLevelType w:val="multilevel"/>
    <w:tmpl w:val="4A8E7B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C23189"/>
    <w:multiLevelType w:val="multilevel"/>
    <w:tmpl w:val="8B968BA8"/>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924"/>
        </w:tabs>
        <w:ind w:left="567" w:hanging="567"/>
      </w:pPr>
      <w:rPr>
        <w:rFonts w:cs="Times New Roman" w:hint="default"/>
      </w:rPr>
    </w:lvl>
    <w:lvl w:ilvl="2">
      <w:start w:val="1"/>
      <w:numFmt w:val="decimal"/>
      <w:pStyle w:val="Heading3"/>
      <w:lvlText w:val="%1.%2.%3"/>
      <w:lvlJc w:val="left"/>
      <w:pPr>
        <w:tabs>
          <w:tab w:val="num" w:pos="1281"/>
        </w:tabs>
        <w:ind w:left="1276" w:hanging="709"/>
      </w:pPr>
      <w:rPr>
        <w:rFonts w:cs="Times New Roman" w:hint="default"/>
      </w:rPr>
    </w:lvl>
    <w:lvl w:ilvl="3">
      <w:start w:val="1"/>
      <w:numFmt w:val="decimal"/>
      <w:pStyle w:val="Heading4"/>
      <w:lvlText w:val="%1.%2.%3.%4"/>
      <w:lvlJc w:val="left"/>
      <w:pPr>
        <w:tabs>
          <w:tab w:val="num" w:pos="1638"/>
        </w:tabs>
        <w:ind w:left="2268" w:hanging="992"/>
      </w:pPr>
      <w:rPr>
        <w:rFonts w:cs="Times New Roman" w:hint="default"/>
      </w:rPr>
    </w:lvl>
    <w:lvl w:ilvl="4">
      <w:start w:val="1"/>
      <w:numFmt w:val="decimal"/>
      <w:pStyle w:val="Heading5"/>
      <w:lvlText w:val="%1.%2.%3.%4.%5"/>
      <w:lvlJc w:val="left"/>
      <w:pPr>
        <w:tabs>
          <w:tab w:val="num" w:pos="1995"/>
        </w:tabs>
        <w:ind w:left="1995" w:hanging="567"/>
      </w:pPr>
      <w:rPr>
        <w:rFonts w:cs="Times New Roman" w:hint="default"/>
      </w:rPr>
    </w:lvl>
    <w:lvl w:ilvl="5">
      <w:start w:val="1"/>
      <w:numFmt w:val="decimal"/>
      <w:pStyle w:val="Heading6"/>
      <w:lvlText w:val="%1.%2.%3.%4.%5.%6"/>
      <w:lvlJc w:val="left"/>
      <w:pPr>
        <w:tabs>
          <w:tab w:val="num" w:pos="2352"/>
        </w:tabs>
        <w:ind w:left="2352" w:hanging="567"/>
      </w:pPr>
      <w:rPr>
        <w:rFonts w:cs="Times New Roman" w:hint="default"/>
      </w:rPr>
    </w:lvl>
    <w:lvl w:ilvl="6">
      <w:start w:val="1"/>
      <w:numFmt w:val="decimal"/>
      <w:pStyle w:val="Heading7"/>
      <w:lvlText w:val="%1.%2.%3.%4.%5.%6.%7"/>
      <w:lvlJc w:val="left"/>
      <w:pPr>
        <w:tabs>
          <w:tab w:val="num" w:pos="2709"/>
        </w:tabs>
        <w:ind w:left="2709" w:hanging="567"/>
      </w:pPr>
      <w:rPr>
        <w:rFonts w:cs="Times New Roman" w:hint="default"/>
      </w:rPr>
    </w:lvl>
    <w:lvl w:ilvl="7">
      <w:start w:val="1"/>
      <w:numFmt w:val="decimal"/>
      <w:pStyle w:val="Heading8"/>
      <w:lvlText w:val="%1.%2.%3.%4.%5.%6.%7.%8"/>
      <w:lvlJc w:val="left"/>
      <w:pPr>
        <w:tabs>
          <w:tab w:val="num" w:pos="3066"/>
        </w:tabs>
        <w:ind w:left="3066" w:hanging="567"/>
      </w:pPr>
      <w:rPr>
        <w:rFonts w:cs="Times New Roman" w:hint="default"/>
      </w:rPr>
    </w:lvl>
    <w:lvl w:ilvl="8">
      <w:start w:val="1"/>
      <w:numFmt w:val="decimal"/>
      <w:pStyle w:val="Heading9"/>
      <w:lvlText w:val="%1.%2.%3.%4.%5.%6.%7.%8.%9"/>
      <w:lvlJc w:val="left"/>
      <w:pPr>
        <w:tabs>
          <w:tab w:val="num" w:pos="3423"/>
        </w:tabs>
        <w:ind w:left="3423" w:hanging="567"/>
      </w:pPr>
      <w:rPr>
        <w:rFonts w:cs="Times New Roman" w:hint="default"/>
      </w:rPr>
    </w:lvl>
  </w:abstractNum>
  <w:abstractNum w:abstractNumId="17" w15:restartNumberingAfterBreak="0">
    <w:nsid w:val="4E3703FE"/>
    <w:multiLevelType w:val="multilevel"/>
    <w:tmpl w:val="403001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3"/>
  </w:num>
  <w:num w:numId="18">
    <w:abstractNumId w:val="11"/>
  </w:num>
  <w:num w:numId="19">
    <w:abstractNumId w:val="10"/>
  </w:num>
  <w:num w:numId="20">
    <w:abstractNumId w:val="9"/>
  </w:num>
  <w:num w:numId="21">
    <w:abstractNumId w:val="8"/>
  </w:num>
  <w:num w:numId="22">
    <w:abstractNumId w:val="3"/>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2"/>
  </w:num>
  <w:num w:numId="34">
    <w:abstractNumId w:val="7"/>
  </w:num>
  <w:num w:numId="35">
    <w:abstractNumId w:val="6"/>
  </w:num>
  <w:num w:numId="36">
    <w:abstractNumId w:val="5"/>
  </w:num>
  <w:num w:numId="37">
    <w:abstractNumId w:val="4"/>
  </w:num>
  <w:num w:numId="38">
    <w:abstractNumId w:val="2"/>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15"/>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90A3D"/>
    <w:rsid w:val="004E29B3"/>
    <w:rsid w:val="00590D07"/>
    <w:rsid w:val="00784D58"/>
    <w:rsid w:val="00836D4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2643DF4F-C726-4B99-8780-9FC164D1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68C"/>
    <w:pPr>
      <w:keepNext/>
    </w:pPr>
  </w:style>
  <w:style w:type="paragraph" w:styleId="Heading1">
    <w:name w:val="heading 1"/>
    <w:basedOn w:val="Normal"/>
    <w:next w:val="Normal"/>
    <w:link w:val="Heading1Char"/>
    <w:qFormat/>
    <w:rsid w:val="00105198"/>
    <w:pPr>
      <w:keepLines/>
      <w:pageBreakBefore/>
      <w:numPr>
        <w:numId w:val="1"/>
      </w:numPr>
      <w:tabs>
        <w:tab w:val="left" w:pos="851"/>
      </w:tabs>
      <w:spacing w:before="120" w:after="360"/>
      <w:outlineLvl w:val="0"/>
    </w:pPr>
    <w:rPr>
      <w:rFonts w:ascii="Segoe UI" w:eastAsia="MS Mincho" w:hAnsi="Segoe UI" w:cs="Times New Roman"/>
      <w:iCs/>
      <w:spacing w:val="5"/>
      <w:kern w:val="28"/>
      <w:sz w:val="72"/>
      <w:szCs w:val="52"/>
    </w:rPr>
  </w:style>
  <w:style w:type="paragraph" w:styleId="Heading2">
    <w:name w:val="heading 2"/>
    <w:basedOn w:val="Heading1"/>
    <w:next w:val="Normal"/>
    <w:link w:val="Heading2Char"/>
    <w:qFormat/>
    <w:rsid w:val="00254AC9"/>
    <w:pPr>
      <w:pageBreakBefore w:val="0"/>
      <w:numPr>
        <w:ilvl w:val="1"/>
      </w:numPr>
      <w:tabs>
        <w:tab w:val="clear" w:pos="851"/>
        <w:tab w:val="num" w:pos="1701"/>
      </w:tabs>
      <w:spacing w:before="480" w:after="240"/>
      <w:outlineLvl w:val="1"/>
    </w:pPr>
    <w:rPr>
      <w:bCs/>
      <w:iCs w:val="0"/>
      <w:noProof/>
      <w:sz w:val="46"/>
      <w:szCs w:val="28"/>
      <w:lang w:eastAsia="en-AU"/>
    </w:rPr>
  </w:style>
  <w:style w:type="paragraph" w:styleId="Heading3">
    <w:name w:val="heading 3"/>
    <w:basedOn w:val="Heading2"/>
    <w:next w:val="Normal"/>
    <w:link w:val="Heading3Char"/>
    <w:qFormat/>
    <w:rsid w:val="00254AC9"/>
    <w:pPr>
      <w:numPr>
        <w:ilvl w:val="2"/>
      </w:numPr>
      <w:tabs>
        <w:tab w:val="clear" w:pos="1701"/>
        <w:tab w:val="num" w:pos="2835"/>
      </w:tabs>
      <w:spacing w:before="240"/>
      <w:outlineLvl w:val="2"/>
    </w:pPr>
    <w:rPr>
      <w:b/>
      <w:color w:val="333333"/>
      <w:sz w:val="24"/>
      <w:szCs w:val="20"/>
    </w:rPr>
  </w:style>
  <w:style w:type="paragraph" w:styleId="Heading4">
    <w:name w:val="heading 4"/>
    <w:basedOn w:val="Heading3"/>
    <w:next w:val="Normal"/>
    <w:link w:val="Heading4Char"/>
    <w:qFormat/>
    <w:rsid w:val="003D6FFE"/>
    <w:pPr>
      <w:numPr>
        <w:ilvl w:val="3"/>
      </w:numPr>
      <w:tabs>
        <w:tab w:val="clear" w:pos="1638"/>
        <w:tab w:val="num" w:pos="1134"/>
        <w:tab w:val="left" w:pos="2552"/>
      </w:tabs>
      <w:outlineLvl w:val="3"/>
    </w:pPr>
    <w:rPr>
      <w:i/>
    </w:rPr>
  </w:style>
  <w:style w:type="paragraph" w:styleId="Heading5">
    <w:name w:val="heading 5"/>
    <w:basedOn w:val="Normal"/>
    <w:next w:val="BodyText"/>
    <w:uiPriority w:val="9"/>
    <w:unhideWhenUsed/>
    <w:qFormat/>
    <w:rsid w:val="00A24B99"/>
    <w:pPr>
      <w:numPr>
        <w:ilvl w:val="4"/>
        <w:numId w:val="1"/>
      </w:numPr>
      <w:spacing w:before="200" w:after="0"/>
      <w:outlineLvl w:val="4"/>
    </w:pPr>
    <w:rPr>
      <w:rFonts w:asciiTheme="majorHAnsi" w:eastAsiaTheme="majorEastAsia" w:hAnsiTheme="majorHAnsi" w:cstheme="majorBidi"/>
      <w:i/>
      <w:iCs/>
      <w:sz w:val="20"/>
    </w:rPr>
  </w:style>
  <w:style w:type="paragraph" w:styleId="Heading6">
    <w:name w:val="heading 6"/>
    <w:basedOn w:val="Normal"/>
    <w:next w:val="Normal"/>
    <w:uiPriority w:val="9"/>
    <w:unhideWhenUsed/>
    <w:qFormat/>
    <w:rsid w:val="00043858"/>
    <w:pPr>
      <w:numPr>
        <w:ilvl w:val="5"/>
        <w:numId w:val="1"/>
      </w:numPr>
      <w:spacing w:before="240" w:after="240"/>
      <w:outlineLvl w:val="5"/>
    </w:pPr>
    <w:rPr>
      <w:rFonts w:eastAsiaTheme="majorEastAsia" w:cstheme="majorBidi"/>
      <w:color w:val="FFFFFF" w:themeColor="background1"/>
    </w:rPr>
  </w:style>
  <w:style w:type="paragraph" w:styleId="Heading7">
    <w:name w:val="heading 7"/>
    <w:basedOn w:val="Normal"/>
    <w:next w:val="Normal"/>
    <w:link w:val="Heading7Char"/>
    <w:rsid w:val="003236DD"/>
    <w:pPr>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236DD"/>
    <w:pPr>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3236DD"/>
    <w:pPr>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5BE3"/>
    <w:pPr>
      <w:keepNext w:val="0"/>
      <w:spacing w:before="180" w:after="180"/>
    </w:pPr>
    <w:rPr>
      <w:rFonts w:ascii="Segoe UI" w:hAnsi="Segoe UI"/>
      <w:sz w:val="20"/>
    </w:rPr>
  </w:style>
  <w:style w:type="paragraph" w:customStyle="1" w:styleId="FirstParagraph">
    <w:name w:val="First Paragraph"/>
    <w:basedOn w:val="BodyText"/>
    <w:next w:val="BodyText"/>
    <w:qFormat/>
    <w:rsid w:val="0008388E"/>
  </w:style>
  <w:style w:type="paragraph" w:customStyle="1" w:styleId="Compact">
    <w:name w:val="Compact"/>
    <w:basedOn w:val="BodyText"/>
    <w:qFormat/>
    <w:rsid w:val="001D0AB2"/>
    <w:pPr>
      <w:keepLines/>
      <w:spacing w:before="36" w:after="36"/>
    </w:pPr>
    <w:rPr>
      <w:szCs w:val="16"/>
    </w:rPr>
  </w:style>
  <w:style w:type="paragraph" w:styleId="Title">
    <w:name w:val="Title"/>
    <w:basedOn w:val="Normal"/>
    <w:next w:val="BodyText"/>
    <w:qFormat/>
    <w:rsid w:val="005E2931"/>
    <w:pPr>
      <w:keepLines/>
      <w:spacing w:before="480" w:after="240"/>
      <w:jc w:val="center"/>
    </w:pPr>
    <w:rPr>
      <w:rFonts w:asciiTheme="majorHAnsi" w:eastAsiaTheme="majorEastAsia" w:hAnsiTheme="majorHAnsi" w:cstheme="majorBidi"/>
      <w:b/>
      <w:bCs/>
      <w:color w:val="40404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BodyText"/>
    <w:qFormat/>
    <w:rsid w:val="004318DB"/>
    <w:pPr>
      <w:ind w:left="720" w:hanging="720"/>
    </w:pPr>
  </w:style>
  <w:style w:type="paragraph" w:styleId="BlockText">
    <w:name w:val="Block Text"/>
    <w:basedOn w:val="BodyText"/>
    <w:next w:val="BodyText"/>
    <w:uiPriority w:val="9"/>
    <w:unhideWhenUsed/>
    <w:qFormat/>
    <w:rsid w:val="0009396F"/>
    <w:pPr>
      <w:spacing w:before="100" w:after="100"/>
      <w:ind w:left="284"/>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D0FCB"/>
    <w:pPr>
      <w:tabs>
        <w:tab w:val="left" w:pos="1134"/>
      </w:tabs>
      <w:spacing w:before="120" w:after="60" w:line="300" w:lineRule="atLeast"/>
    </w:pPr>
    <w:rPr>
      <w:rFonts w:ascii="Segoe UI" w:eastAsia="MS Mincho" w:hAnsi="Segoe UI" w:cs="Arial"/>
      <w:b/>
      <w:i w:val="0"/>
      <w:sz w:val="18"/>
      <w:szCs w:val="20"/>
      <w:lang w:val="en-AU" w:eastAsia="en-AU"/>
    </w:rPr>
  </w:style>
  <w:style w:type="paragraph" w:customStyle="1" w:styleId="ImageCaption">
    <w:name w:val="Image Caption"/>
    <w:basedOn w:val="Caption"/>
    <w:rsid w:val="00F8707A"/>
    <w:pPr>
      <w:spacing w:before="240" w:after="240"/>
    </w:pPr>
    <w:rPr>
      <w:rFonts w:ascii="Segoe UI" w:hAnsi="Segoe UI"/>
      <w:b/>
      <w:i w:val="0"/>
      <w:sz w:val="18"/>
    </w:rPr>
  </w:style>
  <w:style w:type="paragraph" w:customStyle="1" w:styleId="Figure">
    <w:name w:val="Figure"/>
    <w:basedOn w:val="Normal"/>
  </w:style>
  <w:style w:type="paragraph" w:customStyle="1" w:styleId="FigurewithCaption">
    <w:name w:val="Figure with Caption"/>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A5881"/>
    <w:rPr>
      <w:rFonts w:ascii="Courier New" w:hAnsi="Courier New"/>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73F21"/>
    <w:pPr>
      <w:numPr>
        <w:numId w:val="0"/>
      </w:numPr>
      <w:spacing w:before="240" w:line="259" w:lineRule="auto"/>
      <w:outlineLvl w:val="9"/>
    </w:pPr>
    <w:rPr>
      <w:b/>
      <w:bCs/>
      <w:color w:val="365F91" w:themeColor="accent1" w:themeShade="BF"/>
    </w:rPr>
  </w:style>
  <w:style w:type="paragraph" w:customStyle="1" w:styleId="SourceCode">
    <w:name w:val="Source Code"/>
    <w:basedOn w:val="Normal"/>
    <w:link w:val="VerbatimChar"/>
    <w:rsid w:val="001A5881"/>
    <w:pPr>
      <w:shd w:val="clear" w:color="auto" w:fill="F8F8F8"/>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E2931"/>
    <w:pPr>
      <w:spacing w:after="100"/>
    </w:pPr>
  </w:style>
  <w:style w:type="character" w:customStyle="1" w:styleId="BodyTextChar">
    <w:name w:val="Body Text Char"/>
    <w:basedOn w:val="DefaultParagraphFont"/>
    <w:link w:val="BodyText"/>
    <w:rsid w:val="00225BE3"/>
    <w:rPr>
      <w:rFonts w:ascii="Segoe UI" w:hAnsi="Segoe UI"/>
      <w:sz w:val="20"/>
    </w:rPr>
  </w:style>
  <w:style w:type="paragraph" w:styleId="TOC3">
    <w:name w:val="toc 3"/>
    <w:basedOn w:val="Normal"/>
    <w:next w:val="Normal"/>
    <w:autoRedefine/>
    <w:uiPriority w:val="39"/>
    <w:unhideWhenUsed/>
    <w:rsid w:val="005E2931"/>
    <w:pPr>
      <w:spacing w:after="100"/>
      <w:ind w:left="480"/>
    </w:pPr>
  </w:style>
  <w:style w:type="paragraph" w:styleId="TOC2">
    <w:name w:val="toc 2"/>
    <w:basedOn w:val="Normal"/>
    <w:next w:val="Normal"/>
    <w:autoRedefine/>
    <w:uiPriority w:val="39"/>
    <w:unhideWhenUsed/>
    <w:rsid w:val="005E2931"/>
    <w:pPr>
      <w:spacing w:after="100"/>
      <w:ind w:left="240"/>
    </w:pPr>
  </w:style>
  <w:style w:type="character" w:customStyle="1" w:styleId="Heading7Char">
    <w:name w:val="Heading 7 Char"/>
    <w:basedOn w:val="DefaultParagraphFont"/>
    <w:link w:val="Heading7"/>
    <w:rsid w:val="003236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23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236DD"/>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rsid w:val="00A24B99"/>
    <w:rPr>
      <w:color w:val="800080" w:themeColor="followedHyperlink"/>
      <w:u w:val="single"/>
    </w:rPr>
  </w:style>
  <w:style w:type="character" w:customStyle="1" w:styleId="Heading1Char">
    <w:name w:val="Heading 1 Char"/>
    <w:link w:val="Heading1"/>
    <w:locked/>
    <w:rsid w:val="00105198"/>
    <w:rPr>
      <w:rFonts w:ascii="Segoe UI" w:eastAsia="MS Mincho" w:hAnsi="Segoe UI" w:cs="Times New Roman"/>
      <w:iCs/>
      <w:spacing w:val="5"/>
      <w:kern w:val="28"/>
      <w:sz w:val="72"/>
      <w:szCs w:val="52"/>
    </w:rPr>
  </w:style>
  <w:style w:type="character" w:customStyle="1" w:styleId="Heading2Char">
    <w:name w:val="Heading 2 Char"/>
    <w:link w:val="Heading2"/>
    <w:locked/>
    <w:rsid w:val="00254AC9"/>
    <w:rPr>
      <w:rFonts w:ascii="Segoe UI" w:eastAsia="MS Mincho" w:hAnsi="Segoe UI" w:cs="Times New Roman"/>
      <w:bCs/>
      <w:noProof/>
      <w:spacing w:val="5"/>
      <w:kern w:val="28"/>
      <w:sz w:val="46"/>
      <w:szCs w:val="28"/>
      <w:lang w:eastAsia="en-AU"/>
    </w:rPr>
  </w:style>
  <w:style w:type="character" w:customStyle="1" w:styleId="Heading3Char">
    <w:name w:val="Heading 3 Char"/>
    <w:link w:val="Heading3"/>
    <w:locked/>
    <w:rsid w:val="00254AC9"/>
    <w:rPr>
      <w:rFonts w:ascii="Segoe UI" w:eastAsia="MS Mincho" w:hAnsi="Segoe UI" w:cs="Times New Roman"/>
      <w:b/>
      <w:bCs/>
      <w:noProof/>
      <w:color w:val="333333"/>
      <w:spacing w:val="5"/>
      <w:kern w:val="28"/>
      <w:szCs w:val="20"/>
      <w:lang w:eastAsia="en-AU"/>
    </w:rPr>
  </w:style>
  <w:style w:type="paragraph" w:customStyle="1" w:styleId="FigureCaption">
    <w:name w:val="Figure Caption"/>
    <w:next w:val="Normal"/>
    <w:rsid w:val="006D0FCB"/>
    <w:pPr>
      <w:tabs>
        <w:tab w:val="left" w:pos="1134"/>
      </w:tabs>
      <w:spacing w:before="120" w:after="240" w:line="300" w:lineRule="atLeast"/>
    </w:pPr>
    <w:rPr>
      <w:rFonts w:ascii="Segoe UI" w:eastAsia="MS Mincho" w:hAnsi="Segoe UI" w:cs="Arial"/>
      <w:b/>
      <w:sz w:val="18"/>
      <w:szCs w:val="20"/>
      <w:lang w:val="en-AU" w:eastAsia="en-AU"/>
    </w:rPr>
  </w:style>
  <w:style w:type="character" w:customStyle="1" w:styleId="Heading4Char">
    <w:name w:val="Heading 4 Char"/>
    <w:link w:val="Heading4"/>
    <w:locked/>
    <w:rsid w:val="003D6FFE"/>
    <w:rPr>
      <w:rFonts w:ascii="Segoe UI" w:eastAsia="MS Mincho" w:hAnsi="Segoe UI" w:cs="Times New Roman"/>
      <w:bCs/>
      <w:i/>
      <w:noProof/>
      <w:spacing w:val="5"/>
      <w:kern w:val="28"/>
      <w:sz w:val="20"/>
      <w:szCs w:val="20"/>
      <w:lang w:eastAsia="en-AU"/>
    </w:rPr>
  </w:style>
  <w:style w:type="paragraph" w:styleId="BalloonText">
    <w:name w:val="Balloon Text"/>
    <w:basedOn w:val="Normal"/>
    <w:link w:val="BalloonTextChar"/>
    <w:semiHidden/>
    <w:unhideWhenUsed/>
    <w:rsid w:val="001D0A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D0AB2"/>
    <w:rPr>
      <w:rFonts w:ascii="Segoe UI" w:hAnsi="Segoe UI" w:cs="Segoe UI"/>
      <w:sz w:val="18"/>
      <w:szCs w:val="18"/>
    </w:rPr>
  </w:style>
  <w:style w:type="paragraph" w:styleId="Header">
    <w:name w:val="header"/>
    <w:basedOn w:val="Normal"/>
    <w:link w:val="HeaderChar"/>
    <w:unhideWhenUsed/>
    <w:rsid w:val="003825FE"/>
    <w:pPr>
      <w:tabs>
        <w:tab w:val="center" w:pos="4513"/>
        <w:tab w:val="right" w:pos="9026"/>
      </w:tabs>
      <w:spacing w:after="0"/>
    </w:pPr>
  </w:style>
  <w:style w:type="character" w:customStyle="1" w:styleId="HeaderChar">
    <w:name w:val="Header Char"/>
    <w:basedOn w:val="DefaultParagraphFont"/>
    <w:link w:val="Header"/>
    <w:rsid w:val="003825FE"/>
  </w:style>
  <w:style w:type="paragraph" w:styleId="Footer">
    <w:name w:val="footer"/>
    <w:basedOn w:val="Normal"/>
    <w:link w:val="FooterChar"/>
    <w:uiPriority w:val="99"/>
    <w:unhideWhenUsed/>
    <w:rsid w:val="003825FE"/>
    <w:pPr>
      <w:tabs>
        <w:tab w:val="center" w:pos="4513"/>
        <w:tab w:val="right" w:pos="9026"/>
      </w:tabs>
      <w:spacing w:after="0"/>
    </w:pPr>
  </w:style>
  <w:style w:type="character" w:customStyle="1" w:styleId="FooterChar">
    <w:name w:val="Footer Char"/>
    <w:basedOn w:val="DefaultParagraphFont"/>
    <w:link w:val="Footer"/>
    <w:uiPriority w:val="99"/>
    <w:rsid w:val="003825FE"/>
  </w:style>
  <w:style w:type="table" w:styleId="GridTable4-Accent4">
    <w:name w:val="Grid Table 4 Accent 4"/>
    <w:basedOn w:val="TableNormal"/>
    <w:uiPriority w:val="49"/>
    <w:rsid w:val="00873651"/>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
    <w:name w:val="Grid Table 4"/>
    <w:basedOn w:val="TableNormal"/>
    <w:uiPriority w:val="49"/>
    <w:rsid w:val="00836D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rPr>
      <w:cantSplit/>
    </w:trPr>
    <w:tblStylePr w:type="firstRow">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rsid w:val="00836D4E"/>
    <w:pPr>
      <w:spacing w:after="0"/>
    </w:pPr>
    <w:tblPr>
      <w:tblStyleRowBandSize w:val="1"/>
      <w:tblStyleColBandSize w:val="1"/>
    </w:tblPr>
    <w:tblStylePr w:type="firstRow">
      <w:rPr>
        <w:b/>
        <w:bCs/>
      </w:rPr>
      <w:tblPr/>
      <w:tcPr>
        <w:tcBorders>
          <w:top w:val="nil"/>
          <w:left w:val="nil"/>
          <w:bottom w:val="single" w:sz="4" w:space="0" w:color="auto"/>
          <w:right w:val="nil"/>
          <w:insideH w:val="nil"/>
          <w:insideV w:val="nil"/>
          <w:tl2br w:val="nil"/>
          <w:tr2bl w:val="nil"/>
        </w:tcBorders>
      </w:tcPr>
    </w:tblStylePr>
    <w:tblStylePr w:type="lastRow">
      <w:rPr>
        <w:b w:val="0"/>
        <w:bCs/>
      </w:rPr>
    </w:tblStylePr>
    <w:tblStylePr w:type="firstCol">
      <w:rPr>
        <w:b w:val="0"/>
        <w:bCs/>
      </w:rPr>
    </w:tblStylePr>
    <w:tblStylePr w:type="lastCol">
      <w:rPr>
        <w:b w:val="0"/>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vironment.sa.gov.au/parks/booking" TargetMode="External"/><Relationship Id="rId13" Type="http://schemas.openxmlformats.org/officeDocument/2006/relationships/hyperlink" Target="R:/IST/SRC/MonSurv/MERF/DocWorksp/RC/projects/Parks/code/Parks.Rmd"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hyperlink" Target="https://CRAN.R-project.org/package=bookdow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CRAN.R-project.org/package=tidytext" TargetMode="External"/><Relationship Id="rId42" Type="http://schemas.openxmlformats.org/officeDocument/2006/relationships/footer" Target="footer1.xml"/><Relationship Id="rId7" Type="http://schemas.openxmlformats.org/officeDocument/2006/relationships/hyperlink" Target="https://playandgo.com.au/index.php/national-parks-sa-new-online-booking-system/" TargetMode="External"/><Relationship Id="rId12" Type="http://schemas.openxmlformats.org/officeDocument/2006/relationships/hyperlink" Target="R:/IST/SRC/MonSurv/MERF/DocWorksp/RC/projects/Parks/data/booking-feedback-survey-results-final.xlsx" TargetMode="External"/><Relationship Id="rId17" Type="http://schemas.openxmlformats.org/officeDocument/2006/relationships/hyperlink" Target="http://communities.ishare.env.sa.gov.au/sites/BCM1021_1023/Online%20Booking%20System/Statistics" TargetMode="External"/><Relationship Id="rId25" Type="http://schemas.openxmlformats.org/officeDocument/2006/relationships/image" Target="media/image7.png"/><Relationship Id="rId33" Type="http://schemas.openxmlformats.org/officeDocument/2006/relationships/hyperlink" Target="https://www.R-project.org/" TargetMode="External"/><Relationship Id="rId38" Type="http://schemas.openxmlformats.org/officeDocument/2006/relationships/hyperlink" Target="https://CRAN.R-project.org/package=readxl" TargetMode="External"/><Relationship Id="rId2" Type="http://schemas.openxmlformats.org/officeDocument/2006/relationships/styles" Target="styles.xml"/><Relationship Id="rId16" Type="http://schemas.openxmlformats.org/officeDocument/2006/relationships/hyperlink" Target="R:/IST/SRC/MonSurv/MERF/DocWorksp/RC/projects/Parks"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vironment.sa.gov.au/parks/entry-fees/online-booking-information/where-can-i-book" TargetMode="External"/><Relationship Id="rId24" Type="http://schemas.openxmlformats.org/officeDocument/2006/relationships/image" Target="media/image6.png"/><Relationship Id="rId32" Type="http://schemas.openxmlformats.org/officeDocument/2006/relationships/hyperlink" Target="https://www.cs.uic.edu/~liub/publications/kdd04-revSummary.pdf" TargetMode="External"/><Relationship Id="rId37" Type="http://schemas.openxmlformats.org/officeDocument/2006/relationships/hyperlink" Target="https://CRAN.R-project.org/package=tidyverse" TargetMode="External"/><Relationship Id="rId40" Type="http://schemas.openxmlformats.org/officeDocument/2006/relationships/hyperlink" Target="https://CRAN.R-project.org/package=knitr" TargetMode="External"/><Relationship Id="rId5" Type="http://schemas.openxmlformats.org/officeDocument/2006/relationships/footnotes" Target="footnotes.xml"/><Relationship Id="rId15" Type="http://schemas.openxmlformats.org/officeDocument/2006/relationships/hyperlink" Target="https://www.rstudio.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CRAN.R-project.org/package=lubridate" TargetMode="External"/><Relationship Id="rId10" Type="http://schemas.openxmlformats.org/officeDocument/2006/relationships/hyperlink" Target="https://www.environment.sa.gov.au/parks/booking" TargetMode="External"/><Relationship Id="rId19" Type="http://schemas.openxmlformats.org/officeDocument/2006/relationships/hyperlink" Target="https://en.wikipedia.org/wiki/Sentiment_analysis" TargetMode="External"/><Relationship Id="rId31" Type="http://schemas.openxmlformats.org/officeDocument/2006/relationships/hyperlink" Target="https://CRAN.R-project.org/package=repmi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nvironment.sa.gov.au/files/sharedassets/public/park_management/cons-gen-people-parks-strategy.pdf" TargetMode="External"/><Relationship Id="rId14" Type="http://schemas.openxmlformats.org/officeDocument/2006/relationships/hyperlink" Target="https://www.r-project.or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CRAN.R-project.org/package=ggrepel"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4809</Words>
  <Characters>27415</Characters>
  <Application>Microsoft Office Word</Application>
  <DocSecurity>4</DocSecurity>
  <Lines>228</Lines>
  <Paragraphs>64</Paragraphs>
  <ScaleCrop>false</ScaleCrop>
  <HeadingPairs>
    <vt:vector size="2" baseType="variant">
      <vt:variant>
        <vt:lpstr>Title</vt:lpstr>
      </vt:variant>
      <vt:variant>
        <vt:i4>1</vt:i4>
      </vt:variant>
    </vt:vector>
  </HeadingPairs>
  <TitlesOfParts>
    <vt:vector size="1" baseType="lpstr">
      <vt:lpstr>FOR OFFICIAL USE ONLY</vt:lpstr>
    </vt:vector>
  </TitlesOfParts>
  <Company>DEWNR</Company>
  <LinksUpToDate>false</LinksUpToDate>
  <CharactersWithSpaces>32160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OFFICIAL USE ONLY</dc:title>
  <dc:creator>Department for Environment and Water;Environmental and Information Science Unit</dc:creator>
  <cp:lastModifiedBy>Nigel Willoughby</cp:lastModifiedBy>
  <cp:revision>2</cp:revision>
  <dcterms:created xsi:type="dcterms:W3CDTF">2018-05-31T05:50:00Z</dcterms:created>
  <dcterms:modified xsi:type="dcterms:W3CDTF">2018-05-31T05:50:00Z</dcterms:modified>
</cp:coreProperties>
</file>