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Requirements</w:t>
      </w:r>
    </w:p>
    <w:p>
      <w:pPr>
        <w:pStyle w:val="Heading2"/>
        <w:jc w:val="center"/>
      </w:pPr>
      <w:r>
        <w:t>Integrated Oil, Water &amp; Recycling ERP System</w:t>
      </w:r>
    </w:p>
    <w:p>
      <w:pPr>
        <w:pStyle w:val="Heading2"/>
      </w:pPr>
      <w:r>
        <w:t>1. General Requirements</w:t>
      </w:r>
    </w:p>
    <w:p>
      <w:pPr>
        <w:pStyle w:val="ListBullet"/>
      </w:pPr>
      <w:r>
        <w:t>The system shall be a web-based ERP that manages all company operations from one centralized system.</w:t>
      </w:r>
    </w:p>
    <w:p>
      <w:pPr>
        <w:pStyle w:val="ListBullet"/>
      </w:pPr>
      <w:r>
        <w:rPr>
          <w:b/>
        </w:rPr>
        <w:t>Business Divisions:</w:t>
      </w:r>
      <w:r>
        <w:t xml:space="preserve"> Used Cooking Oil (UCO), Used Engine Oil (UEO), Water Treatment Division (WTD).</w:t>
      </w:r>
    </w:p>
    <w:p>
      <w:pPr>
        <w:pStyle w:val="ListBullet"/>
      </w:pPr>
      <w:r>
        <w:t>The system shall maintain separate operational records while keeping one centralized accounting and reporting system.</w:t>
      </w:r>
    </w:p>
    <w:p>
      <w:pPr>
        <w:pStyle w:val="Heading2"/>
      </w:pPr>
      <w:r>
        <w:t>2. Authentication Requirements</w:t>
      </w:r>
    </w:p>
    <w:p>
      <w:pPr>
        <w:pStyle w:val="ListBullet"/>
      </w:pPr>
      <w:r>
        <w:rPr>
          <w:b/>
        </w:rPr>
        <w:t>Administrator:</w:t>
      </w:r>
      <w:r>
        <w:t xml:space="preserve"> Full access, manage users/settings, CRUD, reports, backup &amp; restore.</w:t>
      </w:r>
    </w:p>
    <w:p>
      <w:pPr>
        <w:pStyle w:val="ListBullet"/>
      </w:pPr>
      <w:r>
        <w:rPr>
          <w:b/>
        </w:rPr>
        <w:t>Accountant:</w:t>
      </w:r>
      <w:r>
        <w:t xml:space="preserve"> Enter/Edit operational data, view/export reports, cannot manage users/settings.</w:t>
      </w:r>
    </w:p>
    <w:p>
      <w:pPr>
        <w:pStyle w:val="ListBullet"/>
      </w:pPr>
      <w:r>
        <w:rPr>
          <w:b/>
        </w:rPr>
        <w:t>Auditor:</w:t>
      </w:r>
      <w:r>
        <w:t xml:space="preserve"> Read-only access, view/export reports only.</w:t>
      </w:r>
    </w:p>
    <w:p>
      <w:pPr>
        <w:pStyle w:val="Heading2"/>
      </w:pPr>
      <w:r>
        <w:t>3. Dashboard Requirements</w:t>
      </w:r>
    </w:p>
    <w:p>
      <w:pPr>
        <w:pStyle w:val="ListBullet"/>
      </w:pPr>
      <w:r>
        <w:rPr>
          <w:b/>
        </w:rPr>
        <w:t>Company Summary:</w:t>
      </w:r>
      <w:r>
        <w:t xml:space="preserve"> Revenue, Expenses, Cash, Bank, Monthly &amp; Annual Profit, Recent Transactions.</w:t>
      </w:r>
    </w:p>
    <w:p>
      <w:pPr>
        <w:pStyle w:val="ListBullet"/>
      </w:pPr>
      <w:r>
        <w:rPr>
          <w:b/>
        </w:rPr>
        <w:t>UCO Summary:</w:t>
      </w:r>
      <w:r>
        <w:t xml:space="preserve"> Drums Purchased, Current Stock, Export Sales, Containers Exported, Monthly Profit.</w:t>
      </w:r>
    </w:p>
    <w:p>
      <w:pPr>
        <w:pStyle w:val="ListBullet"/>
      </w:pPr>
      <w:r>
        <w:rPr>
          <w:b/>
        </w:rPr>
        <w:t>UEO Summary:</w:t>
      </w:r>
      <w:r>
        <w:t xml:space="preserve"> Drums Purchased, Recovered Oil, Current Stock, Local Sales, Monthly Profit.</w:t>
      </w:r>
    </w:p>
    <w:p>
      <w:pPr>
        <w:pStyle w:val="ListBullet"/>
      </w:pPr>
      <w:r>
        <w:rPr>
          <w:b/>
        </w:rPr>
        <w:t>Water Treatment Summary:</w:t>
      </w:r>
      <w:r>
        <w:t xml:space="preserve"> Companies Served, Wastewater Received, Treatment Revenue, Recovered Oil, Treated Water Produced/Sold, Monthly Profit.</w:t>
      </w:r>
    </w:p>
    <w:p>
      <w:pPr>
        <w:pStyle w:val="Heading2"/>
      </w:pPr>
      <w:r>
        <w:t>4. Used Cooking Oil Division</w:t>
      </w:r>
    </w:p>
    <w:p>
      <w:pPr>
        <w:pStyle w:val="ListBullet"/>
      </w:pPr>
      <w:r>
        <w:rPr>
          <w:b/>
        </w:rPr>
        <w:t>Supplier Management:</w:t>
      </w:r>
      <w:r>
        <w:t xml:space="preserve"> Supplier details and history.</w:t>
      </w:r>
    </w:p>
    <w:p>
      <w:pPr>
        <w:pStyle w:val="ListBullet"/>
      </w:pPr>
      <w:r>
        <w:rPr>
          <w:b/>
        </w:rPr>
        <w:t>Purchase Management:</w:t>
      </w:r>
      <w:r>
        <w:t xml:space="preserve"> Purchase Date, Supplier, Source, Drums, Rate, Amount, Payment, Government Weight Fee, Status, Notes.</w:t>
      </w:r>
    </w:p>
    <w:p>
      <w:pPr>
        <w:pStyle w:val="ListBullet"/>
      </w:pPr>
      <w:r>
        <w:rPr>
          <w:b/>
        </w:rPr>
        <w:t>Business Rule:</w:t>
      </w:r>
      <w:r>
        <w:t xml:space="preserve"> Purchases are always recorded in drums and belong only to the UCO division.</w:t>
      </w:r>
    </w:p>
    <w:p>
      <w:pPr>
        <w:pStyle w:val="ListBullet"/>
      </w:pPr>
      <w:r>
        <w:rPr>
          <w:b/>
        </w:rPr>
        <w:t>Driver Collection:</w:t>
      </w:r>
      <w:r>
        <w:t xml:space="preserve"> Driver, Supplier, Area, Drums, Amount, Payment.</w:t>
      </w:r>
    </w:p>
    <w:p>
      <w:pPr>
        <w:pStyle w:val="ListBullet"/>
      </w:pPr>
      <w:r>
        <w:rPr>
          <w:b/>
        </w:rPr>
        <w:t>Direct Company Agreements:</w:t>
      </w:r>
      <w:r>
        <w:t xml:space="preserve"> Company, Contact, Agreement Number, Rate, Payment Terms.</w:t>
      </w:r>
    </w:p>
    <w:p>
      <w:pPr>
        <w:pStyle w:val="ListBullet"/>
      </w:pPr>
      <w:r>
        <w:rPr>
          <w:b/>
        </w:rPr>
        <w:t>Export Sales:</w:t>
      </w:r>
      <w:r>
        <w:t xml:space="preserve"> Buyer, Country, Container, Drums, Rate, Amount, Invoice, Payment Status.</w:t>
      </w:r>
    </w:p>
    <w:p>
      <w:pPr>
        <w:pStyle w:val="ListBullet"/>
      </w:pPr>
      <w:r>
        <w:rPr>
          <w:b/>
        </w:rPr>
        <w:t>Business Rule:</w:t>
      </w:r>
      <w:r>
        <w:t xml:space="preserve"> Export sales automatically reduce cooking oil inventory.</w:t>
      </w:r>
    </w:p>
    <w:p>
      <w:pPr>
        <w:pStyle w:val="Heading2"/>
      </w:pPr>
      <w:r>
        <w:t>5. Used Engine Oil Division</w:t>
      </w:r>
    </w:p>
    <w:p>
      <w:pPr>
        <w:pStyle w:val="ListBullet"/>
      </w:pPr>
      <w:r>
        <w:rPr>
          <w:b/>
        </w:rPr>
        <w:t>Sources of Stock:</w:t>
      </w:r>
      <w:r>
        <w:t xml:space="preserve"> Direct Purchases and Recovered Engine Oil from Water Treatment.</w:t>
      </w:r>
    </w:p>
    <w:p>
      <w:pPr>
        <w:pStyle w:val="ListBullet"/>
      </w:pPr>
      <w:r>
        <w:rPr>
          <w:b/>
        </w:rPr>
        <w:t>Purchase Management:</w:t>
      </w:r>
      <w:r>
        <w:t xml:space="preserve"> Purchase details including drums, rate, amount and Government Weight Fee.</w:t>
      </w:r>
    </w:p>
    <w:p>
      <w:pPr>
        <w:pStyle w:val="ListBullet"/>
      </w:pPr>
      <w:r>
        <w:rPr>
          <w:b/>
        </w:rPr>
        <w:t>Local Sales:</w:t>
      </w:r>
      <w:r>
        <w:t xml:space="preserve"> Customer, Tanker, Drums, Rate, Amount, Invoice, Payment Status.</w:t>
      </w:r>
    </w:p>
    <w:p>
      <w:pPr>
        <w:pStyle w:val="ListBullet"/>
      </w:pPr>
      <w:r>
        <w:rPr>
          <w:b/>
        </w:rPr>
        <w:t>Business Rule:</w:t>
      </w:r>
      <w:r>
        <w:t xml:space="preserve"> Local sales automatically reduce engine oil inventory.</w:t>
      </w:r>
    </w:p>
    <w:p>
      <w:pPr>
        <w:pStyle w:val="Heading2"/>
      </w:pPr>
      <w:r>
        <w:t>6. Water Treatment Division</w:t>
      </w:r>
    </w:p>
    <w:p>
      <w:pPr>
        <w:pStyle w:val="ListBullet"/>
      </w:pPr>
      <w:r>
        <w:rPr>
          <w:b/>
        </w:rPr>
        <w:t>Industrial Company Management:</w:t>
      </w:r>
      <w:r>
        <w:t xml:space="preserve"> Company profile and contract details.</w:t>
      </w:r>
    </w:p>
    <w:p>
      <w:pPr>
        <w:pStyle w:val="ListBullet"/>
      </w:pPr>
      <w:r>
        <w:rPr>
          <w:b/>
        </w:rPr>
        <w:t>Wastewater Reception:</w:t>
      </w:r>
      <w:r>
        <w:t xml:space="preserve"> Reception, Vehicle, Drums, Treatment Fee, Amount Paid, Balance, Invoice.</w:t>
      </w:r>
    </w:p>
    <w:p>
      <w:pPr>
        <w:pStyle w:val="ListBullet"/>
      </w:pPr>
      <w:r>
        <w:rPr>
          <w:b/>
        </w:rPr>
        <w:t>Business Rule:</w:t>
      </w:r>
      <w:r>
        <w:t xml:space="preserve"> Wastewater reception is service income, not a purchase.</w:t>
      </w:r>
    </w:p>
    <w:p>
      <w:pPr>
        <w:pStyle w:val="ListBullet"/>
      </w:pPr>
      <w:r>
        <w:rPr>
          <w:b/>
        </w:rPr>
        <w:t>Treatment Batch:</w:t>
      </w:r>
      <w:r>
        <w:t xml:space="preserve"> Batch Number, Date, Operator, Drums Processed, Cost.</w:t>
      </w:r>
    </w:p>
    <w:p>
      <w:pPr>
        <w:pStyle w:val="ListBullet"/>
      </w:pPr>
      <w:r>
        <w:rPr>
          <w:b/>
        </w:rPr>
        <w:t>Production Output:</w:t>
      </w:r>
      <w:r>
        <w:t xml:space="preserve"> Recovered Engine Oil and Treated Water.</w:t>
      </w:r>
    </w:p>
    <w:p>
      <w:pPr>
        <w:pStyle w:val="ListBullet"/>
      </w:pPr>
      <w:r>
        <w:rPr>
          <w:b/>
        </w:rPr>
        <w:t>Business Rules:</w:t>
      </w:r>
      <w:r>
        <w:t xml:space="preserve"> Recovered oil transfers automatically to Engine Oil inventory; Treated water increases treated water inventory.</w:t>
      </w:r>
    </w:p>
    <w:p>
      <w:pPr>
        <w:pStyle w:val="ListBullet"/>
      </w:pPr>
      <w:r>
        <w:rPr>
          <w:b/>
        </w:rPr>
        <w:t>Treated Water Sales:</w:t>
      </w:r>
      <w:r>
        <w:t xml:space="preserve"> Customer, Sale Date, Drums, Rate, Amount, Invoice.</w:t>
      </w:r>
    </w:p>
    <w:p>
      <w:pPr>
        <w:pStyle w:val="Heading2"/>
      </w:pPr>
      <w:r>
        <w:t>7. Inventory Requirements</w:t>
      </w:r>
    </w:p>
    <w:p>
      <w:pPr>
        <w:pStyle w:val="ListBullet"/>
      </w:pPr>
      <w:r>
        <w:rPr>
          <w:b/>
        </w:rPr>
        <w:t>Inventory Categories:</w:t>
      </w:r>
      <w:r>
        <w:t xml:space="preserve"> Used Cooking Oil, Used Engine Oil, Wastewater, Treated Water.</w:t>
      </w:r>
    </w:p>
    <w:p>
      <w:pPr>
        <w:pStyle w:val="ListBullet"/>
      </w:pPr>
      <w:r>
        <w:rPr>
          <w:b/>
        </w:rPr>
        <w:t>Business Rules:</w:t>
      </w:r>
      <w:r>
        <w:t xml:space="preserve"> Purchases increase stock; sales decrease stock; wastewater reception increases wastewater stock; treatment reduces wastewater and produces engine oil and treated water.</w:t>
      </w:r>
    </w:p>
    <w:p>
      <w:pPr>
        <w:pStyle w:val="Heading2"/>
      </w:pPr>
      <w:r>
        <w:t>8. Finance Requirements</w:t>
      </w:r>
    </w:p>
    <w:p>
      <w:pPr>
        <w:pStyle w:val="ListBullet"/>
      </w:pPr>
      <w:r>
        <w:rPr>
          <w:b/>
        </w:rPr>
        <w:t>Expense Management:</w:t>
      </w:r>
      <w:r>
        <w:t xml:space="preserve"> Salaries, Fuel, Electricity, Rent, Kitchen, Vehicle &amp; Machinery Maintenance, Chemicals, Office, Miscellaneous.</w:t>
      </w:r>
    </w:p>
    <w:p>
      <w:pPr>
        <w:pStyle w:val="ListBullet"/>
      </w:pPr>
      <w:r>
        <w:rPr>
          <w:b/>
        </w:rPr>
        <w:t>Salary Management:</w:t>
      </w:r>
      <w:r>
        <w:t xml:space="preserve"> Employee, Salary, Advance, Remaining Salary, Payment Date.</w:t>
      </w:r>
    </w:p>
    <w:p>
      <w:pPr>
        <w:pStyle w:val="ListBullet"/>
      </w:pPr>
      <w:r>
        <w:rPr>
          <w:b/>
        </w:rPr>
        <w:t>Owner's Drawings:</w:t>
      </w:r>
      <w:r>
        <w:t xml:space="preserve"> Recorded separately and not treated as company expenses.</w:t>
      </w:r>
    </w:p>
    <w:p>
      <w:pPr>
        <w:pStyle w:val="ListBullet"/>
      </w:pPr>
      <w:r>
        <w:rPr>
          <w:b/>
        </w:rPr>
        <w:t>Cash Ledger:</w:t>
      </w:r>
      <w:r>
        <w:t xml:space="preserve"> Cash Received, Cash Paid, Balance.</w:t>
      </w:r>
    </w:p>
    <w:p>
      <w:pPr>
        <w:pStyle w:val="ListBullet"/>
      </w:pPr>
      <w:r>
        <w:rPr>
          <w:b/>
        </w:rPr>
        <w:t>Bank Ledger:</w:t>
      </w:r>
      <w:r>
        <w:t xml:space="preserve"> Deposits, Withdrawals, Transfers, Online Payments.</w:t>
      </w:r>
    </w:p>
    <w:p>
      <w:pPr>
        <w:pStyle w:val="ListBullet"/>
      </w:pPr>
      <w:r>
        <w:rPr>
          <w:b/>
        </w:rPr>
        <w:t>Government Weight Fee:</w:t>
      </w:r>
      <w:r>
        <w:t xml:space="preserve"> Fee Amount, Slip Number, Attachment, Refund Status.</w:t>
      </w:r>
    </w:p>
    <w:p>
      <w:pPr>
        <w:pStyle w:val="Heading2"/>
      </w:pPr>
      <w:r>
        <w:t>9. Customer &amp; Supplier Requirements</w:t>
      </w:r>
    </w:p>
    <w:p>
      <w:pPr>
        <w:pStyle w:val="ListBullet"/>
      </w:pPr>
      <w:r>
        <w:rPr>
          <w:b/>
        </w:rPr>
        <w:t>Master Records:</w:t>
      </w:r>
      <w:r>
        <w:t xml:space="preserve"> Suppliers, Customers, Industrial Companies.</w:t>
      </w:r>
    </w:p>
    <w:p>
      <w:pPr>
        <w:pStyle w:val="ListBullet"/>
      </w:pPr>
      <w:r>
        <w:t>Each record stores Name, Company, Phone, Address, Transaction History and Outstanding Balance.</w:t>
      </w:r>
    </w:p>
    <w:p>
      <w:pPr>
        <w:pStyle w:val="Heading2"/>
      </w:pPr>
      <w:r>
        <w:t>10. Reporting Requirements</w:t>
      </w:r>
    </w:p>
    <w:p>
      <w:pPr>
        <w:pStyle w:val="ListBullet"/>
      </w:pPr>
      <w:r>
        <w:rPr>
          <w:b/>
        </w:rPr>
        <w:t>Reports:</w:t>
      </w:r>
      <w:r>
        <w:t xml:space="preserve"> UCO, UEO, Water Treatment and Finance.</w:t>
      </w:r>
    </w:p>
    <w:p>
      <w:pPr>
        <w:pStyle w:val="ListBullet"/>
      </w:pPr>
      <w:r>
        <w:rPr>
          <w:b/>
        </w:rPr>
        <w:t>Export Options:</w:t>
      </w:r>
      <w:r>
        <w:t xml:space="preserve"> PDF, Excel and Printing with date/division filters.</w:t>
      </w:r>
    </w:p>
    <w:p>
      <w:pPr>
        <w:pStyle w:val="Heading2"/>
      </w:pPr>
      <w:r>
        <w:t>11. Activity Log Requirements</w:t>
      </w:r>
    </w:p>
    <w:p>
      <w:pPr>
        <w:pStyle w:val="ListBullet"/>
      </w:pPr>
      <w:r>
        <w:t>Automatically records User, Date, Time, Module, Action and Modified Record.</w:t>
      </w:r>
    </w:p>
    <w:p>
      <w:pPr>
        <w:pStyle w:val="ListBullet"/>
      </w:pPr>
      <w:r>
        <w:rPr>
          <w:b/>
        </w:rPr>
        <w:t>Business Rule:</w:t>
      </w:r>
      <w:r>
        <w:t xml:space="preserve"> Only the Administrator can delete activity logs.</w:t>
      </w:r>
    </w:p>
    <w:p>
      <w:pPr>
        <w:pStyle w:val="Heading2"/>
      </w:pPr>
      <w:r>
        <w:t>12. Notification Requirements</w:t>
      </w:r>
    </w:p>
    <w:p>
      <w:pPr>
        <w:pStyle w:val="ListBullet"/>
      </w:pPr>
      <w:r>
        <w:t>Low inventory, outstanding payments, salary due dates, contract expiry and backup reminders.</w:t>
      </w:r>
    </w:p>
    <w:p>
      <w:pPr>
        <w:pStyle w:val="Heading2"/>
      </w:pPr>
      <w:r>
        <w:t>13. Non-Functional Requirements</w:t>
      </w:r>
    </w:p>
    <w:p>
      <w:pPr>
        <w:pStyle w:val="ListBullet"/>
      </w:pPr>
      <w:r>
        <w:t>Role-based security, responsive interface, automatic inventory updates, fast reports, audit trail, backups, easy usability, data integrity and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