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252F70" w14:textId="09F82211" w:rsidR="00C55DFB" w:rsidRDefault="000B37AF" w:rsidP="00D020B6">
      <w:pPr>
        <w:spacing w:line="40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操作题</w:t>
      </w:r>
      <w:r w:rsidR="00BC4184" w:rsidRPr="000E3D7B">
        <w:rPr>
          <w:rFonts w:ascii="仿宋" w:eastAsia="仿宋" w:hAnsi="仿宋" w:hint="eastAsia"/>
          <w:sz w:val="32"/>
          <w:szCs w:val="32"/>
        </w:rPr>
        <w:t>（</w:t>
      </w:r>
      <w:r>
        <w:rPr>
          <w:rFonts w:ascii="仿宋" w:eastAsia="仿宋" w:hAnsi="仿宋"/>
          <w:sz w:val="32"/>
          <w:szCs w:val="32"/>
        </w:rPr>
        <w:t>3</w:t>
      </w:r>
      <w:r w:rsidR="00BC4184" w:rsidRPr="000E3D7B">
        <w:rPr>
          <w:rFonts w:ascii="仿宋" w:eastAsia="仿宋" w:hAnsi="仿宋" w:hint="eastAsia"/>
          <w:sz w:val="32"/>
          <w:szCs w:val="32"/>
        </w:rPr>
        <w:t>0分）</w:t>
      </w:r>
    </w:p>
    <w:p w14:paraId="0F3FA378" w14:textId="12A4A1D1" w:rsidR="00D37414" w:rsidRDefault="00D37414" w:rsidP="00D020B6">
      <w:pPr>
        <w:spacing w:line="400" w:lineRule="exact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运放电源电压为±</w:t>
      </w:r>
      <w:r>
        <w:rPr>
          <w:rFonts w:ascii="仿宋" w:eastAsia="仿宋" w:hAnsi="仿宋"/>
          <w:sz w:val="32"/>
          <w:szCs w:val="32"/>
        </w:rPr>
        <w:t>12</w:t>
      </w:r>
      <w:r>
        <w:rPr>
          <w:rFonts w:ascii="仿宋" w:eastAsia="仿宋" w:hAnsi="仿宋" w:hint="eastAsia"/>
          <w:sz w:val="32"/>
          <w:szCs w:val="32"/>
        </w:rPr>
        <w:t>V</w:t>
      </w:r>
    </w:p>
    <w:p w14:paraId="6B99CE8D" w14:textId="748E105E" w:rsidR="000E3D7B" w:rsidRPr="00097FD3" w:rsidRDefault="00097FD3" w:rsidP="00097FD3">
      <w:pPr>
        <w:spacing w:line="400" w:lineRule="exact"/>
        <w:rPr>
          <w:rFonts w:ascii="仿宋" w:eastAsia="仿宋" w:hAnsi="仿宋"/>
          <w:sz w:val="32"/>
          <w:szCs w:val="32"/>
        </w:rPr>
      </w:pPr>
      <w:r w:rsidRPr="00097FD3">
        <w:rPr>
          <w:rFonts w:ascii="仿宋" w:eastAsia="仿宋" w:hAnsi="仿宋" w:hint="eastAsia"/>
          <w:sz w:val="32"/>
          <w:szCs w:val="32"/>
        </w:rPr>
        <w:t>1、</w:t>
      </w:r>
      <w:r w:rsidR="00EF2063" w:rsidRPr="00097FD3">
        <w:rPr>
          <w:rFonts w:ascii="仿宋" w:eastAsia="仿宋" w:hAnsi="仿宋" w:hint="eastAsia"/>
          <w:sz w:val="32"/>
          <w:szCs w:val="32"/>
        </w:rPr>
        <w:t>电路图中取R1=R2=2kΩ，C1=C2=33nF、R3=R4=20kΩ、C3=1nF、C4=470pF，连接电路。（3分）</w:t>
      </w:r>
    </w:p>
    <w:p w14:paraId="1F62D714" w14:textId="52C06616" w:rsidR="00097FD3" w:rsidRDefault="00097FD3" w:rsidP="00097FD3">
      <w:pPr>
        <w:spacing w:line="40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2、在输入端加正弦交流信号，找出输出电压</w:t>
      </w:r>
      <w:proofErr w:type="spellStart"/>
      <w:r>
        <w:rPr>
          <w:rFonts w:ascii="仿宋" w:eastAsia="仿宋" w:hAnsi="仿宋" w:hint="eastAsia"/>
          <w:sz w:val="32"/>
          <w:szCs w:val="32"/>
        </w:rPr>
        <w:t>u</w:t>
      </w:r>
      <w:r w:rsidRPr="00097FD3">
        <w:rPr>
          <w:rFonts w:ascii="仿宋" w:eastAsia="仿宋" w:hAnsi="仿宋" w:hint="eastAsia"/>
          <w:sz w:val="32"/>
          <w:szCs w:val="32"/>
          <w:vertAlign w:val="subscript"/>
        </w:rPr>
        <w:t>O</w:t>
      </w:r>
      <w:proofErr w:type="spellEnd"/>
      <w:r>
        <w:rPr>
          <w:rFonts w:ascii="仿宋" w:eastAsia="仿宋" w:hAnsi="仿宋" w:hint="eastAsia"/>
          <w:sz w:val="32"/>
          <w:szCs w:val="32"/>
        </w:rPr>
        <w:t>最大时信号频率值，并在此情况下测电压放大倍数A</w:t>
      </w:r>
      <w:r w:rsidRPr="00097FD3">
        <w:rPr>
          <w:rFonts w:ascii="仿宋" w:eastAsia="仿宋" w:hAnsi="仿宋" w:hint="eastAsia"/>
          <w:sz w:val="32"/>
          <w:szCs w:val="32"/>
          <w:vertAlign w:val="subscript"/>
        </w:rPr>
        <w:t>V</w:t>
      </w:r>
      <w:r>
        <w:rPr>
          <w:rFonts w:ascii="仿宋" w:eastAsia="仿宋" w:hAnsi="仿宋" w:hint="eastAsia"/>
          <w:sz w:val="32"/>
          <w:szCs w:val="32"/>
        </w:rPr>
        <w:t>和输出电阻</w:t>
      </w:r>
      <w:proofErr w:type="spellStart"/>
      <w:r>
        <w:rPr>
          <w:rFonts w:ascii="仿宋" w:eastAsia="仿宋" w:hAnsi="仿宋" w:hint="eastAsia"/>
          <w:sz w:val="32"/>
          <w:szCs w:val="32"/>
        </w:rPr>
        <w:t>r</w:t>
      </w:r>
      <w:r w:rsidRPr="00097FD3">
        <w:rPr>
          <w:rFonts w:ascii="仿宋" w:eastAsia="仿宋" w:hAnsi="仿宋" w:hint="eastAsia"/>
          <w:sz w:val="32"/>
          <w:szCs w:val="32"/>
          <w:vertAlign w:val="subscript"/>
        </w:rPr>
        <w:t>O</w:t>
      </w:r>
      <w:proofErr w:type="spellEnd"/>
      <w:r>
        <w:rPr>
          <w:rFonts w:ascii="仿宋" w:eastAsia="仿宋" w:hAnsi="仿宋" w:hint="eastAsia"/>
          <w:sz w:val="32"/>
          <w:szCs w:val="32"/>
        </w:rPr>
        <w:t>，画出输入输出波形。（6分）（检查输入输出波形）</w:t>
      </w:r>
    </w:p>
    <w:p w14:paraId="3A19388D" w14:textId="51445B43" w:rsidR="00097FD3" w:rsidRDefault="00097FD3" w:rsidP="00097FD3">
      <w:pPr>
        <w:spacing w:line="40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3、分别</w:t>
      </w:r>
      <w:proofErr w:type="gramStart"/>
      <w:r>
        <w:rPr>
          <w:rFonts w:ascii="仿宋" w:eastAsia="仿宋" w:hAnsi="仿宋" w:hint="eastAsia"/>
          <w:sz w:val="32"/>
          <w:szCs w:val="32"/>
        </w:rPr>
        <w:t>测运放第</w:t>
      </w:r>
      <w:proofErr w:type="gramEnd"/>
      <w:r>
        <w:rPr>
          <w:rFonts w:ascii="仿宋" w:eastAsia="仿宋" w:hAnsi="仿宋" w:hint="eastAsia"/>
          <w:sz w:val="32"/>
          <w:szCs w:val="32"/>
        </w:rPr>
        <w:t>一级A</w:t>
      </w:r>
      <w:r w:rsidRPr="00D37414">
        <w:rPr>
          <w:rFonts w:ascii="仿宋" w:eastAsia="仿宋" w:hAnsi="仿宋"/>
          <w:sz w:val="32"/>
          <w:szCs w:val="32"/>
          <w:vertAlign w:val="subscript"/>
        </w:rPr>
        <w:t>0</w:t>
      </w:r>
      <w:r>
        <w:rPr>
          <w:rFonts w:ascii="仿宋" w:eastAsia="仿宋" w:hAnsi="仿宋" w:hint="eastAsia"/>
          <w:sz w:val="32"/>
          <w:szCs w:val="32"/>
        </w:rPr>
        <w:t>输出</w:t>
      </w:r>
      <w:proofErr w:type="spellStart"/>
      <w:r>
        <w:rPr>
          <w:rFonts w:ascii="仿宋" w:eastAsia="仿宋" w:hAnsi="仿宋" w:hint="eastAsia"/>
          <w:sz w:val="32"/>
          <w:szCs w:val="32"/>
        </w:rPr>
        <w:t>u</w:t>
      </w:r>
      <w:r w:rsidRPr="00D37414">
        <w:rPr>
          <w:rFonts w:ascii="仿宋" w:eastAsia="仿宋" w:hAnsi="仿宋" w:hint="eastAsia"/>
          <w:sz w:val="32"/>
          <w:szCs w:val="32"/>
          <w:vertAlign w:val="subscript"/>
        </w:rPr>
        <w:t>O</w:t>
      </w:r>
      <w:proofErr w:type="spellEnd"/>
      <w:proofErr w:type="gramStart"/>
      <w:r>
        <w:rPr>
          <w:rFonts w:ascii="仿宋" w:eastAsia="仿宋" w:hAnsi="仿宋"/>
          <w:sz w:val="32"/>
          <w:szCs w:val="32"/>
        </w:rPr>
        <w:t>’</w:t>
      </w:r>
      <w:proofErr w:type="gramEnd"/>
      <w:r>
        <w:rPr>
          <w:rFonts w:ascii="仿宋" w:eastAsia="仿宋" w:hAnsi="仿宋" w:hint="eastAsia"/>
          <w:sz w:val="32"/>
          <w:szCs w:val="32"/>
        </w:rPr>
        <w:t>和第二级A</w:t>
      </w:r>
      <w:r w:rsidRPr="00D37414">
        <w:rPr>
          <w:rFonts w:ascii="仿宋" w:eastAsia="仿宋" w:hAnsi="仿宋"/>
          <w:sz w:val="32"/>
          <w:szCs w:val="32"/>
          <w:vertAlign w:val="subscript"/>
        </w:rPr>
        <w:t>1</w:t>
      </w:r>
      <w:r>
        <w:rPr>
          <w:rFonts w:ascii="仿宋" w:eastAsia="仿宋" w:hAnsi="仿宋" w:hint="eastAsia"/>
          <w:sz w:val="32"/>
          <w:szCs w:val="32"/>
        </w:rPr>
        <w:t>输出</w:t>
      </w:r>
      <w:proofErr w:type="spellStart"/>
      <w:r>
        <w:rPr>
          <w:rFonts w:ascii="仿宋" w:eastAsia="仿宋" w:hAnsi="仿宋" w:hint="eastAsia"/>
          <w:sz w:val="32"/>
          <w:szCs w:val="32"/>
        </w:rPr>
        <w:t>u</w:t>
      </w:r>
      <w:r w:rsidRPr="00D37414">
        <w:rPr>
          <w:rFonts w:ascii="仿宋" w:eastAsia="仿宋" w:hAnsi="仿宋" w:hint="eastAsia"/>
          <w:sz w:val="32"/>
          <w:szCs w:val="32"/>
          <w:vertAlign w:val="subscript"/>
        </w:rPr>
        <w:t>O</w:t>
      </w:r>
      <w:proofErr w:type="spellEnd"/>
      <w:r>
        <w:rPr>
          <w:rFonts w:ascii="仿宋" w:eastAsia="仿宋" w:hAnsi="仿宋" w:hint="eastAsia"/>
          <w:sz w:val="32"/>
          <w:szCs w:val="32"/>
        </w:rPr>
        <w:t>的幅频特性并画出其曲线（8分）（检查波形）</w:t>
      </w:r>
    </w:p>
    <w:p w14:paraId="0389F837" w14:textId="27C6F723" w:rsidR="007D648D" w:rsidRDefault="007D648D" w:rsidP="007D648D">
      <w:pPr>
        <w:spacing w:line="400" w:lineRule="exact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4</w:t>
      </w:r>
      <w:r>
        <w:rPr>
          <w:rFonts w:ascii="仿宋" w:eastAsia="仿宋" w:hAnsi="仿宋" w:hint="eastAsia"/>
          <w:sz w:val="32"/>
          <w:szCs w:val="32"/>
        </w:rPr>
        <w:t>、分别</w:t>
      </w:r>
      <w:proofErr w:type="gramStart"/>
      <w:r>
        <w:rPr>
          <w:rFonts w:ascii="仿宋" w:eastAsia="仿宋" w:hAnsi="仿宋" w:hint="eastAsia"/>
          <w:sz w:val="32"/>
          <w:szCs w:val="32"/>
        </w:rPr>
        <w:t>测运放第</w:t>
      </w:r>
      <w:proofErr w:type="gramEnd"/>
      <w:r>
        <w:rPr>
          <w:rFonts w:ascii="仿宋" w:eastAsia="仿宋" w:hAnsi="仿宋" w:hint="eastAsia"/>
          <w:sz w:val="32"/>
          <w:szCs w:val="32"/>
        </w:rPr>
        <w:t>一级A</w:t>
      </w:r>
      <w:r w:rsidRPr="00D37414">
        <w:rPr>
          <w:rFonts w:ascii="仿宋" w:eastAsia="仿宋" w:hAnsi="仿宋"/>
          <w:sz w:val="32"/>
          <w:szCs w:val="32"/>
          <w:vertAlign w:val="subscript"/>
        </w:rPr>
        <w:t>0</w:t>
      </w:r>
      <w:r>
        <w:rPr>
          <w:rFonts w:ascii="仿宋" w:eastAsia="仿宋" w:hAnsi="仿宋" w:hint="eastAsia"/>
          <w:sz w:val="32"/>
          <w:szCs w:val="32"/>
        </w:rPr>
        <w:t>输出</w:t>
      </w:r>
      <w:proofErr w:type="spellStart"/>
      <w:r>
        <w:rPr>
          <w:rFonts w:ascii="仿宋" w:eastAsia="仿宋" w:hAnsi="仿宋" w:hint="eastAsia"/>
          <w:sz w:val="32"/>
          <w:szCs w:val="32"/>
        </w:rPr>
        <w:t>u</w:t>
      </w:r>
      <w:r w:rsidRPr="00D37414">
        <w:rPr>
          <w:rFonts w:ascii="仿宋" w:eastAsia="仿宋" w:hAnsi="仿宋" w:hint="eastAsia"/>
          <w:sz w:val="32"/>
          <w:szCs w:val="32"/>
          <w:vertAlign w:val="subscript"/>
        </w:rPr>
        <w:t>O</w:t>
      </w:r>
      <w:proofErr w:type="spellEnd"/>
      <w:proofErr w:type="gramStart"/>
      <w:r>
        <w:rPr>
          <w:rFonts w:ascii="仿宋" w:eastAsia="仿宋" w:hAnsi="仿宋"/>
          <w:sz w:val="32"/>
          <w:szCs w:val="32"/>
        </w:rPr>
        <w:t>’</w:t>
      </w:r>
      <w:proofErr w:type="gramEnd"/>
      <w:r>
        <w:rPr>
          <w:rFonts w:ascii="仿宋" w:eastAsia="仿宋" w:hAnsi="仿宋" w:hint="eastAsia"/>
          <w:sz w:val="32"/>
          <w:szCs w:val="32"/>
        </w:rPr>
        <w:t>和第二级A</w:t>
      </w:r>
      <w:r w:rsidRPr="00D37414">
        <w:rPr>
          <w:rFonts w:ascii="仿宋" w:eastAsia="仿宋" w:hAnsi="仿宋"/>
          <w:sz w:val="32"/>
          <w:szCs w:val="32"/>
          <w:vertAlign w:val="subscript"/>
        </w:rPr>
        <w:t>1</w:t>
      </w:r>
      <w:r>
        <w:rPr>
          <w:rFonts w:ascii="仿宋" w:eastAsia="仿宋" w:hAnsi="仿宋" w:hint="eastAsia"/>
          <w:sz w:val="32"/>
          <w:szCs w:val="32"/>
        </w:rPr>
        <w:t>输出</w:t>
      </w:r>
      <w:proofErr w:type="spellStart"/>
      <w:r>
        <w:rPr>
          <w:rFonts w:ascii="仿宋" w:eastAsia="仿宋" w:hAnsi="仿宋" w:hint="eastAsia"/>
          <w:sz w:val="32"/>
          <w:szCs w:val="32"/>
        </w:rPr>
        <w:t>u</w:t>
      </w:r>
      <w:r w:rsidRPr="00D37414">
        <w:rPr>
          <w:rFonts w:ascii="仿宋" w:eastAsia="仿宋" w:hAnsi="仿宋" w:hint="eastAsia"/>
          <w:sz w:val="32"/>
          <w:szCs w:val="32"/>
          <w:vertAlign w:val="subscript"/>
        </w:rPr>
        <w:t>O</w:t>
      </w:r>
      <w:proofErr w:type="spellEnd"/>
      <w:r>
        <w:rPr>
          <w:rFonts w:ascii="仿宋" w:eastAsia="仿宋" w:hAnsi="仿宋" w:hint="eastAsia"/>
          <w:sz w:val="32"/>
          <w:szCs w:val="32"/>
        </w:rPr>
        <w:t>的</w:t>
      </w:r>
      <w:r>
        <w:rPr>
          <w:rFonts w:ascii="仿宋" w:eastAsia="仿宋" w:hAnsi="仿宋" w:hint="eastAsia"/>
          <w:sz w:val="32"/>
          <w:szCs w:val="32"/>
        </w:rPr>
        <w:t>相</w:t>
      </w:r>
      <w:r>
        <w:rPr>
          <w:rFonts w:ascii="仿宋" w:eastAsia="仿宋" w:hAnsi="仿宋" w:hint="eastAsia"/>
          <w:sz w:val="32"/>
          <w:szCs w:val="32"/>
        </w:rPr>
        <w:t>频特性并画出其曲线（</w:t>
      </w:r>
      <w:r>
        <w:rPr>
          <w:rFonts w:ascii="仿宋" w:eastAsia="仿宋" w:hAnsi="仿宋"/>
          <w:sz w:val="32"/>
          <w:szCs w:val="32"/>
        </w:rPr>
        <w:t>6</w:t>
      </w:r>
      <w:r>
        <w:rPr>
          <w:rFonts w:ascii="仿宋" w:eastAsia="仿宋" w:hAnsi="仿宋" w:hint="eastAsia"/>
          <w:sz w:val="32"/>
          <w:szCs w:val="32"/>
        </w:rPr>
        <w:t>分）</w:t>
      </w:r>
    </w:p>
    <w:p w14:paraId="63D337B0" w14:textId="1302F95D" w:rsidR="007D648D" w:rsidRDefault="007D648D" w:rsidP="007D648D">
      <w:pPr>
        <w:spacing w:line="40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5、根据实验数据分析该</w:t>
      </w:r>
      <w:proofErr w:type="gramStart"/>
      <w:r>
        <w:rPr>
          <w:rFonts w:ascii="仿宋" w:eastAsia="仿宋" w:hAnsi="仿宋" w:hint="eastAsia"/>
          <w:sz w:val="32"/>
          <w:szCs w:val="32"/>
        </w:rPr>
        <w:t>电路第</w:t>
      </w:r>
      <w:proofErr w:type="gramEnd"/>
      <w:r>
        <w:rPr>
          <w:rFonts w:ascii="仿宋" w:eastAsia="仿宋" w:hAnsi="仿宋" w:hint="eastAsia"/>
          <w:sz w:val="32"/>
          <w:szCs w:val="32"/>
        </w:rPr>
        <w:t>一级和第二级功能特点，并说明该电路最终实现的功能。（3分）</w:t>
      </w:r>
    </w:p>
    <w:p w14:paraId="466DF62D" w14:textId="548CBBEF" w:rsidR="007D648D" w:rsidRPr="007D648D" w:rsidRDefault="004E3C59" w:rsidP="00097FD3">
      <w:pPr>
        <w:spacing w:line="400" w:lineRule="exact"/>
        <w:rPr>
          <w:rFonts w:ascii="仿宋" w:eastAsia="仿宋" w:hAnsi="仿宋" w:hint="eastAsia"/>
          <w:sz w:val="32"/>
          <w:szCs w:val="32"/>
        </w:rPr>
      </w:pPr>
      <w:bookmarkStart w:id="0" w:name="_GoBack"/>
      <w:r w:rsidRPr="00FA362B">
        <w:rPr>
          <w:rFonts w:ascii="仿宋" w:eastAsia="仿宋" w:hAnsi="仿宋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871CDC8" wp14:editId="0966EFA3">
            <wp:simplePos x="0" y="0"/>
            <wp:positionH relativeFrom="margin">
              <wp:align>left</wp:align>
            </wp:positionH>
            <wp:positionV relativeFrom="paragraph">
              <wp:posOffset>586105</wp:posOffset>
            </wp:positionV>
            <wp:extent cx="5187950" cy="2377440"/>
            <wp:effectExtent l="0" t="0" r="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ac\Home\Desktop\图片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7D648D">
        <w:rPr>
          <w:rFonts w:ascii="仿宋" w:eastAsia="仿宋" w:hAnsi="仿宋" w:hint="eastAsia"/>
          <w:sz w:val="32"/>
          <w:szCs w:val="32"/>
        </w:rPr>
        <w:t>6、写出完成上述任务所需的实验设备、具体操作步骤及其得到的结论。（4分）</w:t>
      </w:r>
    </w:p>
    <w:p w14:paraId="2D5853B2" w14:textId="77777777" w:rsidR="00097FD3" w:rsidRPr="004E3C59" w:rsidRDefault="00097FD3" w:rsidP="00097FD3">
      <w:pPr>
        <w:spacing w:line="400" w:lineRule="exact"/>
        <w:rPr>
          <w:rFonts w:ascii="仿宋" w:eastAsia="仿宋" w:hAnsi="仿宋" w:hint="eastAsia"/>
          <w:sz w:val="32"/>
          <w:szCs w:val="32"/>
        </w:rPr>
      </w:pPr>
    </w:p>
    <w:sectPr w:rsidR="00097FD3" w:rsidRPr="004E3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9470C"/>
    <w:multiLevelType w:val="hybridMultilevel"/>
    <w:tmpl w:val="25686EF8"/>
    <w:lvl w:ilvl="0" w:tplc="848A0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97034F"/>
    <w:multiLevelType w:val="hybridMultilevel"/>
    <w:tmpl w:val="16E84386"/>
    <w:lvl w:ilvl="0" w:tplc="447A84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160C49"/>
    <w:multiLevelType w:val="hybridMultilevel"/>
    <w:tmpl w:val="7BFE32C2"/>
    <w:lvl w:ilvl="0" w:tplc="84484FE2">
      <w:start w:val="1"/>
      <w:numFmt w:val="decimal"/>
      <w:lvlText w:val="%1、"/>
      <w:lvlJc w:val="left"/>
      <w:pPr>
        <w:ind w:left="720" w:hanging="720"/>
      </w:pPr>
      <w:rPr>
        <w:rFonts w:ascii="仿宋" w:eastAsia="仿宋" w:hAnsi="仿宋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843"/>
    <w:rsid w:val="00097FD3"/>
    <w:rsid w:val="000A79F9"/>
    <w:rsid w:val="000B37AF"/>
    <w:rsid w:val="000E3D7B"/>
    <w:rsid w:val="004E3C59"/>
    <w:rsid w:val="0058020A"/>
    <w:rsid w:val="007A59E8"/>
    <w:rsid w:val="007D648D"/>
    <w:rsid w:val="008D4D30"/>
    <w:rsid w:val="00BC4184"/>
    <w:rsid w:val="00BF1F1F"/>
    <w:rsid w:val="00C55DFB"/>
    <w:rsid w:val="00D020B6"/>
    <w:rsid w:val="00D37414"/>
    <w:rsid w:val="00DB4843"/>
    <w:rsid w:val="00E42206"/>
    <w:rsid w:val="00EE5C4F"/>
    <w:rsid w:val="00EF2063"/>
    <w:rsid w:val="00F56795"/>
    <w:rsid w:val="00FA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0BB2"/>
  <w15:chartTrackingRefBased/>
  <w15:docId w15:val="{F6EA6023-D15B-4913-9B0A-A487F912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18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F1F1F"/>
    <w:rPr>
      <w:color w:val="808080"/>
    </w:rPr>
  </w:style>
  <w:style w:type="table" w:styleId="a5">
    <w:name w:val="Table Grid"/>
    <w:basedOn w:val="a1"/>
    <w:uiPriority w:val="39"/>
    <w:rsid w:val="00BF1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陈一夫</dc:creator>
  <cp:keywords/>
  <dc:description/>
  <cp:lastModifiedBy>陈一夫</cp:lastModifiedBy>
  <cp:revision>16</cp:revision>
  <cp:lastPrinted>2016-06-13T08:02:00Z</cp:lastPrinted>
  <dcterms:created xsi:type="dcterms:W3CDTF">2016-06-13T07:41:00Z</dcterms:created>
  <dcterms:modified xsi:type="dcterms:W3CDTF">2016-06-17T16:31:00Z</dcterms:modified>
</cp:coreProperties>
</file>