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34FE" w:rsidTr="008134FE">
        <w:tc>
          <w:tcPr>
            <w:tcW w:w="8296" w:type="dxa"/>
          </w:tcPr>
          <w:p w:rsidR="008134FE" w:rsidRDefault="008134FE" w:rsidP="008B4896">
            <w:pPr>
              <w:jc w:val="center"/>
              <w:rPr>
                <w:b/>
                <w:sz w:val="28"/>
                <w:szCs w:val="28"/>
              </w:rPr>
            </w:pPr>
            <w:r w:rsidRPr="005C7015">
              <w:rPr>
                <w:rFonts w:hint="eastAsia"/>
                <w:b/>
                <w:sz w:val="28"/>
                <w:szCs w:val="28"/>
              </w:rPr>
              <w:t>《</w:t>
            </w:r>
            <w:r w:rsidRPr="005C7015">
              <w:rPr>
                <w:b/>
                <w:sz w:val="28"/>
                <w:szCs w:val="28"/>
              </w:rPr>
              <w:t>数字信号处理》</w:t>
            </w:r>
            <w:r w:rsidRPr="005C7015">
              <w:rPr>
                <w:rFonts w:hint="eastAsia"/>
                <w:b/>
                <w:sz w:val="28"/>
                <w:szCs w:val="28"/>
              </w:rPr>
              <w:t>第</w:t>
            </w:r>
            <w:r w:rsidR="008B4896">
              <w:rPr>
                <w:b/>
                <w:sz w:val="28"/>
                <w:szCs w:val="28"/>
              </w:rPr>
              <w:t>11</w:t>
            </w:r>
            <w:r w:rsidRPr="005C7015">
              <w:rPr>
                <w:rFonts w:hint="eastAsia"/>
                <w:b/>
                <w:sz w:val="28"/>
                <w:szCs w:val="28"/>
              </w:rPr>
              <w:t>讲课后作业</w:t>
            </w:r>
          </w:p>
        </w:tc>
      </w:tr>
      <w:tr w:rsidR="008134FE" w:rsidTr="008134FE">
        <w:tc>
          <w:tcPr>
            <w:tcW w:w="8296" w:type="dxa"/>
          </w:tcPr>
          <w:p w:rsidR="008134FE" w:rsidRPr="008134FE" w:rsidRDefault="008134FE" w:rsidP="008B4896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布置时间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：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2020年</w:t>
            </w:r>
            <w:r w:rsidR="00997C34">
              <w:rPr>
                <w:rFonts w:ascii="华文楷体" w:eastAsia="华文楷体" w:hAnsi="华文楷体"/>
                <w:b/>
                <w:sz w:val="24"/>
                <w:szCs w:val="24"/>
              </w:rPr>
              <w:t>3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月</w:t>
            </w:r>
            <w:r w:rsidR="008B4896">
              <w:rPr>
                <w:rFonts w:ascii="华文楷体" w:eastAsia="华文楷体" w:hAnsi="华文楷体"/>
                <w:b/>
                <w:sz w:val="24"/>
                <w:szCs w:val="24"/>
              </w:rPr>
              <w:t>30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日</w:t>
            </w:r>
          </w:p>
        </w:tc>
      </w:tr>
      <w:tr w:rsidR="008134FE" w:rsidTr="008134FE">
        <w:tc>
          <w:tcPr>
            <w:tcW w:w="8296" w:type="dxa"/>
          </w:tcPr>
          <w:p w:rsidR="008134FE" w:rsidRPr="008134FE" w:rsidRDefault="008134FE" w:rsidP="008B4896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提交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截止时间：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2020年</w:t>
            </w:r>
            <w:r w:rsidR="008B4896">
              <w:rPr>
                <w:rFonts w:ascii="华文楷体" w:eastAsia="华文楷体" w:hAnsi="华文楷体"/>
                <w:b/>
                <w:sz w:val="24"/>
                <w:szCs w:val="24"/>
              </w:rPr>
              <w:t>4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月</w:t>
            </w:r>
            <w:r w:rsidR="008B4896">
              <w:rPr>
                <w:rFonts w:ascii="华文楷体" w:eastAsia="华文楷体" w:hAnsi="华文楷体"/>
                <w:b/>
                <w:sz w:val="24"/>
                <w:szCs w:val="24"/>
              </w:rPr>
              <w:t>3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日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（本周五）</w:t>
            </w:r>
            <w:r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中午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12点</w:t>
            </w:r>
          </w:p>
        </w:tc>
      </w:tr>
      <w:tr w:rsidR="008134FE" w:rsidTr="008134FE">
        <w:tc>
          <w:tcPr>
            <w:tcW w:w="8296" w:type="dxa"/>
          </w:tcPr>
          <w:p w:rsidR="008134FE" w:rsidRPr="008134FE" w:rsidRDefault="008134FE" w:rsidP="005C701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提交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方式：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以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附件形式提交至课程中心</w:t>
            </w:r>
            <w:r w:rsidR="00997C34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，</w:t>
            </w:r>
            <w:r w:rsidR="00997C34">
              <w:rPr>
                <w:rFonts w:ascii="华文楷体" w:eastAsia="华文楷体" w:hAnsi="华文楷体"/>
                <w:b/>
                <w:sz w:val="24"/>
                <w:szCs w:val="24"/>
              </w:rPr>
              <w:t>并请标注姓名、学号</w:t>
            </w:r>
          </w:p>
          <w:p w:rsidR="007A34E5" w:rsidRDefault="008134FE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备选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方式：</w:t>
            </w:r>
            <w:r w:rsidR="007A34E5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各班助教邮箱</w:t>
            </w:r>
          </w:p>
          <w:p w:rsidR="007A34E5" w:rsidRPr="007A34E5" w:rsidRDefault="007A34E5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A34E5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侯杰（王老师班）：</w:t>
            </w:r>
            <w:r w:rsidRPr="007A34E5">
              <w:rPr>
                <w:rFonts w:ascii="华文楷体" w:eastAsia="华文楷体" w:hAnsi="华文楷体"/>
                <w:b/>
                <w:sz w:val="24"/>
                <w:szCs w:val="24"/>
              </w:rPr>
              <w:t>374082619@qq.com</w:t>
            </w:r>
          </w:p>
          <w:p w:rsidR="007A34E5" w:rsidRPr="007A34E5" w:rsidRDefault="007A34E5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A34E5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陈林（袁老师班）：</w:t>
            </w:r>
            <w:r w:rsidRPr="007A34E5">
              <w:rPr>
                <w:rFonts w:ascii="华文楷体" w:eastAsia="华文楷体" w:hAnsi="华文楷体"/>
                <w:b/>
                <w:sz w:val="24"/>
                <w:szCs w:val="24"/>
              </w:rPr>
              <w:t xml:space="preserve">2411755506@qq.com </w:t>
            </w:r>
          </w:p>
          <w:p w:rsidR="008134FE" w:rsidRPr="008134FE" w:rsidRDefault="007A34E5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A34E5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吴明（崔老师班）：</w:t>
            </w:r>
            <w:r w:rsidRPr="007A34E5">
              <w:rPr>
                <w:rFonts w:ascii="华文楷体" w:eastAsia="华文楷体" w:hAnsi="华文楷体"/>
                <w:b/>
                <w:sz w:val="24"/>
                <w:szCs w:val="24"/>
              </w:rPr>
              <w:t>wuming@buaa.edu.cn</w:t>
            </w:r>
          </w:p>
          <w:p w:rsidR="008134FE" w:rsidRPr="008134FE" w:rsidRDefault="008134FE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注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：备选方式仅限</w:t>
            </w:r>
            <w:r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于</w:t>
            </w:r>
            <w:r w:rsidR="002E3F0B">
              <w:rPr>
                <w:rFonts w:ascii="华文楷体" w:eastAsia="华文楷体" w:hAnsi="华文楷体"/>
                <w:b/>
                <w:sz w:val="24"/>
                <w:szCs w:val="24"/>
              </w:rPr>
              <w:t>课程中心提交有问题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的同学</w:t>
            </w:r>
          </w:p>
        </w:tc>
      </w:tr>
      <w:tr w:rsidR="008134FE" w:rsidTr="008134FE">
        <w:tc>
          <w:tcPr>
            <w:tcW w:w="8296" w:type="dxa"/>
          </w:tcPr>
          <w:p w:rsidR="00A45FFC" w:rsidRPr="004B47E3" w:rsidRDefault="00BE4765" w:rsidP="004B47E3">
            <w:pPr>
              <w:numPr>
                <w:ilvl w:val="0"/>
                <w:numId w:val="5"/>
              </w:numPr>
              <w:rPr>
                <w:b/>
                <w:sz w:val="28"/>
                <w:szCs w:val="28"/>
              </w:rPr>
            </w:pPr>
            <w:r w:rsidRPr="004B47E3">
              <w:rPr>
                <w:rFonts w:hint="eastAsia"/>
                <w:b/>
                <w:sz w:val="28"/>
                <w:szCs w:val="28"/>
              </w:rPr>
              <w:t>补充作业：</w:t>
            </w:r>
          </w:p>
          <w:p w:rsidR="006B6F3C" w:rsidRPr="004B47E3" w:rsidRDefault="008B4896" w:rsidP="00245D6E">
            <w:pPr>
              <w:ind w:firstLineChars="200" w:firstLine="560"/>
              <w:rPr>
                <w:b/>
                <w:sz w:val="28"/>
                <w:szCs w:val="28"/>
              </w:rPr>
            </w:pPr>
            <w:r w:rsidRPr="008B4896">
              <w:rPr>
                <w:rFonts w:hint="eastAsia"/>
                <w:b/>
                <w:sz w:val="28"/>
                <w:szCs w:val="28"/>
              </w:rPr>
              <w:t>论述如下框图各个模块的基本功能，并从时域角度论述各阶段信号形式的变化。</w:t>
            </w:r>
          </w:p>
          <w:p w:rsidR="00C4351B" w:rsidRDefault="008B4896" w:rsidP="008B4896">
            <w:pPr>
              <w:jc w:val="center"/>
              <w:rPr>
                <w:b/>
                <w:sz w:val="28"/>
                <w:szCs w:val="28"/>
              </w:rPr>
            </w:pPr>
            <w:r w:rsidRPr="008B4896">
              <w:rPr>
                <w:b/>
                <w:sz w:val="28"/>
                <w:szCs w:val="28"/>
              </w:rPr>
              <w:drawing>
                <wp:inline distT="0" distB="0" distL="0" distR="0" wp14:anchorId="6E7981EF" wp14:editId="081AD294">
                  <wp:extent cx="4636135" cy="762456"/>
                  <wp:effectExtent l="0" t="0" r="0" b="0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4949" cy="775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C4351B" w:rsidRPr="00997C34" w:rsidRDefault="00C4351B" w:rsidP="00F801F7"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  <w:p w:rsidR="008134FE" w:rsidRPr="00997C34" w:rsidRDefault="008134FE" w:rsidP="005C7015">
            <w:pPr>
              <w:rPr>
                <w:b/>
                <w:sz w:val="28"/>
                <w:szCs w:val="28"/>
              </w:rPr>
            </w:pPr>
          </w:p>
          <w:p w:rsidR="008134FE" w:rsidRDefault="008134FE" w:rsidP="005C7015">
            <w:pPr>
              <w:rPr>
                <w:b/>
                <w:sz w:val="28"/>
                <w:szCs w:val="28"/>
              </w:rPr>
            </w:pPr>
          </w:p>
          <w:p w:rsidR="008134FE" w:rsidRPr="005C7015" w:rsidRDefault="008134FE" w:rsidP="008134FE">
            <w:pPr>
              <w:rPr>
                <w:sz w:val="28"/>
                <w:szCs w:val="28"/>
              </w:rPr>
            </w:pPr>
          </w:p>
          <w:p w:rsidR="00245D6E" w:rsidRDefault="00245D6E" w:rsidP="005C7015">
            <w:pPr>
              <w:rPr>
                <w:b/>
                <w:sz w:val="28"/>
                <w:szCs w:val="28"/>
              </w:rPr>
            </w:pPr>
          </w:p>
          <w:p w:rsidR="00245D6E" w:rsidRDefault="00245D6E" w:rsidP="005C7015">
            <w:pPr>
              <w:rPr>
                <w:b/>
                <w:sz w:val="28"/>
                <w:szCs w:val="28"/>
              </w:rPr>
            </w:pPr>
          </w:p>
          <w:p w:rsidR="00245D6E" w:rsidRDefault="00245D6E" w:rsidP="005C7015">
            <w:pPr>
              <w:rPr>
                <w:b/>
                <w:sz w:val="28"/>
                <w:szCs w:val="28"/>
              </w:rPr>
            </w:pPr>
          </w:p>
        </w:tc>
      </w:tr>
    </w:tbl>
    <w:p w:rsidR="008134FE" w:rsidRPr="005C7015" w:rsidRDefault="008134FE">
      <w:pPr>
        <w:rPr>
          <w:sz w:val="28"/>
          <w:szCs w:val="28"/>
        </w:rPr>
      </w:pPr>
    </w:p>
    <w:sectPr w:rsidR="008134FE" w:rsidRPr="005C7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4E9" w:rsidRDefault="001414E9" w:rsidP="0058182D">
      <w:r>
        <w:separator/>
      </w:r>
    </w:p>
  </w:endnote>
  <w:endnote w:type="continuationSeparator" w:id="0">
    <w:p w:rsidR="001414E9" w:rsidRDefault="001414E9" w:rsidP="00581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4E9" w:rsidRDefault="001414E9" w:rsidP="0058182D">
      <w:r>
        <w:separator/>
      </w:r>
    </w:p>
  </w:footnote>
  <w:footnote w:type="continuationSeparator" w:id="0">
    <w:p w:rsidR="001414E9" w:rsidRDefault="001414E9" w:rsidP="00581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70D4F"/>
    <w:multiLevelType w:val="hybridMultilevel"/>
    <w:tmpl w:val="8B605038"/>
    <w:lvl w:ilvl="0" w:tplc="DB12E7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108C5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2CFB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1C9A0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86534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824E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B87FD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DC39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12C2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3506E"/>
    <w:multiLevelType w:val="hybridMultilevel"/>
    <w:tmpl w:val="9F10B806"/>
    <w:lvl w:ilvl="0" w:tplc="2C94914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72C584">
      <w:start w:val="692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E0E15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2E03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000CF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A6E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673D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00A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78D1C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E2D84"/>
    <w:multiLevelType w:val="hybridMultilevel"/>
    <w:tmpl w:val="B62EB9AA"/>
    <w:lvl w:ilvl="0" w:tplc="3AAA027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34FB4A">
      <w:start w:val="70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7CDFF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6263D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B676A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146CD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96E4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62DEF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587E3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44556"/>
    <w:multiLevelType w:val="hybridMultilevel"/>
    <w:tmpl w:val="5D8E79B2"/>
    <w:lvl w:ilvl="0" w:tplc="4678FD9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7C5230">
      <w:start w:val="634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B45E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646F2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54A0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FE4F0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DAB7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8E49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206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97AA5"/>
    <w:multiLevelType w:val="hybridMultilevel"/>
    <w:tmpl w:val="C472C158"/>
    <w:lvl w:ilvl="0" w:tplc="C57246A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D4A31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4A119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2DEF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9444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928F1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FCCF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5AEAA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CE6F6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C2"/>
    <w:rsid w:val="001414E9"/>
    <w:rsid w:val="001F0F00"/>
    <w:rsid w:val="00245D6E"/>
    <w:rsid w:val="002E3F0B"/>
    <w:rsid w:val="00493B5E"/>
    <w:rsid w:val="004B47E3"/>
    <w:rsid w:val="00513013"/>
    <w:rsid w:val="0058182D"/>
    <w:rsid w:val="005C7015"/>
    <w:rsid w:val="00643571"/>
    <w:rsid w:val="00686CAA"/>
    <w:rsid w:val="006878E9"/>
    <w:rsid w:val="006B6F3C"/>
    <w:rsid w:val="007A34E5"/>
    <w:rsid w:val="008134FE"/>
    <w:rsid w:val="00863E1A"/>
    <w:rsid w:val="00893592"/>
    <w:rsid w:val="008B4896"/>
    <w:rsid w:val="00997C34"/>
    <w:rsid w:val="00A035F5"/>
    <w:rsid w:val="00A45FFC"/>
    <w:rsid w:val="00AD5FBD"/>
    <w:rsid w:val="00AF7DC2"/>
    <w:rsid w:val="00B15DA6"/>
    <w:rsid w:val="00BE4765"/>
    <w:rsid w:val="00C4351B"/>
    <w:rsid w:val="00DA058F"/>
    <w:rsid w:val="00DC70D2"/>
    <w:rsid w:val="00DF4E9D"/>
    <w:rsid w:val="00E00308"/>
    <w:rsid w:val="00F670AF"/>
    <w:rsid w:val="00F801F7"/>
    <w:rsid w:val="00F94CBC"/>
    <w:rsid w:val="00FC08BB"/>
    <w:rsid w:val="00FC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6909E"/>
  <w15:chartTrackingRefBased/>
  <w15:docId w15:val="{1126555D-4BE0-489B-BAE1-5FC52B3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34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134FE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2E3F0B"/>
    <w:rPr>
      <w:color w:val="808080"/>
    </w:rPr>
  </w:style>
  <w:style w:type="paragraph" w:styleId="a6">
    <w:name w:val="header"/>
    <w:basedOn w:val="a"/>
    <w:link w:val="a7"/>
    <w:uiPriority w:val="99"/>
    <w:unhideWhenUsed/>
    <w:rsid w:val="00581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8182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81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818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1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10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9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3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04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4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8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3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7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1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0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>Microsoft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2020-03-29T13:10:00Z</dcterms:created>
  <dcterms:modified xsi:type="dcterms:W3CDTF">2020-03-29T13:10:00Z</dcterms:modified>
</cp:coreProperties>
</file>