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7D62" w14:textId="77777777" w:rsidR="00422C50" w:rsidRPr="00422C50" w:rsidRDefault="00422C50" w:rsidP="00422C50">
      <w:pPr>
        <w:jc w:val="center"/>
        <w:rPr>
          <w:rFonts w:ascii="楷体_GB2312" w:eastAsia="楷体_GB2312"/>
          <w:sz w:val="30"/>
          <w:szCs w:val="30"/>
        </w:rPr>
      </w:pPr>
      <w:r w:rsidRPr="00422C50">
        <w:rPr>
          <w:rFonts w:ascii="楷体_GB2312" w:eastAsia="楷体_GB2312" w:hint="eastAsia"/>
          <w:sz w:val="30"/>
          <w:szCs w:val="30"/>
        </w:rPr>
        <w:t>南昌航空大学实验报告</w:t>
      </w:r>
    </w:p>
    <w:p w14:paraId="758AC58E" w14:textId="77777777" w:rsidR="00422C50" w:rsidRPr="00422C50" w:rsidRDefault="00422C50" w:rsidP="00422C50">
      <w:pPr>
        <w:jc w:val="center"/>
      </w:pPr>
      <w:r w:rsidRPr="00422C50">
        <w:rPr>
          <w:rFonts w:hint="eastAsia"/>
        </w:rPr>
        <w:t>二○二</w:t>
      </w:r>
      <w:r w:rsidRPr="00422C50">
        <w:t>一</w:t>
      </w:r>
      <w:r w:rsidRPr="00422C50">
        <w:rPr>
          <w:rFonts w:hint="eastAsia"/>
        </w:rPr>
        <w:t>年十月二十一日</w:t>
      </w:r>
    </w:p>
    <w:p w14:paraId="67C9D830" w14:textId="382E7D6D" w:rsidR="00422C50" w:rsidRPr="00422C50" w:rsidRDefault="00422C50" w:rsidP="00422C50">
      <w:r w:rsidRPr="00422C50">
        <w:rPr>
          <w:rFonts w:hint="eastAsia"/>
        </w:rPr>
        <w:t>课程名称：</w:t>
      </w:r>
      <w:r w:rsidRPr="00422C50">
        <w:rPr>
          <w:rFonts w:hint="eastAsia"/>
          <w:u w:val="single"/>
        </w:rPr>
        <w:t>生物医学数字信号处理</w:t>
      </w:r>
      <w:r w:rsidRPr="00422C50">
        <w:rPr>
          <w:rFonts w:hint="eastAsia"/>
        </w:rPr>
        <w:t xml:space="preserve">  </w:t>
      </w:r>
      <w:r w:rsidRPr="00422C50">
        <w:rPr>
          <w:rFonts w:hint="eastAsia"/>
        </w:rPr>
        <w:t>实验名称</w:t>
      </w:r>
      <w:r w:rsidRPr="00422C50">
        <w:rPr>
          <w:rFonts w:hint="eastAsia"/>
          <w:u w:val="single"/>
        </w:rPr>
        <w:t>：用</w:t>
      </w:r>
      <w:r w:rsidRPr="00422C50">
        <w:rPr>
          <w:rFonts w:hint="eastAsia"/>
          <w:u w:val="single"/>
        </w:rPr>
        <w:t>MATLAB</w:t>
      </w:r>
      <w:r w:rsidRPr="00422C50">
        <w:rPr>
          <w:rFonts w:hint="eastAsia"/>
          <w:u w:val="single"/>
        </w:rPr>
        <w:t>设计</w:t>
      </w:r>
      <w:r w:rsidRPr="00422C50">
        <w:rPr>
          <w:rFonts w:hint="eastAsia"/>
          <w:u w:val="single"/>
        </w:rPr>
        <w:t>IIR</w:t>
      </w:r>
      <w:r w:rsidRPr="00422C50">
        <w:rPr>
          <w:rFonts w:hint="eastAsia"/>
          <w:u w:val="single"/>
        </w:rPr>
        <w:t>数字滤波器</w:t>
      </w:r>
      <w:r w:rsidRPr="00422C50">
        <w:rPr>
          <w:rFonts w:hint="eastAsia"/>
          <w:u w:val="single"/>
        </w:rPr>
        <w:t xml:space="preserve">  </w:t>
      </w:r>
    </w:p>
    <w:p w14:paraId="4577A718" w14:textId="55ED2F69" w:rsidR="00422C50" w:rsidRPr="00422C50" w:rsidRDefault="00422C50" w:rsidP="00422C50">
      <w:pPr>
        <w:rPr>
          <w:u w:val="single"/>
        </w:rPr>
      </w:pPr>
      <w:r w:rsidRPr="00422C50">
        <w:rPr>
          <w:rFonts w:hint="eastAsia"/>
        </w:rPr>
        <w:t>班级：</w:t>
      </w:r>
      <w:r w:rsidRPr="00422C50">
        <w:rPr>
          <w:rFonts w:hint="eastAsia"/>
          <w:u w:val="single"/>
        </w:rPr>
        <w:t xml:space="preserve"> 190841</w:t>
      </w:r>
      <w:r w:rsidRPr="00422C50">
        <w:rPr>
          <w:rFonts w:hint="eastAsia"/>
          <w:u w:val="single"/>
        </w:rPr>
        <w:t>班</w:t>
      </w:r>
      <w:r w:rsidRPr="00422C50">
        <w:rPr>
          <w:rFonts w:hint="eastAsia"/>
          <w:u w:val="single"/>
        </w:rPr>
        <w:t xml:space="preserve">          </w:t>
      </w:r>
      <w:r w:rsidRPr="00422C50">
        <w:rPr>
          <w:rFonts w:hint="eastAsia"/>
        </w:rPr>
        <w:t xml:space="preserve"> </w:t>
      </w:r>
      <w:r w:rsidRPr="00422C50">
        <w:rPr>
          <w:rFonts w:hint="eastAsia"/>
        </w:rPr>
        <w:t>姓名：</w:t>
      </w:r>
      <w:r w:rsidRPr="00422C50">
        <w:rPr>
          <w:rFonts w:hint="eastAsia"/>
          <w:u w:val="single"/>
        </w:rPr>
        <w:t xml:space="preserve"> </w:t>
      </w:r>
      <w:r w:rsidRPr="00422C50">
        <w:rPr>
          <w:rFonts w:hint="eastAsia"/>
          <w:u w:val="single"/>
        </w:rPr>
        <w:t>李奕澄</w:t>
      </w:r>
      <w:r w:rsidRPr="00422C50">
        <w:rPr>
          <w:rFonts w:hint="eastAsia"/>
          <w:u w:val="single"/>
        </w:rPr>
        <w:t xml:space="preserve">        </w:t>
      </w:r>
      <w:r w:rsidRPr="00422C50">
        <w:rPr>
          <w:rFonts w:hint="eastAsia"/>
        </w:rPr>
        <w:t>同组人：</w:t>
      </w:r>
      <w:r w:rsidRPr="00422C50">
        <w:rPr>
          <w:rFonts w:hint="eastAsia"/>
          <w:u w:val="single"/>
        </w:rPr>
        <w:t xml:space="preserve">               </w:t>
      </w:r>
      <w:r w:rsidR="00D7493D">
        <w:rPr>
          <w:u w:val="single"/>
        </w:rPr>
        <w:t xml:space="preserve">  </w:t>
      </w:r>
    </w:p>
    <w:p w14:paraId="0A6C959D" w14:textId="7CE50210" w:rsidR="00422C50" w:rsidRPr="00422C50" w:rsidRDefault="00422C50" w:rsidP="00422C50">
      <w:r w:rsidRPr="00422C50">
        <w:rPr>
          <w:rFonts w:hint="eastAsia"/>
        </w:rPr>
        <w:t>指导教师评定：</w:t>
      </w:r>
      <w:r w:rsidRPr="00422C50">
        <w:rPr>
          <w:rFonts w:hint="eastAsia"/>
          <w:u w:val="single"/>
        </w:rPr>
        <w:t xml:space="preserve">                                   </w:t>
      </w:r>
      <w:r w:rsidRPr="00422C50">
        <w:rPr>
          <w:rFonts w:hint="eastAsia"/>
        </w:rPr>
        <w:t xml:space="preserve"> </w:t>
      </w:r>
      <w:r w:rsidRPr="00422C50">
        <w:rPr>
          <w:rFonts w:hint="eastAsia"/>
        </w:rPr>
        <w:t>签名：</w:t>
      </w:r>
      <w:r w:rsidRPr="00422C50">
        <w:rPr>
          <w:rFonts w:hint="eastAsia"/>
          <w:u w:val="single"/>
        </w:rPr>
        <w:t xml:space="preserve">               </w:t>
      </w:r>
      <w:r w:rsidR="00D7493D">
        <w:rPr>
          <w:u w:val="single"/>
        </w:rPr>
        <w:t xml:space="preserve"> </w:t>
      </w:r>
      <w:r w:rsidRPr="00422C50">
        <w:rPr>
          <w:rFonts w:hint="eastAsia"/>
          <w:u w:val="single"/>
        </w:rPr>
        <w:t xml:space="preserve"> </w:t>
      </w:r>
    </w:p>
    <w:p w14:paraId="49FD5CC4" w14:textId="038AB429" w:rsidR="00E42A72" w:rsidRDefault="00E42A72" w:rsidP="00E42A72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422C50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目的</w:t>
      </w:r>
    </w:p>
    <w:p w14:paraId="17DC9935" w14:textId="594F4D90" w:rsidR="00E42A72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熟悉双线性变换法设计数字</w:t>
      </w:r>
      <w:r w:rsidRPr="00324298">
        <w:rPr>
          <w:color w:val="000000"/>
          <w:sz w:val="24"/>
        </w:rPr>
        <w:t>IIR</w:t>
      </w:r>
      <w:r w:rsidRPr="00324298">
        <w:rPr>
          <w:rFonts w:hint="eastAsia"/>
          <w:color w:val="000000"/>
          <w:sz w:val="24"/>
        </w:rPr>
        <w:t>滤波器的</w:t>
      </w:r>
      <w:r w:rsidR="006E09B0">
        <w:rPr>
          <w:rFonts w:hint="eastAsia"/>
          <w:color w:val="000000"/>
          <w:sz w:val="24"/>
        </w:rPr>
        <w:t>基本思路及</w:t>
      </w:r>
      <w:r w:rsidRPr="00324298">
        <w:rPr>
          <w:rFonts w:hint="eastAsia"/>
          <w:color w:val="000000"/>
          <w:sz w:val="24"/>
        </w:rPr>
        <w:t>方法。</w:t>
      </w:r>
    </w:p>
    <w:p w14:paraId="525F6893" w14:textId="0740B294" w:rsidR="00422C50" w:rsidRDefault="00422C50" w:rsidP="00422C50">
      <w:pPr>
        <w:snapToGrid w:val="0"/>
        <w:spacing w:line="360" w:lineRule="auto"/>
        <w:rPr>
          <w:b/>
          <w:bCs/>
          <w:color w:val="000000"/>
          <w:sz w:val="24"/>
        </w:rPr>
      </w:pPr>
      <w:r w:rsidRPr="00422C50">
        <w:rPr>
          <w:rFonts w:hint="eastAsia"/>
          <w:b/>
          <w:bCs/>
          <w:color w:val="000000"/>
          <w:sz w:val="24"/>
        </w:rPr>
        <w:t>二、实验设备</w:t>
      </w:r>
    </w:p>
    <w:p w14:paraId="580F8CAA" w14:textId="2E764A1F" w:rsidR="00D7493D" w:rsidRPr="00D7493D" w:rsidRDefault="00D7493D" w:rsidP="00422C50">
      <w:pPr>
        <w:snapToGrid w:val="0"/>
        <w:spacing w:line="360" w:lineRule="auto"/>
        <w:rPr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b/>
          <w:bCs/>
          <w:color w:val="000000"/>
          <w:sz w:val="24"/>
        </w:rPr>
        <w:t xml:space="preserve">  </w:t>
      </w:r>
      <w:r w:rsidRPr="00D7493D">
        <w:rPr>
          <w:color w:val="000000"/>
          <w:sz w:val="24"/>
        </w:rPr>
        <w:t>1</w:t>
      </w:r>
      <w:r w:rsidRPr="00D7493D">
        <w:rPr>
          <w:rFonts w:hint="eastAsia"/>
          <w:color w:val="000000"/>
          <w:sz w:val="24"/>
        </w:rPr>
        <w:t>、</w:t>
      </w:r>
      <w:r w:rsidRPr="00D7493D">
        <w:rPr>
          <w:rFonts w:hint="eastAsia"/>
          <w:color w:val="000000"/>
          <w:sz w:val="24"/>
        </w:rPr>
        <w:t>P</w:t>
      </w:r>
      <w:r w:rsidRPr="00D7493D">
        <w:rPr>
          <w:color w:val="000000"/>
          <w:sz w:val="24"/>
        </w:rPr>
        <w:t>C</w:t>
      </w:r>
    </w:p>
    <w:p w14:paraId="69D2C7F0" w14:textId="23752758" w:rsidR="00422C50" w:rsidRPr="00D7493D" w:rsidRDefault="00422C50" w:rsidP="00422C50">
      <w:pPr>
        <w:snapToGrid w:val="0"/>
        <w:spacing w:line="360" w:lineRule="auto"/>
        <w:rPr>
          <w:color w:val="000000"/>
          <w:sz w:val="24"/>
        </w:rPr>
      </w:pPr>
      <w:r w:rsidRPr="00D7493D">
        <w:rPr>
          <w:rFonts w:hint="eastAsia"/>
          <w:color w:val="000000"/>
          <w:sz w:val="24"/>
        </w:rPr>
        <w:t xml:space="preserve"> </w:t>
      </w:r>
      <w:r w:rsidRPr="00D7493D">
        <w:rPr>
          <w:color w:val="000000"/>
          <w:sz w:val="24"/>
        </w:rPr>
        <w:t xml:space="preserve">  </w:t>
      </w:r>
      <w:r w:rsidR="00D7493D" w:rsidRPr="00D7493D">
        <w:rPr>
          <w:color w:val="000000"/>
          <w:sz w:val="24"/>
        </w:rPr>
        <w:t>2</w:t>
      </w:r>
      <w:r w:rsidR="00D7493D" w:rsidRPr="00D7493D">
        <w:rPr>
          <w:rFonts w:hint="eastAsia"/>
          <w:color w:val="000000"/>
          <w:sz w:val="24"/>
        </w:rPr>
        <w:t>、</w:t>
      </w:r>
      <w:r w:rsidRPr="00D7493D">
        <w:rPr>
          <w:color w:val="000000"/>
          <w:sz w:val="24"/>
        </w:rPr>
        <w:t>MATLAB R</w:t>
      </w:r>
      <w:r w:rsidRPr="00D7493D">
        <w:rPr>
          <w:rFonts w:hint="eastAsia"/>
          <w:color w:val="000000"/>
          <w:sz w:val="24"/>
        </w:rPr>
        <w:t>2019a</w:t>
      </w:r>
    </w:p>
    <w:p w14:paraId="04EE3D1B" w14:textId="60731DBA" w:rsidR="00E42A72" w:rsidRDefault="00422C50" w:rsidP="00E42A72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E42A72">
        <w:rPr>
          <w:rFonts w:hint="eastAsia"/>
          <w:b/>
          <w:sz w:val="24"/>
        </w:rPr>
        <w:t>、实验原理</w:t>
      </w:r>
    </w:p>
    <w:p w14:paraId="42AAE6C9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利用双线性变换</w:t>
      </w:r>
      <w:r>
        <w:rPr>
          <w:rFonts w:hint="eastAsia"/>
          <w:color w:val="000000"/>
          <w:sz w:val="24"/>
        </w:rPr>
        <w:t>法</w:t>
      </w:r>
      <w:r w:rsidRPr="00324298">
        <w:rPr>
          <w:rFonts w:hint="eastAsia"/>
          <w:color w:val="000000"/>
          <w:sz w:val="24"/>
        </w:rPr>
        <w:t>设计</w:t>
      </w:r>
      <w:r w:rsidRPr="00324298">
        <w:rPr>
          <w:color w:val="000000"/>
          <w:sz w:val="24"/>
        </w:rPr>
        <w:t>IIR</w:t>
      </w:r>
      <w:r w:rsidRPr="00324298">
        <w:rPr>
          <w:rFonts w:hint="eastAsia"/>
          <w:color w:val="000000"/>
          <w:sz w:val="24"/>
        </w:rPr>
        <w:t>滤波器，首先要设计出满足指标要求的模拟滤波器的传递函数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7573C07C" wp14:editId="74AC5E63">
            <wp:extent cx="421640" cy="23050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，然后由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13ADFA39" wp14:editId="146512BC">
            <wp:extent cx="421640" cy="23050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通过双线性变换可得所要设计的</w:t>
      </w:r>
      <w:r w:rsidRPr="00324298">
        <w:rPr>
          <w:color w:val="000000"/>
          <w:sz w:val="24"/>
        </w:rPr>
        <w:t>IIR</w:t>
      </w:r>
      <w:r w:rsidRPr="00324298">
        <w:rPr>
          <w:rFonts w:hint="eastAsia"/>
          <w:color w:val="000000"/>
          <w:sz w:val="24"/>
        </w:rPr>
        <w:t>滤波器的系统函数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048C685A" wp14:editId="198C0510">
            <wp:extent cx="374015" cy="198755"/>
            <wp:effectExtent l="0" t="0" r="698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。如果给定的指标为数字滤波器的指标，则首先要转换成模拟域指标。</w:t>
      </w:r>
    </w:p>
    <w:p w14:paraId="31648CC7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1</w:t>
      </w:r>
      <w:r w:rsidRPr="00324298">
        <w:rPr>
          <w:rFonts w:hint="eastAsia"/>
          <w:color w:val="000000"/>
          <w:sz w:val="24"/>
        </w:rPr>
        <w:t>、低通数字滤波器设计</w:t>
      </w:r>
    </w:p>
    <w:p w14:paraId="79798D60" w14:textId="77777777" w:rsidR="00E42A72" w:rsidRPr="00324298" w:rsidRDefault="00E42A72" w:rsidP="00E42A72">
      <w:pPr>
        <w:snapToGrid w:val="0"/>
        <w:spacing w:line="360" w:lineRule="auto"/>
        <w:ind w:firstLineChars="400" w:firstLine="96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数字域与模拟域关系</w:t>
      </w:r>
    </w:p>
    <w:p w14:paraId="473188F8" w14:textId="77777777" w:rsidR="00E42A72" w:rsidRPr="00324298" w:rsidRDefault="00E42A72" w:rsidP="00E42A72">
      <w:pPr>
        <w:snapToGrid w:val="0"/>
        <w:spacing w:line="360" w:lineRule="auto"/>
        <w:ind w:firstLineChars="400" w:firstLine="96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2BAAEB6A" wp14:editId="5716089D">
            <wp:extent cx="612140" cy="38989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</w:t>
      </w:r>
      <w:r>
        <w:rPr>
          <w:color w:val="000000"/>
          <w:sz w:val="24"/>
        </w:rPr>
        <w:t xml:space="preserve">                            </w:t>
      </w:r>
      <w:r>
        <w:rPr>
          <w:rFonts w:hint="eastAsia"/>
          <w:color w:val="000000"/>
          <w:sz w:val="24"/>
        </w:rPr>
        <w:t xml:space="preserve">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</w:t>
      </w:r>
      <w:r w:rsidRPr="00324298">
        <w:rPr>
          <w:rFonts w:hint="eastAsia"/>
          <w:color w:val="000000"/>
          <w:sz w:val="24"/>
        </w:rPr>
        <w:t>）</w:t>
      </w:r>
    </w:p>
    <w:p w14:paraId="52607DEA" w14:textId="77777777" w:rsidR="00E42A72" w:rsidRPr="00324298" w:rsidRDefault="00E42A72" w:rsidP="00E42A72">
      <w:pPr>
        <w:tabs>
          <w:tab w:val="left" w:pos="7560"/>
        </w:tabs>
        <w:snapToGrid w:val="0"/>
        <w:spacing w:line="360" w:lineRule="auto"/>
        <w:ind w:firstLineChars="300" w:firstLine="72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03555757" wp14:editId="7C045215">
            <wp:extent cx="1256030" cy="341630"/>
            <wp:effectExtent l="0" t="0" r="1270" b="12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     </w:t>
      </w:r>
      <w:r>
        <w:rPr>
          <w:rFonts w:hint="eastAsia"/>
          <w:color w:val="000000"/>
          <w:sz w:val="24"/>
        </w:rPr>
        <w:t xml:space="preserve">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.2</w:t>
      </w:r>
      <w:r w:rsidRPr="00324298">
        <w:rPr>
          <w:rFonts w:hint="eastAsia"/>
          <w:color w:val="000000"/>
          <w:sz w:val="24"/>
        </w:rPr>
        <w:t>）</w:t>
      </w:r>
    </w:p>
    <w:p w14:paraId="5ACB6275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2</w:t>
      </w:r>
      <w:r w:rsidRPr="00324298">
        <w:rPr>
          <w:rFonts w:hint="eastAsia"/>
          <w:color w:val="000000"/>
          <w:sz w:val="24"/>
        </w:rPr>
        <w:t>、高通数字滤波器设计</w:t>
      </w:r>
    </w:p>
    <w:p w14:paraId="478D0449" w14:textId="77777777" w:rsidR="00E42A72" w:rsidRPr="00324298" w:rsidRDefault="00E42A72" w:rsidP="00E42A72">
      <w:pPr>
        <w:snapToGrid w:val="0"/>
        <w:spacing w:line="360" w:lineRule="auto"/>
        <w:ind w:firstLineChars="400" w:firstLine="96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数字域与模拟域关系</w:t>
      </w:r>
    </w:p>
    <w:p w14:paraId="07EA3FF0" w14:textId="77777777" w:rsidR="00E42A72" w:rsidRPr="00324298" w:rsidRDefault="00E42A72" w:rsidP="00E42A72">
      <w:pPr>
        <w:tabs>
          <w:tab w:val="left" w:pos="7560"/>
        </w:tabs>
        <w:snapToGrid w:val="0"/>
        <w:spacing w:line="360" w:lineRule="auto"/>
        <w:ind w:firstLineChars="300" w:firstLine="72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4CCDF9A6" wp14:editId="14EF3631">
            <wp:extent cx="763270" cy="38989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          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.3</w:t>
      </w:r>
      <w:r w:rsidRPr="00324298">
        <w:rPr>
          <w:rFonts w:hint="eastAsia"/>
          <w:color w:val="000000"/>
          <w:sz w:val="24"/>
        </w:rPr>
        <w:t>）</w:t>
      </w:r>
    </w:p>
    <w:p w14:paraId="40A37E61" w14:textId="77777777" w:rsidR="00E42A72" w:rsidRPr="00324298" w:rsidRDefault="00E42A72" w:rsidP="00E42A72">
      <w:pPr>
        <w:snapToGrid w:val="0"/>
        <w:spacing w:line="360" w:lineRule="auto"/>
        <w:ind w:firstLineChars="300" w:firstLine="72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37FEA3F5" wp14:editId="3EE4C3A6">
            <wp:extent cx="1256030" cy="341630"/>
            <wp:effectExtent l="0" t="0" r="127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    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.4</w:t>
      </w:r>
      <w:r w:rsidRPr="00324298">
        <w:rPr>
          <w:rFonts w:hint="eastAsia"/>
          <w:color w:val="000000"/>
          <w:sz w:val="24"/>
        </w:rPr>
        <w:t>）</w:t>
      </w:r>
    </w:p>
    <w:p w14:paraId="5B341ED0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3</w:t>
      </w:r>
      <w:r w:rsidRPr="00324298">
        <w:rPr>
          <w:rFonts w:hint="eastAsia"/>
          <w:color w:val="000000"/>
          <w:sz w:val="24"/>
        </w:rPr>
        <w:t>、带通数字滤波器设计</w:t>
      </w:r>
    </w:p>
    <w:p w14:paraId="798EE7A7" w14:textId="77777777" w:rsidR="00E42A72" w:rsidRPr="00324298" w:rsidRDefault="00E42A72" w:rsidP="00E42A72">
      <w:pPr>
        <w:snapToGrid w:val="0"/>
        <w:spacing w:line="360" w:lineRule="auto"/>
        <w:ind w:firstLineChars="400" w:firstLine="96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数字域与模拟域关系</w:t>
      </w:r>
    </w:p>
    <w:p w14:paraId="7A59E68E" w14:textId="77777777" w:rsidR="00E42A72" w:rsidRPr="00324298" w:rsidRDefault="00E42A72" w:rsidP="00E42A72">
      <w:pPr>
        <w:snapToGrid w:val="0"/>
        <w:spacing w:line="360" w:lineRule="auto"/>
        <w:ind w:firstLineChars="300" w:firstLine="72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69328261" wp14:editId="51C0C397">
            <wp:extent cx="1336040" cy="44513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  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.5</w:t>
      </w:r>
      <w:r w:rsidRPr="00324298">
        <w:rPr>
          <w:rFonts w:hint="eastAsia"/>
          <w:color w:val="000000"/>
          <w:sz w:val="24"/>
        </w:rPr>
        <w:t>）</w:t>
      </w:r>
    </w:p>
    <w:p w14:paraId="65EEBD36" w14:textId="77777777" w:rsidR="00E42A72" w:rsidRPr="00324298" w:rsidRDefault="00E42A72" w:rsidP="00E42A72">
      <w:pPr>
        <w:snapToGrid w:val="0"/>
        <w:spacing w:line="360" w:lineRule="auto"/>
        <w:ind w:firstLineChars="300" w:firstLine="72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lastRenderedPageBreak/>
        <w:drawing>
          <wp:inline distT="0" distB="0" distL="0" distR="0" wp14:anchorId="6B1C5776" wp14:editId="39544161">
            <wp:extent cx="1438910" cy="787400"/>
            <wp:effectExtent l="0" t="0" r="889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 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.6</w:t>
      </w:r>
      <w:r w:rsidRPr="00324298">
        <w:rPr>
          <w:rFonts w:hint="eastAsia"/>
          <w:color w:val="000000"/>
          <w:sz w:val="24"/>
        </w:rPr>
        <w:t>）</w:t>
      </w:r>
    </w:p>
    <w:p w14:paraId="12DDA28D" w14:textId="77777777" w:rsidR="00E42A72" w:rsidRPr="00324298" w:rsidRDefault="00E42A72" w:rsidP="00E42A72">
      <w:pPr>
        <w:snapToGrid w:val="0"/>
        <w:spacing w:line="360" w:lineRule="auto"/>
        <w:ind w:firstLineChars="300" w:firstLine="72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705CF549" wp14:editId="393AE390">
            <wp:extent cx="1630045" cy="341630"/>
            <wp:effectExtent l="0" t="0" r="8255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.7</w:t>
      </w:r>
      <w:r w:rsidRPr="00324298">
        <w:rPr>
          <w:rFonts w:hint="eastAsia"/>
          <w:color w:val="000000"/>
          <w:sz w:val="24"/>
        </w:rPr>
        <w:t>）</w:t>
      </w:r>
    </w:p>
    <w:p w14:paraId="5BB1BE35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4</w:t>
      </w:r>
      <w:r w:rsidRPr="00324298">
        <w:rPr>
          <w:rFonts w:hint="eastAsia"/>
          <w:color w:val="000000"/>
          <w:sz w:val="24"/>
        </w:rPr>
        <w:t>、带阻数字滤波器设计</w:t>
      </w:r>
    </w:p>
    <w:p w14:paraId="4CDADFEE" w14:textId="77777777" w:rsidR="00E42A72" w:rsidRPr="00324298" w:rsidRDefault="00E42A72" w:rsidP="00E42A72">
      <w:pPr>
        <w:snapToGrid w:val="0"/>
        <w:spacing w:line="360" w:lineRule="auto"/>
        <w:ind w:firstLineChars="300" w:firstLine="72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2338D079" wp14:editId="55A27E88">
            <wp:extent cx="1336040" cy="44513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   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.8</w:t>
      </w:r>
      <w:r w:rsidRPr="00324298">
        <w:rPr>
          <w:rFonts w:hint="eastAsia"/>
          <w:color w:val="000000"/>
          <w:sz w:val="24"/>
        </w:rPr>
        <w:t>）</w:t>
      </w:r>
    </w:p>
    <w:p w14:paraId="03CD7DCA" w14:textId="77777777" w:rsidR="00E42A72" w:rsidRPr="00324298" w:rsidRDefault="00E42A72" w:rsidP="00E42A72">
      <w:pPr>
        <w:snapToGrid w:val="0"/>
        <w:spacing w:line="360" w:lineRule="auto"/>
        <w:ind w:firstLineChars="300" w:firstLine="72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55DD19AC" wp14:editId="1E2EB567">
            <wp:extent cx="1438910" cy="787400"/>
            <wp:effectExtent l="0" t="0" r="889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   </w:t>
      </w:r>
      <w:r>
        <w:rPr>
          <w:rFonts w:hint="eastAsia"/>
          <w:color w:val="000000"/>
          <w:sz w:val="24"/>
        </w:rPr>
        <w:t xml:space="preserve">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.9</w:t>
      </w:r>
      <w:r w:rsidRPr="00324298">
        <w:rPr>
          <w:rFonts w:hint="eastAsia"/>
          <w:color w:val="000000"/>
          <w:sz w:val="24"/>
        </w:rPr>
        <w:t>）</w:t>
      </w:r>
    </w:p>
    <w:p w14:paraId="7D5F5711" w14:textId="77777777" w:rsidR="00E42A72" w:rsidRPr="00324298" w:rsidRDefault="00E42A72" w:rsidP="00E42A72">
      <w:pPr>
        <w:snapToGrid w:val="0"/>
        <w:spacing w:line="360" w:lineRule="auto"/>
        <w:ind w:firstLineChars="300" w:firstLine="72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00F1E2B3" wp14:editId="5A929BEE">
            <wp:extent cx="1630045" cy="349885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</w:t>
      </w:r>
      <w:r>
        <w:rPr>
          <w:rFonts w:hint="eastAsia"/>
          <w:color w:val="000000"/>
          <w:sz w:val="24"/>
        </w:rPr>
        <w:t xml:space="preserve">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.10</w:t>
      </w:r>
      <w:r w:rsidRPr="00324298">
        <w:rPr>
          <w:rFonts w:hint="eastAsia"/>
          <w:color w:val="000000"/>
          <w:sz w:val="24"/>
        </w:rPr>
        <w:t>）</w:t>
      </w:r>
    </w:p>
    <w:p w14:paraId="4D9C1937" w14:textId="77777777" w:rsidR="00E42A72" w:rsidRPr="0093605B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93605B">
        <w:rPr>
          <w:rFonts w:hint="eastAsia"/>
          <w:color w:val="000000"/>
          <w:sz w:val="24"/>
        </w:rPr>
        <w:t>模拟滤波器</w:t>
      </w:r>
      <w:r w:rsidRPr="0093605B">
        <w:rPr>
          <w:noProof/>
          <w:color w:val="000000"/>
          <w:sz w:val="24"/>
        </w:rPr>
        <w:drawing>
          <wp:inline distT="0" distB="0" distL="0" distR="0" wp14:anchorId="4574EE6D" wp14:editId="31EB9F4B">
            <wp:extent cx="421640" cy="2305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05B">
        <w:rPr>
          <w:rFonts w:hint="eastAsia"/>
          <w:color w:val="000000"/>
          <w:sz w:val="24"/>
        </w:rPr>
        <w:t>设计</w:t>
      </w:r>
      <w:r>
        <w:rPr>
          <w:rFonts w:hint="eastAsia"/>
          <w:color w:val="000000"/>
          <w:sz w:val="24"/>
        </w:rPr>
        <w:t>：</w:t>
      </w:r>
    </w:p>
    <w:p w14:paraId="78803E80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巴特沃兹滤波器的振幅平方函数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374AD5F7" wp14:editId="4CFF36C7">
            <wp:extent cx="445135" cy="23050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为</w:t>
      </w:r>
    </w:p>
    <w:p w14:paraId="6AEAA770" w14:textId="77777777" w:rsidR="00E42A72" w:rsidRPr="00324298" w:rsidRDefault="00E42A72" w:rsidP="00E42A72">
      <w:pPr>
        <w:snapToGrid w:val="0"/>
        <w:spacing w:line="360" w:lineRule="auto"/>
        <w:ind w:firstLineChars="400" w:firstLine="96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75E54628" wp14:editId="77C172E0">
            <wp:extent cx="2083435" cy="59626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.11</w:t>
      </w:r>
      <w:r w:rsidRPr="00324298">
        <w:rPr>
          <w:rFonts w:hint="eastAsia"/>
          <w:color w:val="000000"/>
          <w:sz w:val="24"/>
        </w:rPr>
        <w:t>）</w:t>
      </w:r>
    </w:p>
    <w:p w14:paraId="4726661A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其传输函数为</w:t>
      </w:r>
    </w:p>
    <w:p w14:paraId="2727DB5F" w14:textId="77777777" w:rsidR="00E42A72" w:rsidRPr="00324298" w:rsidRDefault="00E42A72" w:rsidP="00E42A72">
      <w:p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r w:rsidRPr="00324298">
        <w:rPr>
          <w:color w:val="000000"/>
          <w:sz w:val="24"/>
        </w:rPr>
        <w:t xml:space="preserve">  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5360EF70" wp14:editId="48CE8377">
            <wp:extent cx="1550670" cy="620395"/>
            <wp:effectExtent l="0" t="0" r="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 xml:space="preserve"> </w:t>
      </w:r>
      <w:r w:rsidRPr="00324298">
        <w:rPr>
          <w:color w:val="000000"/>
          <w:sz w:val="24"/>
        </w:rPr>
        <w:t xml:space="preserve">                             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.12</w:t>
      </w:r>
      <w:r w:rsidRPr="00324298">
        <w:rPr>
          <w:rFonts w:hint="eastAsia"/>
          <w:color w:val="000000"/>
          <w:sz w:val="24"/>
        </w:rPr>
        <w:t>）</w:t>
      </w:r>
    </w:p>
    <w:p w14:paraId="3F17A2E1" w14:textId="77777777" w:rsidR="00E42A72" w:rsidRPr="00324298" w:rsidRDefault="00E42A72" w:rsidP="00E42A72">
      <w:p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      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359635A9" wp14:editId="5E956E88">
            <wp:extent cx="1169035" cy="374015"/>
            <wp:effectExtent l="0" t="0" r="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25BE44F4" wp14:editId="0F680D8D">
            <wp:extent cx="1375410" cy="19875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</w:t>
      </w:r>
      <w:r>
        <w:rPr>
          <w:rFonts w:hint="eastAsia"/>
          <w:color w:val="000000"/>
          <w:sz w:val="24"/>
        </w:rPr>
        <w:t xml:space="preserve">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.13</w:t>
      </w:r>
      <w:r w:rsidRPr="00324298">
        <w:rPr>
          <w:rFonts w:hint="eastAsia"/>
          <w:color w:val="000000"/>
          <w:sz w:val="24"/>
        </w:rPr>
        <w:t>）</w:t>
      </w:r>
    </w:p>
    <w:p w14:paraId="08D063A3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首先确定技术指标：</w:t>
      </w:r>
    </w:p>
    <w:p w14:paraId="3D8B2C25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(1)</w:t>
      </w:r>
      <w:r w:rsidRPr="00324298">
        <w:rPr>
          <w:rFonts w:hint="eastAsia"/>
          <w:color w:val="000000"/>
          <w:sz w:val="24"/>
        </w:rPr>
        <w:t>通带中允许的最大衰减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25DC8396" wp14:editId="17B0CF29">
            <wp:extent cx="191135" cy="238760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和通带截止频率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75081E2D" wp14:editId="537A8CB9">
            <wp:extent cx="238760" cy="238760"/>
            <wp:effectExtent l="0" t="0" r="889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；</w:t>
      </w:r>
    </w:p>
    <w:p w14:paraId="1F296FAB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(2)</w:t>
      </w:r>
      <w:r w:rsidRPr="00324298">
        <w:rPr>
          <w:rFonts w:hint="eastAsia"/>
          <w:color w:val="000000"/>
          <w:sz w:val="24"/>
        </w:rPr>
        <w:t>阻带允许的最小衰减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1F757019" wp14:editId="775A2F38">
            <wp:extent cx="182880" cy="230505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和阻带起始频率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59D263C4" wp14:editId="774A29BF">
            <wp:extent cx="222885" cy="230505"/>
            <wp:effectExtent l="0" t="0" r="571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。</w:t>
      </w:r>
    </w:p>
    <w:p w14:paraId="13ADC000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由式（</w:t>
      </w:r>
      <w:r w:rsidRPr="00324298">
        <w:rPr>
          <w:color w:val="000000"/>
          <w:sz w:val="24"/>
        </w:rPr>
        <w:t>11</w:t>
      </w:r>
      <w:r w:rsidRPr="00324298">
        <w:rPr>
          <w:rFonts w:hint="eastAsia"/>
          <w:color w:val="000000"/>
          <w:sz w:val="24"/>
        </w:rPr>
        <w:t>）可得：</w:t>
      </w:r>
    </w:p>
    <w:p w14:paraId="0BAB816A" w14:textId="77777777" w:rsidR="00E42A72" w:rsidRPr="00324298" w:rsidRDefault="00E42A72" w:rsidP="00E42A72">
      <w:pPr>
        <w:snapToGrid w:val="0"/>
        <w:spacing w:line="360" w:lineRule="auto"/>
        <w:ind w:firstLineChars="600" w:firstLine="144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73307287" wp14:editId="24A6A5D9">
            <wp:extent cx="2854325" cy="580390"/>
            <wp:effectExtent l="0" t="0" r="317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.14</w:t>
      </w:r>
      <w:r w:rsidRPr="00324298">
        <w:rPr>
          <w:rFonts w:hint="eastAsia"/>
          <w:color w:val="000000"/>
          <w:sz w:val="24"/>
        </w:rPr>
        <w:t>）</w:t>
      </w:r>
    </w:p>
    <w:p w14:paraId="4D9088F0" w14:textId="77777777" w:rsidR="00E42A72" w:rsidRPr="00324298" w:rsidRDefault="00E42A72" w:rsidP="00E42A72">
      <w:pPr>
        <w:snapToGrid w:val="0"/>
        <w:spacing w:line="360" w:lineRule="auto"/>
        <w:ind w:firstLineChars="600" w:firstLine="144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lastRenderedPageBreak/>
        <w:drawing>
          <wp:inline distT="0" distB="0" distL="0" distR="0" wp14:anchorId="2835329A" wp14:editId="1BE2FD56">
            <wp:extent cx="2822575" cy="564515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.15</w:t>
      </w:r>
      <w:r w:rsidRPr="00324298">
        <w:rPr>
          <w:rFonts w:hint="eastAsia"/>
          <w:color w:val="000000"/>
          <w:sz w:val="24"/>
        </w:rPr>
        <w:t>）</w:t>
      </w:r>
    </w:p>
    <w:p w14:paraId="3CE23954" w14:textId="77777777" w:rsidR="00E42A72" w:rsidRPr="00324298" w:rsidRDefault="00E42A72" w:rsidP="00E42A72">
      <w:pPr>
        <w:snapToGrid w:val="0"/>
        <w:spacing w:line="360" w:lineRule="auto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得到</w:t>
      </w:r>
    </w:p>
    <w:p w14:paraId="4DBE12B2" w14:textId="77777777" w:rsidR="00E42A72" w:rsidRPr="00324298" w:rsidRDefault="00E42A72" w:rsidP="00E42A72">
      <w:pPr>
        <w:snapToGrid w:val="0"/>
        <w:spacing w:line="360" w:lineRule="auto"/>
        <w:ind w:firstLineChars="400" w:firstLine="96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6E1D9957" wp14:editId="00909B4A">
            <wp:extent cx="1320165" cy="508635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   </w:t>
      </w:r>
      <w:r>
        <w:rPr>
          <w:rFonts w:hint="eastAsia"/>
          <w:color w:val="000000"/>
          <w:sz w:val="24"/>
        </w:rPr>
        <w:t xml:space="preserve">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.16</w:t>
      </w:r>
      <w:r w:rsidRPr="00324298">
        <w:rPr>
          <w:rFonts w:hint="eastAsia"/>
          <w:color w:val="000000"/>
          <w:sz w:val="24"/>
        </w:rPr>
        <w:t>）</w:t>
      </w:r>
    </w:p>
    <w:p w14:paraId="0FE025F0" w14:textId="77777777" w:rsidR="00E42A72" w:rsidRPr="00324298" w:rsidRDefault="00E42A72" w:rsidP="00E42A72">
      <w:pPr>
        <w:snapToGrid w:val="0"/>
        <w:spacing w:line="360" w:lineRule="auto"/>
        <w:ind w:firstLineChars="400" w:firstLine="96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46A222F3" wp14:editId="55239F8A">
            <wp:extent cx="1304290" cy="508635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   </w:t>
      </w:r>
      <w:r>
        <w:rPr>
          <w:rFonts w:hint="eastAsia"/>
          <w:color w:val="000000"/>
          <w:sz w:val="24"/>
        </w:rPr>
        <w:t xml:space="preserve">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.17</w:t>
      </w:r>
      <w:r w:rsidRPr="00324298">
        <w:rPr>
          <w:rFonts w:hint="eastAsia"/>
          <w:color w:val="000000"/>
          <w:sz w:val="24"/>
        </w:rPr>
        <w:t>）</w:t>
      </w:r>
    </w:p>
    <w:p w14:paraId="251C118D" w14:textId="77777777" w:rsidR="00E42A72" w:rsidRPr="00324298" w:rsidRDefault="00E42A72" w:rsidP="00E42A72">
      <w:pPr>
        <w:snapToGrid w:val="0"/>
        <w:spacing w:line="360" w:lineRule="auto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再利用上面两式得到</w:t>
      </w:r>
    </w:p>
    <w:p w14:paraId="40DA0BE4" w14:textId="77777777" w:rsidR="00E42A72" w:rsidRPr="00324298" w:rsidRDefault="00E42A72" w:rsidP="00E42A72">
      <w:pPr>
        <w:snapToGrid w:val="0"/>
        <w:spacing w:line="360" w:lineRule="auto"/>
        <w:ind w:firstLineChars="600" w:firstLine="144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52AC5F94" wp14:editId="39DB8091">
            <wp:extent cx="1423035" cy="508635"/>
            <wp:effectExtent l="0" t="0" r="5715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F01D" w14:textId="77777777" w:rsidR="00E42A72" w:rsidRPr="00324298" w:rsidRDefault="00E42A72" w:rsidP="00E42A72">
      <w:pPr>
        <w:snapToGrid w:val="0"/>
        <w:spacing w:line="360" w:lineRule="auto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令</w:t>
      </w:r>
    </w:p>
    <w:p w14:paraId="0D364A8D" w14:textId="77777777" w:rsidR="00E42A72" w:rsidRPr="00324298" w:rsidRDefault="00E42A72" w:rsidP="00E42A72">
      <w:pPr>
        <w:snapToGrid w:val="0"/>
        <w:spacing w:line="360" w:lineRule="auto"/>
        <w:ind w:firstLineChars="600" w:firstLine="144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34DFFF50" wp14:editId="1052623A">
            <wp:extent cx="532765" cy="46101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，</w:t>
      </w:r>
      <w:r w:rsidRPr="00324298">
        <w:rPr>
          <w:color w:val="000000"/>
          <w:sz w:val="24"/>
        </w:rPr>
        <w:t xml:space="preserve">  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438F0D75" wp14:editId="620418CB">
            <wp:extent cx="1025525" cy="469265"/>
            <wp:effectExtent l="0" t="0" r="3175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B7AB" w14:textId="77777777" w:rsidR="00E42A72" w:rsidRPr="00324298" w:rsidRDefault="00E42A72" w:rsidP="00E42A72">
      <w:pPr>
        <w:snapToGrid w:val="0"/>
        <w:spacing w:line="360" w:lineRule="auto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则</w:t>
      </w:r>
    </w:p>
    <w:p w14:paraId="26512105" w14:textId="77777777" w:rsidR="00E42A72" w:rsidRPr="00324298" w:rsidRDefault="00E42A72" w:rsidP="00E42A72">
      <w:pPr>
        <w:snapToGrid w:val="0"/>
        <w:spacing w:line="360" w:lineRule="auto"/>
        <w:ind w:firstLineChars="500" w:firstLine="1200"/>
        <w:rPr>
          <w:color w:val="000000"/>
          <w:sz w:val="24"/>
        </w:rPr>
      </w:pP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52381509" wp14:editId="4C8BECAF">
            <wp:extent cx="803275" cy="4216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color w:val="000000"/>
          <w:sz w:val="24"/>
        </w:rPr>
        <w:t xml:space="preserve">                                           </w:t>
      </w:r>
      <w:r w:rsidRPr="00324298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.18</w:t>
      </w:r>
      <w:r w:rsidRPr="00324298">
        <w:rPr>
          <w:rFonts w:hint="eastAsia"/>
          <w:color w:val="000000"/>
          <w:sz w:val="24"/>
        </w:rPr>
        <w:t>）</w:t>
      </w:r>
    </w:p>
    <w:p w14:paraId="116C8713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已知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2F03DD6D" wp14:editId="42526EFF">
            <wp:extent cx="954405" cy="238760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，可由式</w:t>
      </w:r>
      <w:r w:rsidRPr="00324298">
        <w:rPr>
          <w:color w:val="000000"/>
          <w:sz w:val="24"/>
        </w:rPr>
        <w:t>(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.18)</w:t>
      </w:r>
      <w:r w:rsidRPr="00324298">
        <w:rPr>
          <w:rFonts w:hint="eastAsia"/>
          <w:color w:val="000000"/>
          <w:sz w:val="24"/>
        </w:rPr>
        <w:t>求出滤波器的阶数</w:t>
      </w:r>
      <w:r w:rsidRPr="00324298">
        <w:rPr>
          <w:color w:val="000000"/>
          <w:sz w:val="24"/>
        </w:rPr>
        <w:t>N</w:t>
      </w:r>
      <w:r w:rsidRPr="00324298">
        <w:rPr>
          <w:rFonts w:hint="eastAsia"/>
          <w:color w:val="000000"/>
          <w:sz w:val="24"/>
        </w:rPr>
        <w:t>。求出的</w:t>
      </w:r>
      <w:r w:rsidRPr="00324298">
        <w:rPr>
          <w:color w:val="000000"/>
          <w:sz w:val="24"/>
        </w:rPr>
        <w:t>N</w:t>
      </w:r>
      <w:r w:rsidRPr="00324298">
        <w:rPr>
          <w:rFonts w:hint="eastAsia"/>
          <w:color w:val="000000"/>
          <w:sz w:val="24"/>
        </w:rPr>
        <w:t>可能有小数部分一般取大于等于</w:t>
      </w:r>
      <w:r w:rsidRPr="00324298">
        <w:rPr>
          <w:color w:val="000000"/>
          <w:sz w:val="24"/>
        </w:rPr>
        <w:t>N</w:t>
      </w:r>
      <w:r w:rsidRPr="00324298">
        <w:rPr>
          <w:rFonts w:hint="eastAsia"/>
          <w:color w:val="000000"/>
          <w:sz w:val="24"/>
        </w:rPr>
        <w:t>的最小整数。关于</w:t>
      </w:r>
      <w:r w:rsidRPr="00324298">
        <w:rPr>
          <w:color w:val="000000"/>
          <w:sz w:val="24"/>
        </w:rPr>
        <w:t>3dB</w:t>
      </w:r>
      <w:r w:rsidRPr="00324298">
        <w:rPr>
          <w:rFonts w:hint="eastAsia"/>
          <w:color w:val="000000"/>
          <w:sz w:val="24"/>
        </w:rPr>
        <w:t>截止频率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6F7902A7" wp14:editId="1067AE97">
            <wp:extent cx="238760" cy="230505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，有时在技术指标中给出，如果没有给出可以按照式（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.16</w:t>
      </w:r>
      <w:r w:rsidRPr="00324298">
        <w:rPr>
          <w:rFonts w:hint="eastAsia"/>
          <w:color w:val="000000"/>
          <w:sz w:val="24"/>
        </w:rPr>
        <w:t>）或式（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.17</w:t>
      </w:r>
      <w:r w:rsidRPr="00324298">
        <w:rPr>
          <w:rFonts w:hint="eastAsia"/>
          <w:color w:val="000000"/>
          <w:sz w:val="24"/>
        </w:rPr>
        <w:t>）求出。</w:t>
      </w:r>
    </w:p>
    <w:p w14:paraId="0B86979B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根据以上所述，巴特沃兹滤波器的设计步骤为：</w:t>
      </w:r>
    </w:p>
    <w:p w14:paraId="4572D586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(1)</w:t>
      </w:r>
      <w:r w:rsidRPr="00324298">
        <w:rPr>
          <w:rFonts w:hint="eastAsia"/>
          <w:color w:val="000000"/>
          <w:sz w:val="24"/>
        </w:rPr>
        <w:t>根据要求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74A19C50" wp14:editId="76F69182">
            <wp:extent cx="954405" cy="23876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，由式</w:t>
      </w:r>
      <w:r w:rsidRPr="00324298">
        <w:rPr>
          <w:color w:val="000000"/>
          <w:sz w:val="24"/>
        </w:rPr>
        <w:t>(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.18)</w:t>
      </w:r>
      <w:r w:rsidRPr="00324298">
        <w:rPr>
          <w:rFonts w:hint="eastAsia"/>
          <w:color w:val="000000"/>
          <w:sz w:val="24"/>
        </w:rPr>
        <w:t>求出阶数</w:t>
      </w:r>
      <w:r w:rsidRPr="00324298">
        <w:rPr>
          <w:color w:val="000000"/>
          <w:sz w:val="24"/>
        </w:rPr>
        <w:t>N</w:t>
      </w:r>
      <w:r w:rsidRPr="00324298">
        <w:rPr>
          <w:rFonts w:hint="eastAsia"/>
          <w:color w:val="000000"/>
          <w:sz w:val="24"/>
        </w:rPr>
        <w:t>；</w:t>
      </w:r>
    </w:p>
    <w:p w14:paraId="617642B4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(2)</w:t>
      </w:r>
      <w:r w:rsidRPr="00324298">
        <w:rPr>
          <w:rFonts w:hint="eastAsia"/>
          <w:color w:val="000000"/>
          <w:sz w:val="24"/>
        </w:rPr>
        <w:t>由式（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.16</w:t>
      </w:r>
      <w:r w:rsidRPr="00324298">
        <w:rPr>
          <w:rFonts w:hint="eastAsia"/>
          <w:color w:val="000000"/>
          <w:sz w:val="24"/>
        </w:rPr>
        <w:t>）或式</w:t>
      </w:r>
      <w:r w:rsidRPr="00324298">
        <w:rPr>
          <w:color w:val="000000"/>
          <w:sz w:val="24"/>
        </w:rPr>
        <w:t>(5.17)</w:t>
      </w:r>
      <w:r w:rsidRPr="00324298">
        <w:rPr>
          <w:rFonts w:hint="eastAsia"/>
          <w:color w:val="000000"/>
          <w:sz w:val="24"/>
        </w:rPr>
        <w:t>求出</w:t>
      </w:r>
      <w:r w:rsidRPr="00324298">
        <w:rPr>
          <w:color w:val="000000"/>
          <w:sz w:val="24"/>
        </w:rPr>
        <w:t>3dB</w:t>
      </w:r>
      <w:r w:rsidRPr="00324298">
        <w:rPr>
          <w:rFonts w:hint="eastAsia"/>
          <w:color w:val="000000"/>
          <w:sz w:val="24"/>
        </w:rPr>
        <w:t>截止频率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6C393085" wp14:editId="690747BD">
            <wp:extent cx="238760" cy="230505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；</w:t>
      </w:r>
    </w:p>
    <w:p w14:paraId="10E9E91B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(3)</w:t>
      </w:r>
      <w:r w:rsidRPr="00324298">
        <w:rPr>
          <w:rFonts w:hint="eastAsia"/>
          <w:color w:val="000000"/>
          <w:sz w:val="24"/>
        </w:rPr>
        <w:t>由式（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.13</w:t>
      </w:r>
      <w:r w:rsidRPr="00324298">
        <w:rPr>
          <w:rFonts w:hint="eastAsia"/>
          <w:color w:val="000000"/>
          <w:sz w:val="24"/>
        </w:rPr>
        <w:t>）求出</w:t>
      </w:r>
      <w:r w:rsidRPr="00324298">
        <w:rPr>
          <w:color w:val="000000"/>
          <w:sz w:val="24"/>
        </w:rPr>
        <w:t>N</w:t>
      </w:r>
      <w:r w:rsidRPr="00324298">
        <w:rPr>
          <w:rFonts w:hint="eastAsia"/>
          <w:color w:val="000000"/>
          <w:sz w:val="24"/>
        </w:rPr>
        <w:t>个极点；</w:t>
      </w:r>
    </w:p>
    <w:p w14:paraId="78A071FE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(4)</w:t>
      </w:r>
      <w:r w:rsidRPr="00324298">
        <w:rPr>
          <w:rFonts w:hint="eastAsia"/>
          <w:color w:val="000000"/>
          <w:sz w:val="24"/>
        </w:rPr>
        <w:t>由式（</w:t>
      </w:r>
      <w:r>
        <w:rPr>
          <w:rFonts w:hint="eastAsia"/>
          <w:color w:val="000000"/>
          <w:sz w:val="24"/>
        </w:rPr>
        <w:t>3</w:t>
      </w:r>
      <w:r w:rsidRPr="00324298">
        <w:rPr>
          <w:color w:val="000000"/>
          <w:sz w:val="24"/>
        </w:rPr>
        <w:t>.12</w:t>
      </w:r>
      <w:r w:rsidRPr="00324298">
        <w:rPr>
          <w:rFonts w:hint="eastAsia"/>
          <w:color w:val="000000"/>
          <w:sz w:val="24"/>
        </w:rPr>
        <w:t>）写出传递函数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57580D61" wp14:editId="68061568">
            <wp:extent cx="421640" cy="2305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。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4C702872" wp14:editId="05CC8C50">
            <wp:extent cx="882650" cy="4216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1E86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rFonts w:hint="eastAsia"/>
          <w:color w:val="000000"/>
          <w:sz w:val="24"/>
        </w:rPr>
        <w:t>实际设计中，第（</w:t>
      </w:r>
      <w:r w:rsidRPr="00324298">
        <w:rPr>
          <w:color w:val="000000"/>
          <w:sz w:val="24"/>
        </w:rPr>
        <w:t>3</w:t>
      </w:r>
      <w:r w:rsidRPr="00324298">
        <w:rPr>
          <w:rFonts w:hint="eastAsia"/>
          <w:color w:val="000000"/>
          <w:sz w:val="24"/>
        </w:rPr>
        <w:t>）、（</w:t>
      </w:r>
      <w:r w:rsidRPr="00324298">
        <w:rPr>
          <w:color w:val="000000"/>
          <w:sz w:val="24"/>
        </w:rPr>
        <w:t>4</w:t>
      </w:r>
      <w:r w:rsidRPr="00324298">
        <w:rPr>
          <w:rFonts w:hint="eastAsia"/>
          <w:color w:val="000000"/>
          <w:sz w:val="24"/>
        </w:rPr>
        <w:t>）两步由以下两步代替：</w:t>
      </w:r>
    </w:p>
    <w:p w14:paraId="0999E143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(5)</w:t>
      </w:r>
      <w:r w:rsidRPr="00324298">
        <w:rPr>
          <w:rFonts w:hint="eastAsia"/>
          <w:color w:val="000000"/>
          <w:sz w:val="24"/>
        </w:rPr>
        <w:t>由</w:t>
      </w:r>
      <w:r w:rsidRPr="00324298">
        <w:rPr>
          <w:color w:val="000000"/>
          <w:sz w:val="24"/>
        </w:rPr>
        <w:t>N</w:t>
      </w:r>
      <w:r w:rsidRPr="00324298">
        <w:rPr>
          <w:rFonts w:hint="eastAsia"/>
          <w:color w:val="000000"/>
          <w:sz w:val="24"/>
        </w:rPr>
        <w:t>可查下表，得归一化低通巴特沃兹滤波器</w:t>
      </w:r>
      <w:r>
        <w:rPr>
          <w:rFonts w:hint="eastAsia"/>
          <w:color w:val="000000"/>
          <w:sz w:val="24"/>
        </w:rPr>
        <w:t>：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80"/>
        <w:gridCol w:w="7126"/>
      </w:tblGrid>
      <w:tr w:rsidR="00E42A72" w:rsidRPr="00324298" w14:paraId="4A828CBE" w14:textId="77777777" w:rsidTr="004D6FA2">
        <w:trPr>
          <w:jc w:val="center"/>
        </w:trPr>
        <w:tc>
          <w:tcPr>
            <w:tcW w:w="1242" w:type="dxa"/>
            <w:vAlign w:val="center"/>
          </w:tcPr>
          <w:p w14:paraId="6F636E00" w14:textId="77777777" w:rsidR="00E42A72" w:rsidRPr="00324298" w:rsidRDefault="00E42A72" w:rsidP="004D6FA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24298">
              <w:rPr>
                <w:rFonts w:hint="eastAsia"/>
                <w:color w:val="000000"/>
                <w:sz w:val="24"/>
              </w:rPr>
              <w:lastRenderedPageBreak/>
              <w:t>阶数</w:t>
            </w:r>
            <w:r w:rsidRPr="00324298">
              <w:rPr>
                <w:color w:val="000000"/>
                <w:sz w:val="24"/>
              </w:rPr>
              <w:t>N</w:t>
            </w:r>
          </w:p>
        </w:tc>
        <w:tc>
          <w:tcPr>
            <w:tcW w:w="7139" w:type="dxa"/>
          </w:tcPr>
          <w:p w14:paraId="547FEBB6" w14:textId="77777777" w:rsidR="00E42A72" w:rsidRPr="00324298" w:rsidRDefault="00E42A72" w:rsidP="004D6FA2">
            <w:pPr>
              <w:spacing w:line="360" w:lineRule="auto"/>
              <w:rPr>
                <w:color w:val="000000"/>
                <w:sz w:val="24"/>
              </w:rPr>
            </w:pPr>
            <w:r w:rsidRPr="00324298">
              <w:rPr>
                <w:rFonts w:hint="eastAsia"/>
                <w:color w:val="000000"/>
                <w:sz w:val="24"/>
              </w:rPr>
              <w:t>分母多项式的因式</w:t>
            </w:r>
            <w:r w:rsidRPr="00324298">
              <w:rPr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132F85F3" wp14:editId="21326730">
                  <wp:extent cx="2170430" cy="230505"/>
                  <wp:effectExtent l="0" t="0" r="127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4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A72" w:rsidRPr="00324298" w14:paraId="3CB1C3B2" w14:textId="77777777" w:rsidTr="004D6FA2">
        <w:trPr>
          <w:jc w:val="center"/>
        </w:trPr>
        <w:tc>
          <w:tcPr>
            <w:tcW w:w="1242" w:type="dxa"/>
            <w:vAlign w:val="center"/>
          </w:tcPr>
          <w:p w14:paraId="0D5E36E2" w14:textId="7B2E425C" w:rsidR="00E42A72" w:rsidRPr="00324298" w:rsidRDefault="00E42A72" w:rsidP="004D6FA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24298">
              <w:rPr>
                <w:color w:val="000000"/>
                <w:sz w:val="24"/>
              </w:rPr>
              <w:t>1</w:t>
            </w:r>
            <w:r w:rsidR="00422C50">
              <w:rPr>
                <w:rFonts w:hint="eastAsia"/>
                <w:color w:val="000000"/>
                <w:sz w:val="24"/>
              </w:rPr>
              <w:t>、</w:t>
            </w:r>
          </w:p>
        </w:tc>
        <w:tc>
          <w:tcPr>
            <w:tcW w:w="7139" w:type="dxa"/>
          </w:tcPr>
          <w:p w14:paraId="726C381E" w14:textId="77777777" w:rsidR="00E42A72" w:rsidRPr="00324298" w:rsidRDefault="00E42A72" w:rsidP="004D6FA2">
            <w:pPr>
              <w:spacing w:line="360" w:lineRule="auto"/>
              <w:ind w:firstLineChars="100" w:firstLine="240"/>
              <w:rPr>
                <w:color w:val="000000"/>
                <w:sz w:val="24"/>
              </w:rPr>
            </w:pPr>
            <w:r w:rsidRPr="00324298">
              <w:rPr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25AD60D9" wp14:editId="07693875">
                  <wp:extent cx="405765" cy="19875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A72" w:rsidRPr="00324298" w14:paraId="21EB9A98" w14:textId="77777777" w:rsidTr="004D6FA2">
        <w:trPr>
          <w:jc w:val="center"/>
        </w:trPr>
        <w:tc>
          <w:tcPr>
            <w:tcW w:w="1242" w:type="dxa"/>
            <w:vAlign w:val="center"/>
          </w:tcPr>
          <w:p w14:paraId="0AAD539E" w14:textId="38B4CFD7" w:rsidR="00E42A72" w:rsidRPr="00324298" w:rsidRDefault="00E42A72" w:rsidP="004D6FA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24298">
              <w:rPr>
                <w:color w:val="000000"/>
                <w:sz w:val="24"/>
              </w:rPr>
              <w:t>2</w:t>
            </w:r>
            <w:r w:rsidR="00422C50">
              <w:rPr>
                <w:rFonts w:hint="eastAsia"/>
                <w:color w:val="000000"/>
                <w:sz w:val="24"/>
              </w:rPr>
              <w:t>、</w:t>
            </w:r>
          </w:p>
        </w:tc>
        <w:tc>
          <w:tcPr>
            <w:tcW w:w="7139" w:type="dxa"/>
          </w:tcPr>
          <w:p w14:paraId="366D809B" w14:textId="77777777" w:rsidR="00E42A72" w:rsidRPr="00324298" w:rsidRDefault="00E42A72" w:rsidP="004D6FA2">
            <w:pPr>
              <w:spacing w:line="360" w:lineRule="auto"/>
              <w:ind w:firstLineChars="100" w:firstLine="240"/>
              <w:rPr>
                <w:color w:val="000000"/>
                <w:sz w:val="24"/>
              </w:rPr>
            </w:pPr>
            <w:r w:rsidRPr="00324298">
              <w:rPr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6AA788E3" wp14:editId="383B68FF">
                  <wp:extent cx="1407160" cy="230505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A72" w:rsidRPr="00324298" w14:paraId="0A79C1C9" w14:textId="77777777" w:rsidTr="004D6FA2">
        <w:trPr>
          <w:jc w:val="center"/>
        </w:trPr>
        <w:tc>
          <w:tcPr>
            <w:tcW w:w="1242" w:type="dxa"/>
            <w:vAlign w:val="center"/>
          </w:tcPr>
          <w:p w14:paraId="66967C5A" w14:textId="0B962DDF" w:rsidR="00E42A72" w:rsidRPr="00324298" w:rsidRDefault="00E42A72" w:rsidP="004D6FA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24298">
              <w:rPr>
                <w:color w:val="000000"/>
                <w:sz w:val="24"/>
              </w:rPr>
              <w:t>3</w:t>
            </w:r>
            <w:r w:rsidR="00422C50">
              <w:rPr>
                <w:rFonts w:hint="eastAsia"/>
                <w:color w:val="000000"/>
                <w:sz w:val="24"/>
              </w:rPr>
              <w:t>、</w:t>
            </w:r>
          </w:p>
        </w:tc>
        <w:tc>
          <w:tcPr>
            <w:tcW w:w="7139" w:type="dxa"/>
          </w:tcPr>
          <w:p w14:paraId="362D7F4F" w14:textId="77777777" w:rsidR="00E42A72" w:rsidRPr="00324298" w:rsidRDefault="00E42A72" w:rsidP="004D6FA2">
            <w:pPr>
              <w:spacing w:line="360" w:lineRule="auto"/>
              <w:ind w:firstLineChars="100" w:firstLine="240"/>
              <w:rPr>
                <w:color w:val="000000"/>
                <w:sz w:val="24"/>
              </w:rPr>
            </w:pPr>
            <w:r w:rsidRPr="00324298">
              <w:rPr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5A37D421" wp14:editId="2AD1D97F">
                  <wp:extent cx="1065530" cy="230505"/>
                  <wp:effectExtent l="0" t="0" r="127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5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A72" w:rsidRPr="00324298" w14:paraId="7CE9ED3D" w14:textId="77777777" w:rsidTr="004D6FA2">
        <w:trPr>
          <w:jc w:val="center"/>
        </w:trPr>
        <w:tc>
          <w:tcPr>
            <w:tcW w:w="1242" w:type="dxa"/>
            <w:vAlign w:val="center"/>
          </w:tcPr>
          <w:p w14:paraId="7C0BE574" w14:textId="1B6A716C" w:rsidR="00E42A72" w:rsidRPr="00324298" w:rsidRDefault="00E42A72" w:rsidP="004D6FA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24298">
              <w:rPr>
                <w:color w:val="000000"/>
                <w:sz w:val="24"/>
              </w:rPr>
              <w:t>4</w:t>
            </w:r>
            <w:r w:rsidR="00422C50">
              <w:rPr>
                <w:rFonts w:hint="eastAsia"/>
                <w:color w:val="000000"/>
                <w:sz w:val="24"/>
              </w:rPr>
              <w:t>、</w:t>
            </w:r>
          </w:p>
        </w:tc>
        <w:tc>
          <w:tcPr>
            <w:tcW w:w="7139" w:type="dxa"/>
          </w:tcPr>
          <w:p w14:paraId="6F6E7E23" w14:textId="77777777" w:rsidR="00E42A72" w:rsidRPr="00324298" w:rsidRDefault="00E42A72" w:rsidP="004D6FA2">
            <w:pPr>
              <w:spacing w:line="360" w:lineRule="auto"/>
              <w:ind w:firstLineChars="100" w:firstLine="240"/>
              <w:rPr>
                <w:color w:val="000000"/>
                <w:sz w:val="24"/>
              </w:rPr>
            </w:pPr>
            <w:r w:rsidRPr="00324298">
              <w:rPr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4F919901" wp14:editId="1FA79A3A">
                  <wp:extent cx="2790825" cy="230505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A72" w:rsidRPr="00324298" w14:paraId="085E35E1" w14:textId="77777777" w:rsidTr="004D6FA2">
        <w:trPr>
          <w:jc w:val="center"/>
        </w:trPr>
        <w:tc>
          <w:tcPr>
            <w:tcW w:w="1242" w:type="dxa"/>
            <w:vAlign w:val="center"/>
          </w:tcPr>
          <w:p w14:paraId="353F25FC" w14:textId="5D8DF28E" w:rsidR="00E42A72" w:rsidRPr="00324298" w:rsidRDefault="00E42A72" w:rsidP="004D6FA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24298">
              <w:rPr>
                <w:color w:val="000000"/>
                <w:sz w:val="24"/>
              </w:rPr>
              <w:t>5</w:t>
            </w:r>
            <w:r w:rsidR="00422C50">
              <w:rPr>
                <w:rFonts w:hint="eastAsia"/>
                <w:color w:val="000000"/>
                <w:sz w:val="24"/>
              </w:rPr>
              <w:t>、</w:t>
            </w:r>
          </w:p>
        </w:tc>
        <w:tc>
          <w:tcPr>
            <w:tcW w:w="7139" w:type="dxa"/>
          </w:tcPr>
          <w:p w14:paraId="52A112E1" w14:textId="77777777" w:rsidR="00E42A72" w:rsidRPr="00324298" w:rsidRDefault="00E42A72" w:rsidP="004D6FA2">
            <w:pPr>
              <w:spacing w:line="360" w:lineRule="auto"/>
              <w:ind w:firstLineChars="100" w:firstLine="240"/>
              <w:rPr>
                <w:color w:val="000000"/>
                <w:sz w:val="24"/>
              </w:rPr>
            </w:pPr>
            <w:r w:rsidRPr="00324298">
              <w:rPr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7BD454E5" wp14:editId="1BC9CD61">
                  <wp:extent cx="3156585" cy="230505"/>
                  <wp:effectExtent l="0" t="0" r="571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5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A72" w:rsidRPr="00324298" w14:paraId="362D5CAA" w14:textId="77777777" w:rsidTr="004D6FA2">
        <w:trPr>
          <w:jc w:val="center"/>
        </w:trPr>
        <w:tc>
          <w:tcPr>
            <w:tcW w:w="1242" w:type="dxa"/>
            <w:vAlign w:val="center"/>
          </w:tcPr>
          <w:p w14:paraId="2145C10C" w14:textId="299F25E0" w:rsidR="00E42A72" w:rsidRPr="00324298" w:rsidRDefault="00E42A72" w:rsidP="004D6FA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24298">
              <w:rPr>
                <w:color w:val="000000"/>
                <w:sz w:val="24"/>
              </w:rPr>
              <w:t>6</w:t>
            </w:r>
            <w:r w:rsidR="00422C50">
              <w:rPr>
                <w:rFonts w:hint="eastAsia"/>
                <w:color w:val="000000"/>
                <w:sz w:val="24"/>
              </w:rPr>
              <w:t>、</w:t>
            </w:r>
          </w:p>
        </w:tc>
        <w:tc>
          <w:tcPr>
            <w:tcW w:w="7139" w:type="dxa"/>
          </w:tcPr>
          <w:p w14:paraId="0C0BA7B4" w14:textId="77777777" w:rsidR="00E42A72" w:rsidRPr="00324298" w:rsidRDefault="00E42A72" w:rsidP="004D6FA2">
            <w:pPr>
              <w:spacing w:line="360" w:lineRule="auto"/>
              <w:ind w:firstLineChars="100" w:firstLine="240"/>
              <w:rPr>
                <w:color w:val="000000"/>
                <w:sz w:val="24"/>
              </w:rPr>
            </w:pPr>
            <w:r w:rsidRPr="00324298">
              <w:rPr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27D8C334" wp14:editId="41C567E0">
                  <wp:extent cx="4150360" cy="23050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36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8A90C" w14:textId="77777777" w:rsidR="00E42A72" w:rsidRPr="00324298" w:rsidRDefault="00E42A72" w:rsidP="00E42A72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324298">
        <w:rPr>
          <w:color w:val="000000"/>
          <w:sz w:val="24"/>
        </w:rPr>
        <w:t>(6)</w:t>
      </w:r>
      <w:r w:rsidRPr="00324298">
        <w:rPr>
          <w:rFonts w:hint="eastAsia"/>
          <w:color w:val="000000"/>
          <w:sz w:val="24"/>
        </w:rPr>
        <w:t>去归一化，即将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4D2EC8E0" wp14:editId="16DD24AD">
            <wp:extent cx="111125" cy="142875"/>
            <wp:effectExtent l="0" t="0" r="317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用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3CD4B885" wp14:editId="47B79E95">
            <wp:extent cx="389890" cy="2305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代替，得到实际</w:t>
      </w:r>
      <w:r w:rsidRPr="00324298">
        <w:rPr>
          <w:noProof/>
          <w:color w:val="000000"/>
          <w:sz w:val="24"/>
          <w:vertAlign w:val="subscript"/>
        </w:rPr>
        <w:drawing>
          <wp:inline distT="0" distB="0" distL="0" distR="0" wp14:anchorId="6A4B92EB" wp14:editId="70502493">
            <wp:extent cx="421640" cy="2305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8">
        <w:rPr>
          <w:rFonts w:hint="eastAsia"/>
          <w:color w:val="000000"/>
          <w:sz w:val="24"/>
        </w:rPr>
        <w:t>。</w:t>
      </w:r>
    </w:p>
    <w:p w14:paraId="4F89E92E" w14:textId="1E00CE2B" w:rsidR="00E42A72" w:rsidRPr="0093605B" w:rsidRDefault="00422C50" w:rsidP="00E42A72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E42A72">
        <w:rPr>
          <w:rFonts w:hint="eastAsia"/>
          <w:b/>
          <w:sz w:val="24"/>
        </w:rPr>
        <w:t>、</w:t>
      </w:r>
      <w:r w:rsidR="00E42A72" w:rsidRPr="0093605B">
        <w:rPr>
          <w:rFonts w:hint="eastAsia"/>
          <w:b/>
          <w:sz w:val="24"/>
        </w:rPr>
        <w:t>实验用</w:t>
      </w:r>
      <w:r w:rsidR="00E42A72" w:rsidRPr="0093605B">
        <w:rPr>
          <w:rFonts w:hint="eastAsia"/>
          <w:b/>
          <w:sz w:val="24"/>
        </w:rPr>
        <w:t>MATLAB</w:t>
      </w:r>
      <w:r w:rsidR="00E42A72" w:rsidRPr="0093605B">
        <w:rPr>
          <w:rFonts w:hint="eastAsia"/>
          <w:b/>
          <w:sz w:val="24"/>
        </w:rPr>
        <w:t>语言工具函数简介</w:t>
      </w:r>
    </w:p>
    <w:p w14:paraId="78C36FE9" w14:textId="77777777" w:rsidR="00E42A72" w:rsidRPr="00324298" w:rsidRDefault="00E42A72" w:rsidP="00E42A72">
      <w:pPr>
        <w:pStyle w:val="a3"/>
        <w:snapToGrid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用双线性变换法设计IIR滤波器是IIR滤波器设计的经典方法，首先根据模拟滤波器的指标设计出相应的模拟滤波器，然后将设计好的模拟滤波器转换成满足给定技术指标的数字滤波器。在MATLAB的数字信号处理工具箱中提供了相应的设计函数，常用的有：</w:t>
      </w:r>
    </w:p>
    <w:p w14:paraId="7CA9348D" w14:textId="77777777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1．Butterworth滤波器阶数选择函数</w:t>
      </w:r>
    </w:p>
    <w:p w14:paraId="02520F9F" w14:textId="77777777" w:rsidR="00E42A72" w:rsidRPr="00324298" w:rsidRDefault="00E42A72" w:rsidP="00E42A72">
      <w:pPr>
        <w:pStyle w:val="a3"/>
        <w:snapToGrid w:val="0"/>
        <w:spacing w:line="360" w:lineRule="auto"/>
        <w:ind w:firstLine="560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[N,Wn]=buttord(Wp,Ws,Rp,Rs)</w:t>
      </w:r>
    </w:p>
    <w:p w14:paraId="212DE6C2" w14:textId="35711002" w:rsidR="00E42A72" w:rsidRPr="00324298" w:rsidRDefault="00E42A72" w:rsidP="00E42A72">
      <w:pPr>
        <w:pStyle w:val="a3"/>
        <w:snapToGrid w:val="0"/>
        <w:spacing w:line="360" w:lineRule="auto"/>
        <w:ind w:firstLine="560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输入参数：W</w:t>
      </w:r>
      <w:r w:rsidR="00AF236D">
        <w:rPr>
          <w:color w:val="000000"/>
          <w:sz w:val="24"/>
          <w:szCs w:val="24"/>
        </w:rPr>
        <w:t>c</w:t>
      </w:r>
      <w:r w:rsidRPr="00324298">
        <w:rPr>
          <w:rFonts w:hint="eastAsia"/>
          <w:color w:val="000000"/>
          <w:sz w:val="24"/>
          <w:szCs w:val="24"/>
        </w:rPr>
        <w:t>通带截止频率，Ws阻带截止频率，Rp通带最大衰减，Rs阻带最小衰减；</w:t>
      </w:r>
    </w:p>
    <w:p w14:paraId="78FA6975" w14:textId="1B5F5904" w:rsidR="00E42A72" w:rsidRPr="00324298" w:rsidRDefault="00E42A72" w:rsidP="00E42A72">
      <w:pPr>
        <w:pStyle w:val="a3"/>
        <w:snapToGrid w:val="0"/>
        <w:spacing w:line="360" w:lineRule="auto"/>
        <w:ind w:firstLine="560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输出参数：N符合要求的滤波器最小阶数，W</w:t>
      </w:r>
      <w:r w:rsidR="00AF236D">
        <w:rPr>
          <w:color w:val="000000"/>
          <w:sz w:val="24"/>
          <w:szCs w:val="24"/>
        </w:rPr>
        <w:t>c</w:t>
      </w:r>
      <w:r w:rsidRPr="00324298">
        <w:rPr>
          <w:rFonts w:hint="eastAsia"/>
          <w:color w:val="000000"/>
          <w:sz w:val="24"/>
          <w:szCs w:val="24"/>
        </w:rPr>
        <w:t>为Butterworth滤波器固有频率（3dB）。</w:t>
      </w:r>
    </w:p>
    <w:p w14:paraId="39AC9B33" w14:textId="77777777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2．零极点增益模型到传递函数模型的转换</w:t>
      </w:r>
    </w:p>
    <w:p w14:paraId="2DCACA5F" w14:textId="77777777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 xml:space="preserve">    [num,den]=zp2tf(Z,P,K);</w:t>
      </w:r>
    </w:p>
    <w:p w14:paraId="57C265FE" w14:textId="77777777" w:rsidR="00E42A72" w:rsidRPr="00324298" w:rsidRDefault="00E42A72" w:rsidP="00E42A72">
      <w:pPr>
        <w:pStyle w:val="a3"/>
        <w:snapToGrid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输入参数：Z,P,K分别表示零极点增益模型的零点、极点和增益；</w:t>
      </w:r>
    </w:p>
    <w:p w14:paraId="57CFA60D" w14:textId="77777777" w:rsidR="00E42A72" w:rsidRPr="00324298" w:rsidRDefault="00E42A72" w:rsidP="00E42A72">
      <w:pPr>
        <w:pStyle w:val="a3"/>
        <w:snapToGrid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输出参数：num,den分别为传递函数分子和分母的多项式系数。</w:t>
      </w:r>
    </w:p>
    <w:p w14:paraId="54222653" w14:textId="77777777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3．从低通向低通的转换</w:t>
      </w:r>
    </w:p>
    <w:p w14:paraId="3D2523AE" w14:textId="4025F5BB" w:rsidR="00E42A72" w:rsidRPr="00324298" w:rsidRDefault="00E42A72" w:rsidP="00E42A72">
      <w:pPr>
        <w:pStyle w:val="a3"/>
        <w:snapToGrid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[b,a]=lp2lp(Bap,Aap,W</w:t>
      </w:r>
      <w:r w:rsidR="00AF236D">
        <w:rPr>
          <w:color w:val="000000"/>
          <w:sz w:val="24"/>
          <w:szCs w:val="24"/>
        </w:rPr>
        <w:t>c</w:t>
      </w:r>
      <w:r w:rsidRPr="00324298">
        <w:rPr>
          <w:rFonts w:hint="eastAsia"/>
          <w:color w:val="000000"/>
          <w:sz w:val="24"/>
          <w:szCs w:val="24"/>
        </w:rPr>
        <w:t>);</w:t>
      </w:r>
    </w:p>
    <w:p w14:paraId="54D6A8C5" w14:textId="3595C297" w:rsidR="00E42A72" w:rsidRPr="00324298" w:rsidRDefault="00E42A72" w:rsidP="00E42A72">
      <w:pPr>
        <w:pStyle w:val="a3"/>
        <w:snapToGrid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功能：把模拟滤波器原型转换成截止频率为W</w:t>
      </w:r>
      <w:r w:rsidR="00AF236D">
        <w:rPr>
          <w:color w:val="000000"/>
          <w:sz w:val="24"/>
          <w:szCs w:val="24"/>
        </w:rPr>
        <w:t>c</w:t>
      </w:r>
      <w:r w:rsidRPr="00324298">
        <w:rPr>
          <w:rFonts w:hint="eastAsia"/>
          <w:color w:val="000000"/>
          <w:sz w:val="24"/>
          <w:szCs w:val="24"/>
        </w:rPr>
        <w:t>的低通滤波器。</w:t>
      </w:r>
    </w:p>
    <w:p w14:paraId="4A15703F" w14:textId="77777777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4．双线性变换函数</w:t>
      </w:r>
    </w:p>
    <w:p w14:paraId="33800332" w14:textId="77777777" w:rsidR="00E42A72" w:rsidRPr="00324298" w:rsidRDefault="00E42A72" w:rsidP="00E42A72">
      <w:pPr>
        <w:pStyle w:val="a3"/>
        <w:snapToGrid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lastRenderedPageBreak/>
        <w:t>[bz,az]=bilinear(b,a,Fs);</w:t>
      </w:r>
    </w:p>
    <w:p w14:paraId="2D8E78EB" w14:textId="1FF1FBEC" w:rsidR="006E09B0" w:rsidRPr="006E09B0" w:rsidRDefault="00E42A72" w:rsidP="00422C50">
      <w:pPr>
        <w:pStyle w:val="a3"/>
        <w:snapToGrid w:val="0"/>
        <w:spacing w:line="360" w:lineRule="auto"/>
        <w:ind w:firstLine="480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功能：把模拟滤波器的零极点模型转换为数字滤波器的零极点模型，其中Fs是采样频率。</w:t>
      </w:r>
    </w:p>
    <w:p w14:paraId="1D1C3703" w14:textId="7B2DCF37" w:rsidR="00422C50" w:rsidRDefault="00422C50" w:rsidP="00D125C9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D125C9" w:rsidRPr="00422C50">
        <w:rPr>
          <w:rFonts w:hint="eastAsia"/>
          <w:b/>
          <w:sz w:val="24"/>
        </w:rPr>
        <w:t>、实验内容及要求</w:t>
      </w:r>
    </w:p>
    <w:p w14:paraId="27736B0A" w14:textId="49522E73" w:rsidR="00D7493D" w:rsidRPr="00D7493D" w:rsidRDefault="00D7493D" w:rsidP="00D7493D">
      <w:pPr>
        <w:spacing w:line="480" w:lineRule="auto"/>
        <w:ind w:firstLineChars="200" w:firstLine="480"/>
        <w:rPr>
          <w:rFonts w:eastAsia="黑体"/>
          <w:bCs/>
          <w:color w:val="000000"/>
          <w:sz w:val="24"/>
        </w:rPr>
      </w:pPr>
      <w:r w:rsidRPr="00D7493D">
        <w:rPr>
          <w:rFonts w:eastAsia="黑体"/>
          <w:bCs/>
          <w:color w:val="000000"/>
          <w:sz w:val="24"/>
        </w:rPr>
        <w:t>用双线性变换法设计一个</w:t>
      </w:r>
      <w:r w:rsidRPr="00D7493D">
        <w:rPr>
          <w:rFonts w:eastAsia="黑体"/>
          <w:bCs/>
          <w:color w:val="000000"/>
          <w:sz w:val="24"/>
        </w:rPr>
        <w:t>Butterworth</w:t>
      </w:r>
      <w:r w:rsidRPr="00D7493D">
        <w:rPr>
          <w:rFonts w:eastAsia="黑体"/>
          <w:bCs/>
          <w:color w:val="000000"/>
          <w:sz w:val="24"/>
        </w:rPr>
        <w:t>低通滤波器，要求其通带截止频率</w:t>
      </w:r>
      <w:r w:rsidRPr="00D7493D">
        <w:rPr>
          <w:rFonts w:eastAsia="黑体"/>
          <w:bCs/>
          <w:color w:val="000000"/>
          <w:sz w:val="24"/>
        </w:rPr>
        <w:t>100Hz</w:t>
      </w:r>
      <w:r w:rsidRPr="00D7493D">
        <w:rPr>
          <w:rFonts w:eastAsia="黑体"/>
          <w:bCs/>
          <w:color w:val="000000"/>
          <w:sz w:val="24"/>
        </w:rPr>
        <w:t>，阻带截止频率</w:t>
      </w:r>
      <w:r w:rsidRPr="00D7493D">
        <w:rPr>
          <w:rFonts w:eastAsia="黑体"/>
          <w:bCs/>
          <w:color w:val="000000"/>
          <w:sz w:val="24"/>
        </w:rPr>
        <w:t>200Hz</w:t>
      </w:r>
      <w:r w:rsidRPr="00D7493D">
        <w:rPr>
          <w:rFonts w:eastAsia="黑体"/>
          <w:bCs/>
          <w:color w:val="000000"/>
          <w:sz w:val="24"/>
        </w:rPr>
        <w:t>，通带衰减</w:t>
      </w:r>
      <w:r w:rsidRPr="00D7493D">
        <w:rPr>
          <w:rFonts w:eastAsia="黑体"/>
          <w:bCs/>
          <w:color w:val="000000"/>
          <w:sz w:val="24"/>
        </w:rPr>
        <w:t>Ap=2dB</w:t>
      </w:r>
      <w:r w:rsidRPr="00D7493D">
        <w:rPr>
          <w:rFonts w:eastAsia="黑体"/>
          <w:bCs/>
          <w:color w:val="000000"/>
          <w:sz w:val="24"/>
        </w:rPr>
        <w:t>，阻带衰减</w:t>
      </w:r>
      <w:r w:rsidRPr="00D7493D">
        <w:rPr>
          <w:rFonts w:eastAsia="黑体"/>
          <w:bCs/>
          <w:color w:val="000000"/>
          <w:sz w:val="24"/>
        </w:rPr>
        <w:t>As=15dB</w:t>
      </w:r>
      <w:r w:rsidRPr="00D7493D">
        <w:rPr>
          <w:rFonts w:eastAsia="黑体"/>
          <w:bCs/>
          <w:color w:val="000000"/>
          <w:sz w:val="24"/>
        </w:rPr>
        <w:t>，采样频率</w:t>
      </w:r>
      <w:r w:rsidRPr="00D7493D">
        <w:rPr>
          <w:rFonts w:eastAsia="黑体"/>
          <w:bCs/>
          <w:color w:val="000000"/>
          <w:sz w:val="24"/>
        </w:rPr>
        <w:t>Fs=500HZ</w:t>
      </w:r>
      <w:r w:rsidRPr="00D7493D">
        <w:rPr>
          <w:rFonts w:eastAsia="黑体"/>
          <w:bCs/>
          <w:color w:val="000000"/>
          <w:sz w:val="24"/>
        </w:rPr>
        <w:t>。</w:t>
      </w:r>
    </w:p>
    <w:p w14:paraId="278BD826" w14:textId="5AD97B3C" w:rsidR="00E42A72" w:rsidRPr="00422C50" w:rsidRDefault="00422C50" w:rsidP="00E42A72">
      <w:pPr>
        <w:pStyle w:val="a3"/>
        <w:snapToGrid w:val="0"/>
        <w:spacing w:line="360" w:lineRule="auto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六</w:t>
      </w:r>
      <w:r w:rsidRPr="00422C50">
        <w:rPr>
          <w:rFonts w:hint="eastAsia"/>
          <w:b/>
          <w:bCs/>
          <w:color w:val="000000"/>
          <w:sz w:val="24"/>
          <w:szCs w:val="24"/>
        </w:rPr>
        <w:t>、实验程序</w:t>
      </w:r>
    </w:p>
    <w:p w14:paraId="36BCC698" w14:textId="5B5BE1B9" w:rsidR="003511DD" w:rsidRPr="00422C50" w:rsidRDefault="003511DD" w:rsidP="003511DD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Fs=500;</w:t>
      </w:r>
      <w:r w:rsidR="00422C50" w:rsidRPr="00422C50">
        <w:rPr>
          <w:rFonts w:hint="eastAsia"/>
          <w:color w:val="000000"/>
          <w:sz w:val="24"/>
          <w:szCs w:val="24"/>
        </w:rPr>
        <w:t xml:space="preserve"> </w:t>
      </w:r>
      <w:r w:rsidR="00422C50" w:rsidRPr="00324298">
        <w:rPr>
          <w:rFonts w:hint="eastAsia"/>
          <w:color w:val="000000"/>
          <w:sz w:val="24"/>
          <w:szCs w:val="24"/>
        </w:rPr>
        <w:t>%把数字滤波器参数转换成模拟滤波器参数</w:t>
      </w:r>
    </w:p>
    <w:p w14:paraId="031B8D43" w14:textId="77777777" w:rsidR="003511DD" w:rsidRPr="00324298" w:rsidRDefault="003511DD" w:rsidP="003511DD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Ts=1/Fs;</w:t>
      </w:r>
    </w:p>
    <w:p w14:paraId="208733A1" w14:textId="2902C7B9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wp=</w:t>
      </w:r>
      <w:r w:rsidR="003511DD">
        <w:rPr>
          <w:color w:val="000000"/>
          <w:sz w:val="24"/>
          <w:szCs w:val="24"/>
        </w:rPr>
        <w:t>2</w:t>
      </w:r>
      <w:r w:rsidR="003511DD">
        <w:rPr>
          <w:rFonts w:hint="eastAsia"/>
          <w:color w:val="000000"/>
          <w:sz w:val="24"/>
          <w:szCs w:val="24"/>
        </w:rPr>
        <w:t>*pi</w:t>
      </w:r>
      <w:r w:rsidR="003511DD">
        <w:rPr>
          <w:color w:val="000000"/>
          <w:sz w:val="24"/>
          <w:szCs w:val="24"/>
        </w:rPr>
        <w:t>*100</w:t>
      </w:r>
      <w:r w:rsidR="007D53AF">
        <w:rPr>
          <w:color w:val="000000"/>
          <w:sz w:val="24"/>
          <w:szCs w:val="24"/>
        </w:rPr>
        <w:t>/Fs</w:t>
      </w:r>
      <w:r w:rsidRPr="00324298">
        <w:rPr>
          <w:rFonts w:hint="eastAsia"/>
          <w:color w:val="000000"/>
          <w:sz w:val="24"/>
          <w:szCs w:val="24"/>
        </w:rPr>
        <w:t>;%</w:t>
      </w:r>
      <w:r w:rsidR="003511DD">
        <w:rPr>
          <w:rFonts w:hint="eastAsia"/>
          <w:color w:val="000000"/>
          <w:sz w:val="24"/>
          <w:szCs w:val="24"/>
        </w:rPr>
        <w:t>数字频率</w:t>
      </w:r>
    </w:p>
    <w:p w14:paraId="7DD475DC" w14:textId="21FBE00B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ws=</w:t>
      </w:r>
      <w:r w:rsidR="007D53AF">
        <w:rPr>
          <w:color w:val="000000"/>
          <w:sz w:val="24"/>
          <w:szCs w:val="24"/>
        </w:rPr>
        <w:t>2*pi*200/Fs</w:t>
      </w:r>
      <w:r w:rsidRPr="00324298">
        <w:rPr>
          <w:rFonts w:hint="eastAsia"/>
          <w:color w:val="000000"/>
          <w:sz w:val="24"/>
          <w:szCs w:val="24"/>
        </w:rPr>
        <w:t>;</w:t>
      </w:r>
    </w:p>
    <w:p w14:paraId="5ABA78F9" w14:textId="15EC299F" w:rsidR="00E42A72" w:rsidRPr="00324298" w:rsidRDefault="00D125C9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="00E42A72" w:rsidRPr="00324298">
        <w:rPr>
          <w:rFonts w:hint="eastAsia"/>
          <w:color w:val="000000"/>
          <w:sz w:val="24"/>
          <w:szCs w:val="24"/>
        </w:rPr>
        <w:t>p=2;</w:t>
      </w:r>
    </w:p>
    <w:p w14:paraId="6357B349" w14:textId="6AB4D726" w:rsidR="00E42A72" w:rsidRPr="00324298" w:rsidRDefault="00D125C9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="00E42A72" w:rsidRPr="00324298">
        <w:rPr>
          <w:rFonts w:hint="eastAsia"/>
          <w:color w:val="000000"/>
          <w:sz w:val="24"/>
          <w:szCs w:val="24"/>
        </w:rPr>
        <w:t>s=15;%选择滤波器的最小阶数</w:t>
      </w:r>
    </w:p>
    <w:p w14:paraId="4A4F9EF8" w14:textId="36AECFEE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[N,W</w:t>
      </w:r>
      <w:r w:rsidR="00DA66A1">
        <w:rPr>
          <w:color w:val="000000"/>
          <w:sz w:val="24"/>
          <w:szCs w:val="24"/>
        </w:rPr>
        <w:t>c</w:t>
      </w:r>
      <w:r w:rsidRPr="00324298">
        <w:rPr>
          <w:rFonts w:hint="eastAsia"/>
          <w:color w:val="000000"/>
          <w:sz w:val="24"/>
          <w:szCs w:val="24"/>
        </w:rPr>
        <w:t>]=buttord(</w:t>
      </w:r>
      <w:r w:rsidR="003511DD">
        <w:rPr>
          <w:color w:val="000000"/>
          <w:sz w:val="24"/>
          <w:szCs w:val="24"/>
        </w:rPr>
        <w:t>wp/pi</w:t>
      </w:r>
      <w:r w:rsidR="00DF1839">
        <w:rPr>
          <w:color w:val="000000"/>
          <w:sz w:val="24"/>
          <w:szCs w:val="24"/>
        </w:rPr>
        <w:t>,</w:t>
      </w:r>
      <w:r w:rsidR="003511DD">
        <w:rPr>
          <w:color w:val="000000"/>
          <w:sz w:val="24"/>
          <w:szCs w:val="24"/>
        </w:rPr>
        <w:t>ws</w:t>
      </w:r>
      <w:r w:rsidR="00DF1839">
        <w:rPr>
          <w:color w:val="000000"/>
          <w:sz w:val="24"/>
          <w:szCs w:val="24"/>
        </w:rPr>
        <w:t>/</w:t>
      </w:r>
      <w:r w:rsidR="003511DD">
        <w:rPr>
          <w:color w:val="000000"/>
          <w:sz w:val="24"/>
          <w:szCs w:val="24"/>
        </w:rPr>
        <w:t>pi</w:t>
      </w:r>
      <w:r w:rsidRPr="00324298">
        <w:rPr>
          <w:rFonts w:hint="eastAsia"/>
          <w:color w:val="000000"/>
          <w:sz w:val="24"/>
          <w:szCs w:val="24"/>
        </w:rPr>
        <w:t>,</w:t>
      </w:r>
      <w:r w:rsidR="00D125C9">
        <w:rPr>
          <w:color w:val="000000"/>
          <w:sz w:val="24"/>
          <w:szCs w:val="24"/>
        </w:rPr>
        <w:t>A</w:t>
      </w:r>
      <w:r w:rsidRPr="00324298">
        <w:rPr>
          <w:rFonts w:hint="eastAsia"/>
          <w:color w:val="000000"/>
          <w:sz w:val="24"/>
          <w:szCs w:val="24"/>
        </w:rPr>
        <w:t>p,</w:t>
      </w:r>
      <w:r w:rsidR="00D125C9">
        <w:rPr>
          <w:color w:val="000000"/>
          <w:sz w:val="24"/>
          <w:szCs w:val="24"/>
        </w:rPr>
        <w:t>A</w:t>
      </w:r>
      <w:r w:rsidRPr="00324298">
        <w:rPr>
          <w:rFonts w:hint="eastAsia"/>
          <w:color w:val="000000"/>
          <w:sz w:val="24"/>
          <w:szCs w:val="24"/>
        </w:rPr>
        <w:t>s);%创建butterworth模拟滤波器</w:t>
      </w:r>
    </w:p>
    <w:p w14:paraId="69F9D2E0" w14:textId="6B6BB25A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[Z,P,K]=buttap(N);%把滤波器零极点模型转化为传递函数模型</w:t>
      </w:r>
    </w:p>
    <w:p w14:paraId="6D464AB8" w14:textId="77777777" w:rsidR="00422C50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[Bap,Aap]=zp2tf(Z,P,K);</w:t>
      </w:r>
    </w:p>
    <w:p w14:paraId="3493332B" w14:textId="0907048D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%把模拟滤波器原型转换成截至频率为Wn的低通滤波器</w:t>
      </w:r>
    </w:p>
    <w:p w14:paraId="5D91AD6A" w14:textId="77777777" w:rsidR="00422C50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[b,a]=lp2lp(Bap,Aap,W</w:t>
      </w:r>
      <w:r w:rsidR="00DA66A1">
        <w:rPr>
          <w:color w:val="000000"/>
          <w:sz w:val="24"/>
          <w:szCs w:val="24"/>
        </w:rPr>
        <w:t>c</w:t>
      </w:r>
      <w:r w:rsidRPr="00324298">
        <w:rPr>
          <w:rFonts w:hint="eastAsia"/>
          <w:color w:val="000000"/>
          <w:sz w:val="24"/>
          <w:szCs w:val="24"/>
        </w:rPr>
        <w:t>);</w:t>
      </w:r>
    </w:p>
    <w:p w14:paraId="4C972BE8" w14:textId="27901566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%用双线性变换法实现模拟滤波器到数字滤波器的转换</w:t>
      </w:r>
    </w:p>
    <w:p w14:paraId="5D8CB397" w14:textId="38B6A0A9" w:rsidR="00E42A72" w:rsidRPr="00324298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[bz,az]=bilinear(b,a,Fs);%绘制频率响应曲线</w:t>
      </w:r>
    </w:p>
    <w:p w14:paraId="21EBCD92" w14:textId="513E557A" w:rsidR="0080477B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freqz(bz,az);</w:t>
      </w:r>
    </w:p>
    <w:p w14:paraId="6634D561" w14:textId="3183A208" w:rsidR="00E42A72" w:rsidRDefault="00E42A72" w:rsidP="00E42A72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运行结果：</w:t>
      </w:r>
    </w:p>
    <w:p w14:paraId="13EACAE6" w14:textId="6B8C7914" w:rsidR="00E42A72" w:rsidRPr="00324298" w:rsidRDefault="003511DD" w:rsidP="00D7493D">
      <w:pPr>
        <w:pStyle w:val="a3"/>
        <w:snapToGrid w:val="0"/>
        <w:spacing w:line="360" w:lineRule="auto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19581B" wp14:editId="3910EC8A">
            <wp:extent cx="4742857" cy="19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992C" w14:textId="6BDD7F66" w:rsidR="00E42A72" w:rsidRPr="00324298" w:rsidRDefault="00E42A72" w:rsidP="00510B08">
      <w:pPr>
        <w:pStyle w:val="a3"/>
        <w:snapToGrid w:val="0"/>
        <w:spacing w:line="360" w:lineRule="auto"/>
        <w:ind w:firstLineChars="600" w:firstLine="1440"/>
        <w:rPr>
          <w:color w:val="000000"/>
          <w:sz w:val="24"/>
          <w:szCs w:val="24"/>
        </w:rPr>
      </w:pPr>
      <w:r w:rsidRPr="00324298">
        <w:rPr>
          <w:rFonts w:hint="eastAsia"/>
          <w:color w:val="000000"/>
          <w:sz w:val="24"/>
          <w:szCs w:val="24"/>
        </w:rPr>
        <w:t>图</w:t>
      </w:r>
      <w:r w:rsidR="00510B08">
        <w:rPr>
          <w:color w:val="000000"/>
          <w:sz w:val="24"/>
          <w:szCs w:val="24"/>
        </w:rPr>
        <w:t>1</w:t>
      </w:r>
      <w:r w:rsidRPr="00324298">
        <w:rPr>
          <w:rFonts w:hint="eastAsia"/>
          <w:color w:val="000000"/>
          <w:sz w:val="24"/>
          <w:szCs w:val="24"/>
        </w:rPr>
        <w:t xml:space="preserve">  Butterworth低通滤波器的频率响应</w:t>
      </w:r>
      <w:r w:rsidR="00510B08">
        <w:rPr>
          <w:rFonts w:hint="eastAsia"/>
          <w:color w:val="000000"/>
          <w:sz w:val="24"/>
          <w:szCs w:val="24"/>
        </w:rPr>
        <w:t>（幅频）</w:t>
      </w:r>
    </w:p>
    <w:p w14:paraId="550A4C8A" w14:textId="02CF2904" w:rsidR="00DF1839" w:rsidRPr="00D7493D" w:rsidRDefault="00422C50">
      <w:pPr>
        <w:rPr>
          <w:b/>
          <w:bCs/>
          <w:sz w:val="24"/>
        </w:rPr>
      </w:pPr>
      <w:r w:rsidRPr="00D7493D">
        <w:rPr>
          <w:rFonts w:hint="eastAsia"/>
          <w:b/>
          <w:bCs/>
          <w:sz w:val="24"/>
        </w:rPr>
        <w:t>七、实验总结即心得</w:t>
      </w:r>
    </w:p>
    <w:p w14:paraId="6065414A" w14:textId="2A36DA11" w:rsidR="00422C50" w:rsidRPr="00D7493D" w:rsidRDefault="00D7493D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rFonts w:hint="eastAsia"/>
        </w:rPr>
        <w:t>通过本次实验学习并</w:t>
      </w:r>
      <w:r w:rsidR="00C8034A">
        <w:rPr>
          <w:rFonts w:hint="eastAsia"/>
        </w:rPr>
        <w:t>完成</w:t>
      </w:r>
      <w:r>
        <w:rPr>
          <w:rFonts w:hint="eastAsia"/>
        </w:rPr>
        <w:t>了</w:t>
      </w:r>
      <w:r w:rsidR="00C8034A" w:rsidRPr="00C8034A">
        <w:rPr>
          <w:rFonts w:hint="eastAsia"/>
        </w:rPr>
        <w:t>用双线性变换法设计一个</w:t>
      </w:r>
      <w:r w:rsidR="00C8034A" w:rsidRPr="00C8034A">
        <w:rPr>
          <w:rFonts w:hint="eastAsia"/>
        </w:rPr>
        <w:t>Butterworth</w:t>
      </w:r>
      <w:r w:rsidR="00C8034A" w:rsidRPr="00C8034A">
        <w:rPr>
          <w:rFonts w:hint="eastAsia"/>
        </w:rPr>
        <w:t>低通滤波器</w:t>
      </w:r>
      <w:r w:rsidR="00C8034A">
        <w:rPr>
          <w:rFonts w:hint="eastAsia"/>
        </w:rPr>
        <w:t>，并实现了所要求的技术指标。本次实验利用了</w:t>
      </w:r>
      <w:r w:rsidR="00C8034A">
        <w:rPr>
          <w:rFonts w:hint="eastAsia"/>
        </w:rPr>
        <w:t>M</w:t>
      </w:r>
      <w:r w:rsidR="00C8034A">
        <w:t>ATLAB</w:t>
      </w:r>
      <w:r w:rsidR="00C8034A">
        <w:rPr>
          <w:rFonts w:hint="eastAsia"/>
        </w:rPr>
        <w:t>许多本身包含的函数，所以实际并没有编写什么程序，只是将模拟信号转换为数字信号以及设置参数，主体程序已经编写好了，本次实验更多的是通过程序来了解双线性变换的原理和过程，其过程十分复杂</w:t>
      </w:r>
      <w:r w:rsidR="00CB1788">
        <w:rPr>
          <w:rFonts w:hint="eastAsia"/>
        </w:rPr>
        <w:t>，</w:t>
      </w:r>
      <w:r w:rsidR="00C8034A">
        <w:rPr>
          <w:rFonts w:hint="eastAsia"/>
        </w:rPr>
        <w:t>不易探究明白</w:t>
      </w:r>
      <w:r w:rsidR="00077602">
        <w:rPr>
          <w:rFonts w:hint="eastAsia"/>
        </w:rPr>
        <w:t>,</w:t>
      </w:r>
      <w:r w:rsidR="00CB1788">
        <w:rPr>
          <w:rFonts w:hint="eastAsia"/>
        </w:rPr>
        <w:t>但其本身作用较广，所以</w:t>
      </w:r>
      <w:r w:rsidR="00077602">
        <w:rPr>
          <w:rFonts w:hint="eastAsia"/>
        </w:rPr>
        <w:t>仍需要更多的研究才能明白其中的原理。</w:t>
      </w:r>
    </w:p>
    <w:sectPr w:rsidR="00422C50" w:rsidRPr="00D74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AA36" w14:textId="77777777" w:rsidR="001C7FC4" w:rsidRDefault="001C7FC4" w:rsidP="00422C50">
      <w:r>
        <w:separator/>
      </w:r>
    </w:p>
  </w:endnote>
  <w:endnote w:type="continuationSeparator" w:id="0">
    <w:p w14:paraId="136D02FE" w14:textId="77777777" w:rsidR="001C7FC4" w:rsidRDefault="001C7FC4" w:rsidP="0042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C2E04" w14:textId="77777777" w:rsidR="001C7FC4" w:rsidRDefault="001C7FC4" w:rsidP="00422C50">
      <w:r>
        <w:separator/>
      </w:r>
    </w:p>
  </w:footnote>
  <w:footnote w:type="continuationSeparator" w:id="0">
    <w:p w14:paraId="5F1C1A4F" w14:textId="77777777" w:rsidR="001C7FC4" w:rsidRDefault="001C7FC4" w:rsidP="00422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86"/>
    <w:rsid w:val="00077602"/>
    <w:rsid w:val="000946B1"/>
    <w:rsid w:val="001C7FC4"/>
    <w:rsid w:val="002B5CFE"/>
    <w:rsid w:val="0031376D"/>
    <w:rsid w:val="003511DD"/>
    <w:rsid w:val="00422C50"/>
    <w:rsid w:val="00443FD0"/>
    <w:rsid w:val="00510B08"/>
    <w:rsid w:val="0051280A"/>
    <w:rsid w:val="005709B9"/>
    <w:rsid w:val="005C033A"/>
    <w:rsid w:val="006E09B0"/>
    <w:rsid w:val="007563CD"/>
    <w:rsid w:val="007D53AF"/>
    <w:rsid w:val="0080477B"/>
    <w:rsid w:val="009F6354"/>
    <w:rsid w:val="00AF236D"/>
    <w:rsid w:val="00B06A0C"/>
    <w:rsid w:val="00C31362"/>
    <w:rsid w:val="00C8034A"/>
    <w:rsid w:val="00CB1788"/>
    <w:rsid w:val="00D125C9"/>
    <w:rsid w:val="00D24AC1"/>
    <w:rsid w:val="00D7493D"/>
    <w:rsid w:val="00DA66A1"/>
    <w:rsid w:val="00DF1839"/>
    <w:rsid w:val="00DF5BE5"/>
    <w:rsid w:val="00E1696B"/>
    <w:rsid w:val="00E42A72"/>
    <w:rsid w:val="00E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94E03"/>
  <w15:chartTrackingRefBased/>
  <w15:docId w15:val="{77DB971B-FBA0-49C9-BC5A-35168912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A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42A72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E42A72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422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2C5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2C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image" Target="media/image3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8" Type="http://schemas.openxmlformats.org/officeDocument/2006/relationships/image" Target="media/image3.wmf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435</Words>
  <Characters>2480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qiliang xiong</dc:creator>
  <cp:keywords/>
  <dc:description/>
  <cp:lastModifiedBy>李 弈澄</cp:lastModifiedBy>
  <cp:revision>18</cp:revision>
  <dcterms:created xsi:type="dcterms:W3CDTF">2021-08-30T09:20:00Z</dcterms:created>
  <dcterms:modified xsi:type="dcterms:W3CDTF">2021-11-14T06:49:00Z</dcterms:modified>
</cp:coreProperties>
</file>